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D9" w:rsidRDefault="003E51D9" w:rsidP="003E51D9">
      <w:pPr>
        <w:pStyle w:val="1"/>
        <w:rPr>
          <w:kern w:val="0"/>
        </w:rPr>
      </w:pPr>
      <w:r>
        <w:rPr>
          <w:rFonts w:hint="eastAsia"/>
          <w:kern w:val="0"/>
        </w:rPr>
        <w:t>市残联</w:t>
      </w:r>
      <w:r w:rsidR="00ED5D47">
        <w:rPr>
          <w:rFonts w:hint="eastAsia"/>
          <w:kern w:val="0"/>
        </w:rPr>
        <w:t>机关</w:t>
      </w:r>
      <w:r>
        <w:rPr>
          <w:rFonts w:hint="eastAsia"/>
          <w:kern w:val="0"/>
        </w:rPr>
        <w:t>201</w:t>
      </w:r>
      <w:r w:rsidR="00DF0A1B">
        <w:rPr>
          <w:rFonts w:hint="eastAsia"/>
          <w:kern w:val="0"/>
        </w:rPr>
        <w:t>8</w:t>
      </w:r>
      <w:r>
        <w:rPr>
          <w:rFonts w:hint="eastAsia"/>
          <w:kern w:val="0"/>
        </w:rPr>
        <w:t>年预算公开补充说明</w:t>
      </w:r>
    </w:p>
    <w:p w:rsidR="003E51D9" w:rsidRDefault="003E51D9" w:rsidP="003E51D9">
      <w:pPr>
        <w:widowControl/>
        <w:ind w:firstLineChars="0" w:firstLine="643"/>
        <w:jc w:val="left"/>
        <w:rPr>
          <w:rFonts w:hAnsi="宋体" w:cs="宋体"/>
          <w:b/>
          <w:bCs/>
          <w:kern w:val="0"/>
          <w:szCs w:val="32"/>
        </w:rPr>
      </w:pPr>
    </w:p>
    <w:p w:rsidR="00ED5D47" w:rsidRDefault="003E51D9" w:rsidP="00ED5D47">
      <w:pPr>
        <w:widowControl/>
        <w:ind w:leftChars="200" w:left="632" w:firstLineChars="0" w:firstLine="0"/>
        <w:jc w:val="left"/>
        <w:rPr>
          <w:rFonts w:ascii="黑体" w:eastAsia="黑体" w:hAnsi="宋体" w:cs="宋体"/>
          <w:bCs/>
          <w:kern w:val="0"/>
          <w:szCs w:val="32"/>
        </w:rPr>
      </w:pPr>
      <w:r w:rsidRPr="003E51D9">
        <w:rPr>
          <w:rFonts w:ascii="黑体" w:eastAsia="黑体" w:hAnsi="宋体" w:cs="宋体" w:hint="eastAsia"/>
          <w:bCs/>
          <w:kern w:val="0"/>
          <w:szCs w:val="32"/>
        </w:rPr>
        <w:t>一、国有资产占用情况说明</w:t>
      </w:r>
    </w:p>
    <w:p w:rsidR="00ED5D47" w:rsidRDefault="003E51D9" w:rsidP="00ED5D47">
      <w:pPr>
        <w:widowControl/>
        <w:ind w:firstLine="632"/>
        <w:jc w:val="left"/>
        <w:rPr>
          <w:rFonts w:hAnsi="宋体" w:cs="宋体"/>
          <w:kern w:val="0"/>
          <w:szCs w:val="32"/>
        </w:rPr>
      </w:pPr>
      <w:r w:rsidRPr="003E51D9">
        <w:rPr>
          <w:rFonts w:hAnsi="宋体" w:cs="宋体" w:hint="eastAsia"/>
          <w:kern w:val="0"/>
          <w:szCs w:val="32"/>
        </w:rPr>
        <w:t>单位车辆合计</w:t>
      </w:r>
      <w:r w:rsidR="00ED5D47">
        <w:rPr>
          <w:rFonts w:hAnsi="宋体" w:cs="宋体" w:hint="eastAsia"/>
          <w:kern w:val="0"/>
          <w:szCs w:val="32"/>
        </w:rPr>
        <w:t>1</w:t>
      </w:r>
      <w:r w:rsidRPr="003E51D9">
        <w:rPr>
          <w:rFonts w:hAnsi="宋体" w:cs="宋体" w:hint="eastAsia"/>
          <w:kern w:val="0"/>
          <w:szCs w:val="32"/>
        </w:rPr>
        <w:t>辆，其中：一般公务用车</w:t>
      </w:r>
      <w:r w:rsidR="00ED5D47">
        <w:rPr>
          <w:rFonts w:hAnsi="宋体" w:cs="宋体" w:hint="eastAsia"/>
          <w:kern w:val="0"/>
          <w:szCs w:val="32"/>
        </w:rPr>
        <w:t>1</w:t>
      </w:r>
      <w:r w:rsidRPr="003E51D9">
        <w:rPr>
          <w:rFonts w:hAnsi="宋体" w:cs="宋体" w:hint="eastAsia"/>
          <w:kern w:val="0"/>
          <w:szCs w:val="32"/>
        </w:rPr>
        <w:t>辆，一般</w:t>
      </w:r>
      <w:r w:rsidR="00ED5D47">
        <w:rPr>
          <w:rFonts w:hAnsi="宋体" w:cs="宋体" w:hint="eastAsia"/>
          <w:kern w:val="0"/>
          <w:szCs w:val="32"/>
        </w:rPr>
        <w:t>执</w:t>
      </w:r>
      <w:r w:rsidRPr="003E51D9">
        <w:rPr>
          <w:rFonts w:hAnsi="宋体" w:cs="宋体" w:hint="eastAsia"/>
          <w:kern w:val="0"/>
          <w:szCs w:val="32"/>
        </w:rPr>
        <w:t>法执勤用车</w:t>
      </w:r>
      <w:r w:rsidR="00ED5D47">
        <w:rPr>
          <w:rFonts w:hAnsi="宋体" w:cs="宋体" w:hint="eastAsia"/>
          <w:kern w:val="0"/>
          <w:szCs w:val="32"/>
        </w:rPr>
        <w:t>无</w:t>
      </w:r>
      <w:r w:rsidRPr="003E51D9">
        <w:rPr>
          <w:rFonts w:hAnsi="宋体" w:cs="宋体" w:hint="eastAsia"/>
          <w:kern w:val="0"/>
          <w:szCs w:val="32"/>
        </w:rPr>
        <w:t>，特种专业技术用车</w:t>
      </w:r>
      <w:r w:rsidR="00ED5D47">
        <w:rPr>
          <w:rFonts w:hAnsi="宋体" w:cs="宋体" w:hint="eastAsia"/>
          <w:kern w:val="0"/>
          <w:szCs w:val="32"/>
        </w:rPr>
        <w:t>无</w:t>
      </w:r>
      <w:r w:rsidRPr="003E51D9">
        <w:rPr>
          <w:rFonts w:hAnsi="宋体" w:cs="宋体" w:hint="eastAsia"/>
          <w:kern w:val="0"/>
          <w:szCs w:val="32"/>
        </w:rPr>
        <w:t>，其他用车</w:t>
      </w:r>
      <w:r w:rsidR="00ED5D47">
        <w:rPr>
          <w:rFonts w:hAnsi="宋体" w:cs="宋体" w:hint="eastAsia"/>
          <w:kern w:val="0"/>
          <w:szCs w:val="32"/>
        </w:rPr>
        <w:t>无</w:t>
      </w:r>
      <w:r w:rsidRPr="003E51D9">
        <w:rPr>
          <w:rFonts w:hAnsi="宋体" w:cs="宋体" w:hint="eastAsia"/>
          <w:kern w:val="0"/>
          <w:szCs w:val="32"/>
        </w:rPr>
        <w:t>。</w:t>
      </w:r>
    </w:p>
    <w:p w:rsidR="00ED5D47" w:rsidRDefault="003E51D9" w:rsidP="003E51D9">
      <w:pPr>
        <w:widowControl/>
        <w:ind w:firstLine="632"/>
        <w:jc w:val="left"/>
        <w:rPr>
          <w:rFonts w:hAnsi="宋体" w:cs="宋体"/>
          <w:kern w:val="0"/>
          <w:szCs w:val="32"/>
        </w:rPr>
      </w:pPr>
      <w:r w:rsidRPr="003E51D9">
        <w:rPr>
          <w:rFonts w:hAnsi="宋体" w:cs="宋体" w:hint="eastAsia"/>
          <w:kern w:val="0"/>
          <w:szCs w:val="32"/>
        </w:rPr>
        <w:t>单价50万元（含）以上通用设备无；</w:t>
      </w:r>
    </w:p>
    <w:p w:rsidR="003E51D9" w:rsidRPr="003E51D9" w:rsidRDefault="003E51D9" w:rsidP="003E51D9">
      <w:pPr>
        <w:widowControl/>
        <w:ind w:firstLine="632"/>
        <w:jc w:val="left"/>
        <w:rPr>
          <w:rFonts w:hAnsi="宋体" w:cs="宋体"/>
          <w:b/>
          <w:bCs/>
          <w:kern w:val="0"/>
          <w:szCs w:val="32"/>
        </w:rPr>
      </w:pPr>
      <w:r w:rsidRPr="003E51D9">
        <w:rPr>
          <w:rFonts w:hAnsi="宋体" w:cs="宋体" w:hint="eastAsia"/>
          <w:kern w:val="0"/>
          <w:szCs w:val="32"/>
        </w:rPr>
        <w:t>单价100万元（含）以上通用设备无。</w:t>
      </w:r>
    </w:p>
    <w:p w:rsidR="003E51D9" w:rsidRPr="003E51D9" w:rsidRDefault="003E51D9" w:rsidP="003E51D9">
      <w:pPr>
        <w:widowControl/>
        <w:ind w:leftChars="200" w:left="632" w:firstLineChars="0" w:firstLine="0"/>
        <w:jc w:val="left"/>
        <w:rPr>
          <w:rFonts w:hAnsi="宋体" w:cs="宋体"/>
          <w:b/>
          <w:bCs/>
          <w:kern w:val="0"/>
          <w:szCs w:val="32"/>
        </w:rPr>
      </w:pPr>
      <w:r w:rsidRPr="003E51D9">
        <w:rPr>
          <w:rFonts w:ascii="黑体" w:eastAsia="黑体" w:hAnsi="宋体" w:cs="宋体" w:hint="eastAsia"/>
          <w:bCs/>
          <w:kern w:val="0"/>
          <w:szCs w:val="32"/>
        </w:rPr>
        <w:t>二、重点绩效评价结果等预算绩效情况说明</w:t>
      </w:r>
      <w:r w:rsidRPr="003E51D9">
        <w:rPr>
          <w:rFonts w:hAnsi="宋体" w:cs="宋体" w:hint="eastAsia"/>
          <w:b/>
          <w:bCs/>
          <w:kern w:val="0"/>
          <w:szCs w:val="32"/>
        </w:rPr>
        <w:br/>
      </w:r>
      <w:r w:rsidRPr="003E51D9">
        <w:rPr>
          <w:rFonts w:hAnsi="宋体" w:cs="宋体" w:hint="eastAsia"/>
          <w:kern w:val="0"/>
          <w:szCs w:val="32"/>
        </w:rPr>
        <w:t>201</w:t>
      </w:r>
      <w:r w:rsidR="00DF0A1B">
        <w:rPr>
          <w:rFonts w:hAnsi="宋体" w:cs="宋体" w:hint="eastAsia"/>
          <w:kern w:val="0"/>
          <w:szCs w:val="32"/>
        </w:rPr>
        <w:t>8</w:t>
      </w:r>
      <w:r w:rsidRPr="003E51D9">
        <w:rPr>
          <w:rFonts w:hAnsi="宋体" w:cs="宋体" w:hint="eastAsia"/>
          <w:kern w:val="0"/>
          <w:szCs w:val="32"/>
        </w:rPr>
        <w:t>年本单位无重点项目预算绩效目标。</w:t>
      </w:r>
    </w:p>
    <w:p w:rsidR="001B0007" w:rsidRPr="0025730F" w:rsidRDefault="001B0007" w:rsidP="00B678E8">
      <w:pPr>
        <w:overflowPunct w:val="0"/>
        <w:topLinePunct/>
        <w:ind w:firstLine="632"/>
      </w:pPr>
    </w:p>
    <w:sectPr w:rsidR="001B0007" w:rsidRPr="0025730F" w:rsidSect="001B00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98" w:right="1474" w:bottom="1985" w:left="1588" w:header="851" w:footer="1304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940" w:rsidRDefault="00E73940" w:rsidP="00BC01B1">
      <w:pPr>
        <w:ind w:firstLine="640"/>
      </w:pPr>
      <w:r>
        <w:separator/>
      </w:r>
    </w:p>
  </w:endnote>
  <w:endnote w:type="continuationSeparator" w:id="0">
    <w:p w:rsidR="00E73940" w:rsidRDefault="00E73940" w:rsidP="00BC01B1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296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1B0007" w:rsidRDefault="001B0007" w:rsidP="001B0007">
        <w:pPr>
          <w:pStyle w:val="a4"/>
          <w:ind w:firstLine="360"/>
        </w:pPr>
        <w:r w:rsidRPr="001B0007"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  <w:r w:rsidR="00D706EA" w:rsidRPr="001B0007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1B0007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D706EA" w:rsidRPr="001B0007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25730F" w:rsidRPr="0025730F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 w:rsidR="00D706EA" w:rsidRPr="001B0007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1B0007"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17782"/>
      <w:docPartObj>
        <w:docPartGallery w:val="Page Numbers (Bottom of Page)"/>
        <w:docPartUnique/>
      </w:docPartObj>
    </w:sdtPr>
    <w:sdtContent>
      <w:p w:rsidR="008C3A3A" w:rsidRDefault="008C3A3A" w:rsidP="00BC01B1">
        <w:pPr>
          <w:pStyle w:val="a4"/>
          <w:wordWrap w:val="0"/>
          <w:ind w:firstLine="360"/>
          <w:jc w:val="right"/>
        </w:pPr>
        <w:r>
          <w:rPr>
            <w:rFonts w:hint="eastAsia"/>
          </w:rPr>
          <w:t xml:space="preserve"> 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007" w:rsidRDefault="001B0007" w:rsidP="001B0007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940" w:rsidRDefault="00E73940" w:rsidP="00BC01B1">
      <w:pPr>
        <w:ind w:firstLine="640"/>
      </w:pPr>
      <w:r>
        <w:separator/>
      </w:r>
    </w:p>
  </w:footnote>
  <w:footnote w:type="continuationSeparator" w:id="0">
    <w:p w:rsidR="00E73940" w:rsidRDefault="00E73940" w:rsidP="00BC01B1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1D9" w:rsidRDefault="003E51D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1D9" w:rsidRDefault="003E51D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1D9" w:rsidRDefault="003E51D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bordersDoNotSurroundHeader/>
  <w:bordersDoNotSurroundFooter/>
  <w:proofState w:spelling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subFontBySize/>
    <w:wrapTrailSpaces/>
    <w:adjustLineHeightInTable/>
    <w:doNotWrapTextWithPunct/>
    <w:useFELayout/>
    <w:doNotUseIndentAsNumberingTabStop/>
  </w:compat>
  <w:rsids>
    <w:rsidRoot w:val="003E51D9"/>
    <w:rsid w:val="000367A0"/>
    <w:rsid w:val="00050C41"/>
    <w:rsid w:val="00056526"/>
    <w:rsid w:val="00085BA9"/>
    <w:rsid w:val="000D6361"/>
    <w:rsid w:val="00176157"/>
    <w:rsid w:val="001B0007"/>
    <w:rsid w:val="001F6471"/>
    <w:rsid w:val="0025730F"/>
    <w:rsid w:val="0027646C"/>
    <w:rsid w:val="00281D5A"/>
    <w:rsid w:val="002B614A"/>
    <w:rsid w:val="00304E88"/>
    <w:rsid w:val="00345B85"/>
    <w:rsid w:val="00351F14"/>
    <w:rsid w:val="0036588F"/>
    <w:rsid w:val="003E51D9"/>
    <w:rsid w:val="00454601"/>
    <w:rsid w:val="00486AC3"/>
    <w:rsid w:val="00497FA2"/>
    <w:rsid w:val="004A2FA3"/>
    <w:rsid w:val="004E6730"/>
    <w:rsid w:val="00511CAD"/>
    <w:rsid w:val="005A7E56"/>
    <w:rsid w:val="006507D8"/>
    <w:rsid w:val="00656352"/>
    <w:rsid w:val="00670250"/>
    <w:rsid w:val="006709E2"/>
    <w:rsid w:val="00696809"/>
    <w:rsid w:val="006D4DAB"/>
    <w:rsid w:val="00704091"/>
    <w:rsid w:val="00710E2E"/>
    <w:rsid w:val="00724C4B"/>
    <w:rsid w:val="00826DE4"/>
    <w:rsid w:val="0083497D"/>
    <w:rsid w:val="008759CA"/>
    <w:rsid w:val="008C3A3A"/>
    <w:rsid w:val="00955B52"/>
    <w:rsid w:val="009E25F2"/>
    <w:rsid w:val="00A03DD1"/>
    <w:rsid w:val="00AD234A"/>
    <w:rsid w:val="00B035BB"/>
    <w:rsid w:val="00B678E8"/>
    <w:rsid w:val="00BC01B1"/>
    <w:rsid w:val="00BE24E9"/>
    <w:rsid w:val="00BF0B30"/>
    <w:rsid w:val="00CE4EC8"/>
    <w:rsid w:val="00D706EA"/>
    <w:rsid w:val="00D83518"/>
    <w:rsid w:val="00DF0A1B"/>
    <w:rsid w:val="00E41382"/>
    <w:rsid w:val="00E614CD"/>
    <w:rsid w:val="00E73940"/>
    <w:rsid w:val="00EB746A"/>
    <w:rsid w:val="00ED015A"/>
    <w:rsid w:val="00ED5D47"/>
    <w:rsid w:val="00F0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B1"/>
    <w:pPr>
      <w:widowControl w:val="0"/>
      <w:ind w:firstLineChars="200" w:firstLine="200"/>
      <w:jc w:val="both"/>
    </w:pPr>
    <w:rPr>
      <w:rFonts w:ascii="仿宋_GB2312" w:eastAsia="仿宋_GB2312"/>
      <w:sz w:val="32"/>
    </w:rPr>
  </w:style>
  <w:style w:type="paragraph" w:styleId="1">
    <w:name w:val="heading 1"/>
    <w:basedOn w:val="a"/>
    <w:next w:val="a"/>
    <w:link w:val="1Char"/>
    <w:uiPriority w:val="9"/>
    <w:qFormat/>
    <w:rsid w:val="008759CA"/>
    <w:pPr>
      <w:snapToGrid w:val="0"/>
      <w:ind w:firstLineChars="0" w:firstLine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D6361"/>
    <w:pPr>
      <w:widowControl/>
      <w:jc w:val="left"/>
      <w:outlineLvl w:val="1"/>
    </w:pPr>
    <w:rPr>
      <w:rFonts w:ascii="黑体" w:eastAsia="黑体" w:hAnsiTheme="majorHAnsi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A2FA3"/>
    <w:pPr>
      <w:outlineLvl w:val="2"/>
    </w:pPr>
    <w:rPr>
      <w:rFonts w:ascii="楷体_GB2312" w:eastAsia="楷体_GB2312"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176157"/>
    <w:pPr>
      <w:ind w:firstLine="634"/>
      <w:outlineLvl w:val="3"/>
    </w:pPr>
    <w:rPr>
      <w:rFonts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759CA"/>
    <w:rPr>
      <w:rFonts w:ascii="仿宋_GB2312" w:eastAsia="方正小标宋简体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D6361"/>
    <w:rPr>
      <w:rFonts w:ascii="黑体" w:eastAsia="黑体" w:hAnsiTheme="majorHAnsi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A2FA3"/>
    <w:rPr>
      <w:rFonts w:ascii="楷体_GB2312" w:eastAsia="楷体_GB2312"/>
      <w:bCs/>
      <w:sz w:val="32"/>
      <w:szCs w:val="32"/>
    </w:rPr>
  </w:style>
  <w:style w:type="paragraph" w:styleId="a3">
    <w:name w:val="header"/>
    <w:basedOn w:val="a"/>
    <w:link w:val="Char"/>
    <w:autoRedefine/>
    <w:rsid w:val="001B0007"/>
    <w:pP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="宋体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1B0007"/>
    <w:rPr>
      <w:rFonts w:ascii="宋体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3A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3A3A"/>
    <w:rPr>
      <w:rFonts w:eastAsia="仿宋_GB2312"/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176157"/>
    <w:rPr>
      <w:rFonts w:ascii="仿宋_GB2312" w:eastAsia="仿宋_GB2312" w:hAnsiTheme="majorHAnsi" w:cstheme="majorBidi"/>
      <w:b/>
      <w:bCs/>
      <w:sz w:val="3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9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徐洪亮</dc:creator>
  <cp:keywords/>
  <dc:description/>
  <cp:lastModifiedBy>Administrator</cp:lastModifiedBy>
  <cp:revision>7</cp:revision>
  <dcterms:created xsi:type="dcterms:W3CDTF">2019-01-31T01:24:00Z</dcterms:created>
  <dcterms:modified xsi:type="dcterms:W3CDTF">2019-01-31T03:14:00Z</dcterms:modified>
</cp:coreProperties>
</file>