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C4" w:rsidRDefault="004B39C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B39C4" w:rsidRDefault="00F8039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益阳市公共资源交易中心</w:t>
      </w:r>
    </w:p>
    <w:p w:rsidR="004B39C4" w:rsidRDefault="00F8039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年预算公开补充说明</w:t>
      </w:r>
    </w:p>
    <w:p w:rsidR="004B39C4" w:rsidRDefault="004B39C4">
      <w:pPr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4B39C4" w:rsidRDefault="00F8039E">
      <w:pPr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一、国有资产占用情况说明</w:t>
      </w:r>
    </w:p>
    <w:p w:rsidR="004B39C4" w:rsidRDefault="00F803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辆，其中：一般公务用车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辆。</w:t>
      </w:r>
    </w:p>
    <w:p w:rsidR="004B39C4" w:rsidRDefault="00F803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万元（含）以上通用设备无。</w:t>
      </w:r>
    </w:p>
    <w:p w:rsidR="004B39C4" w:rsidRDefault="00F803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万元（含）以上通用设备无。</w:t>
      </w:r>
      <w:bookmarkStart w:id="0" w:name="_GoBack"/>
      <w:bookmarkEnd w:id="0"/>
    </w:p>
    <w:p w:rsidR="004B39C4" w:rsidRDefault="004B39C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B39C4" w:rsidRDefault="00F8039E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二、重点项目预算的绩效目标等预算绩效情况说明</w:t>
      </w:r>
    </w:p>
    <w:p w:rsidR="004B39C4" w:rsidRDefault="00F8039E">
      <w:pPr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年，本部门按照有关政策文件和市财政局要求开展预算绩效管理工作，一是加强绩效目标管理。在编制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</w:t>
      </w:r>
      <w:r>
        <w:rPr>
          <w:rFonts w:ascii="仿宋" w:eastAsia="仿宋" w:hAnsi="仿宋" w:hint="eastAsia"/>
          <w:sz w:val="32"/>
          <w:szCs w:val="32"/>
        </w:rPr>
        <w:t>按照市财政局益财绩</w:t>
      </w:r>
      <w:r>
        <w:rPr>
          <w:rFonts w:ascii="仿宋" w:eastAsia="仿宋" w:hAnsi="仿宋" w:hint="eastAsia"/>
          <w:sz w:val="32"/>
          <w:szCs w:val="32"/>
        </w:rPr>
        <w:t>[2016]146</w:t>
      </w:r>
      <w:r>
        <w:rPr>
          <w:rFonts w:ascii="仿宋" w:eastAsia="仿宋" w:hAnsi="仿宋" w:hint="eastAsia"/>
          <w:sz w:val="32"/>
          <w:szCs w:val="32"/>
        </w:rPr>
        <w:t>号文件要求，我部门及所属单位对</w:t>
      </w:r>
      <w:r>
        <w:rPr>
          <w:rFonts w:ascii="仿宋" w:eastAsia="仿宋" w:hAnsi="仿宋" w:hint="eastAsia"/>
          <w:sz w:val="32"/>
          <w:szCs w:val="32"/>
        </w:rPr>
        <w:t>主体班成本费</w:t>
      </w:r>
      <w:r>
        <w:rPr>
          <w:rFonts w:ascii="仿宋" w:eastAsia="仿宋" w:hAnsi="仿宋" w:hint="eastAsia"/>
          <w:sz w:val="32"/>
          <w:szCs w:val="32"/>
        </w:rPr>
        <w:t>项目开展跟踪监控，对存在的问题及时予以纠正；三是做好绩效自评和结果公开。根据市财政局文件要求，本部门抽调专人成立绩效评价</w:t>
      </w:r>
      <w:r>
        <w:rPr>
          <w:rFonts w:ascii="仿宋" w:eastAsia="仿宋" w:hAnsi="仿宋" w:hint="eastAsia"/>
          <w:sz w:val="32"/>
          <w:szCs w:val="32"/>
        </w:rPr>
        <w:t>工作小组，</w:t>
      </w:r>
      <w:r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年部门整体支出开展了绩效自评，将自评结果在本部门网站进行了公开。</w:t>
      </w:r>
    </w:p>
    <w:sectPr w:rsidR="004B39C4" w:rsidSect="004B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9E" w:rsidRDefault="00F8039E" w:rsidP="00FB3F3C">
      <w:r>
        <w:separator/>
      </w:r>
    </w:p>
  </w:endnote>
  <w:endnote w:type="continuationSeparator" w:id="0">
    <w:p w:rsidR="00F8039E" w:rsidRDefault="00F8039E" w:rsidP="00FB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9E" w:rsidRDefault="00F8039E" w:rsidP="00FB3F3C">
      <w:r>
        <w:separator/>
      </w:r>
    </w:p>
  </w:footnote>
  <w:footnote w:type="continuationSeparator" w:id="0">
    <w:p w:rsidR="00F8039E" w:rsidRDefault="00F8039E" w:rsidP="00FB3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8A3"/>
    <w:rsid w:val="00195FBB"/>
    <w:rsid w:val="004B39C4"/>
    <w:rsid w:val="00770B67"/>
    <w:rsid w:val="008178A3"/>
    <w:rsid w:val="008B5DE7"/>
    <w:rsid w:val="00F028FC"/>
    <w:rsid w:val="00F8039E"/>
    <w:rsid w:val="00FB3F3C"/>
    <w:rsid w:val="6D4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F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F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xlc</cp:lastModifiedBy>
  <cp:revision>2</cp:revision>
  <dcterms:created xsi:type="dcterms:W3CDTF">2019-01-28T08:55:00Z</dcterms:created>
  <dcterms:modified xsi:type="dcterms:W3CDTF">2019-01-28T08:55:00Z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