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AB" w:rsidRDefault="00696959">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1841AB" w:rsidRDefault="001841AB">
      <w:pPr>
        <w:ind w:firstLine="3200"/>
        <w:rPr>
          <w:rFonts w:ascii="仿宋" w:eastAsia="仿宋" w:hAnsi="仿宋" w:cs="仿宋"/>
          <w:sz w:val="32"/>
        </w:rPr>
      </w:pPr>
    </w:p>
    <w:p w:rsidR="001841AB" w:rsidRDefault="00696959">
      <w:pPr>
        <w:rPr>
          <w:rFonts w:ascii="黑体" w:eastAsia="黑体" w:hAnsi="黑体" w:cs="黑体"/>
          <w:sz w:val="32"/>
        </w:rPr>
      </w:pPr>
      <w:r>
        <w:rPr>
          <w:rFonts w:ascii="黑体" w:eastAsia="黑体" w:hAnsi="黑体" w:cs="黑体"/>
          <w:sz w:val="32"/>
        </w:rPr>
        <w:t>第一部分概况</w:t>
      </w:r>
      <w:r>
        <w:rPr>
          <w:rFonts w:ascii="黑体" w:eastAsia="黑体" w:hAnsi="黑体" w:cs="黑体"/>
          <w:sz w:val="32"/>
        </w:rPr>
        <w:t xml:space="preserve"> </w:t>
      </w:r>
    </w:p>
    <w:p w:rsidR="001841AB" w:rsidRDefault="00696959">
      <w:pPr>
        <w:rPr>
          <w:rFonts w:ascii="楷体" w:eastAsia="楷体" w:hAnsi="楷体" w:cs="楷体"/>
          <w:sz w:val="32"/>
        </w:rPr>
      </w:pPr>
      <w:r>
        <w:rPr>
          <w:rFonts w:ascii="楷体" w:eastAsia="楷体" w:hAnsi="楷体" w:cs="楷体"/>
          <w:sz w:val="32"/>
        </w:rPr>
        <w:t>一、</w:t>
      </w:r>
      <w:r>
        <w:rPr>
          <w:rFonts w:ascii="楷体" w:eastAsia="楷体" w:hAnsi="楷体" w:cs="楷体" w:hint="eastAsia"/>
          <w:sz w:val="32"/>
        </w:rPr>
        <w:t>部门职责</w:t>
      </w:r>
      <w:r>
        <w:rPr>
          <w:rFonts w:ascii="楷体" w:eastAsia="楷体" w:hAnsi="楷体" w:cs="楷体"/>
          <w:sz w:val="32"/>
        </w:rPr>
        <w:t xml:space="preserve"> </w:t>
      </w:r>
    </w:p>
    <w:p w:rsidR="001841AB" w:rsidRDefault="00696959">
      <w:pPr>
        <w:rPr>
          <w:rFonts w:ascii="楷体" w:eastAsia="楷体" w:hAnsi="楷体" w:cs="楷体"/>
          <w:sz w:val="32"/>
        </w:rPr>
      </w:pPr>
      <w:r>
        <w:rPr>
          <w:rFonts w:ascii="楷体" w:eastAsia="楷体" w:hAnsi="楷体" w:cs="楷体"/>
          <w:sz w:val="32"/>
        </w:rPr>
        <w:t>二、机构设置</w:t>
      </w:r>
    </w:p>
    <w:p w:rsidR="001841AB" w:rsidRDefault="00696959">
      <w:pPr>
        <w:rPr>
          <w:rFonts w:ascii="楷体" w:eastAsia="楷体" w:hAnsi="楷体" w:cs="楷体"/>
          <w:sz w:val="32"/>
        </w:rPr>
      </w:pPr>
      <w:r>
        <w:rPr>
          <w:rFonts w:ascii="楷体" w:eastAsia="楷体" w:hAnsi="楷体" w:cs="楷体"/>
          <w:sz w:val="32"/>
        </w:rPr>
        <w:t>三、部门决算单位构成</w:t>
      </w:r>
    </w:p>
    <w:p w:rsidR="001841AB" w:rsidRDefault="00696959">
      <w:pPr>
        <w:rPr>
          <w:rFonts w:ascii="楷体" w:eastAsia="楷体" w:hAnsi="楷体" w:cs="楷体"/>
          <w:sz w:val="32"/>
        </w:rPr>
      </w:pPr>
      <w:r>
        <w:rPr>
          <w:rFonts w:ascii="楷体" w:eastAsia="楷体" w:hAnsi="楷体" w:cs="楷体" w:hint="eastAsia"/>
          <w:sz w:val="32"/>
        </w:rPr>
        <w:t xml:space="preserve">    </w:t>
      </w:r>
    </w:p>
    <w:p w:rsidR="001841AB" w:rsidRDefault="00696959">
      <w:pPr>
        <w:rPr>
          <w:rFonts w:ascii="黑体" w:eastAsia="黑体" w:hAnsi="黑体" w:cs="黑体"/>
          <w:sz w:val="32"/>
        </w:rPr>
      </w:pPr>
      <w:r>
        <w:rPr>
          <w:rFonts w:ascii="黑体" w:eastAsia="黑体" w:hAnsi="黑体" w:cs="黑体"/>
          <w:sz w:val="32"/>
        </w:rPr>
        <w:t>第二部分</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年度部门决算表</w:t>
      </w:r>
      <w:r>
        <w:rPr>
          <w:rFonts w:ascii="黑体" w:eastAsia="黑体" w:hAnsi="黑体" w:cs="黑体"/>
          <w:sz w:val="32"/>
        </w:rPr>
        <w:t xml:space="preserve"> </w:t>
      </w:r>
    </w:p>
    <w:p w:rsidR="001841AB" w:rsidRDefault="00696959">
      <w:pPr>
        <w:rPr>
          <w:rFonts w:ascii="楷体" w:eastAsia="楷体" w:hAnsi="楷体" w:cs="楷体"/>
          <w:sz w:val="32"/>
        </w:rPr>
      </w:pPr>
      <w:r>
        <w:rPr>
          <w:rFonts w:ascii="楷体" w:eastAsia="楷体" w:hAnsi="楷体" w:cs="楷体"/>
          <w:sz w:val="32"/>
        </w:rPr>
        <w:t>一、收入支出决算总表</w:t>
      </w:r>
      <w:r>
        <w:rPr>
          <w:rFonts w:ascii="楷体" w:eastAsia="楷体" w:hAnsi="楷体" w:cs="楷体"/>
          <w:sz w:val="32"/>
        </w:rPr>
        <w:t xml:space="preserve"> </w:t>
      </w:r>
    </w:p>
    <w:p w:rsidR="001841AB" w:rsidRDefault="00696959">
      <w:pPr>
        <w:rPr>
          <w:rFonts w:ascii="楷体" w:eastAsia="楷体" w:hAnsi="楷体" w:cs="楷体"/>
          <w:sz w:val="32"/>
        </w:rPr>
      </w:pPr>
      <w:r>
        <w:rPr>
          <w:rFonts w:ascii="楷体" w:eastAsia="楷体" w:hAnsi="楷体" w:cs="楷体"/>
          <w:sz w:val="32"/>
        </w:rPr>
        <w:t>二、收入决算表</w:t>
      </w:r>
      <w:r>
        <w:rPr>
          <w:rFonts w:ascii="楷体" w:eastAsia="楷体" w:hAnsi="楷体" w:cs="楷体"/>
          <w:sz w:val="32"/>
        </w:rPr>
        <w:t xml:space="preserve"> </w:t>
      </w:r>
    </w:p>
    <w:p w:rsidR="001841AB" w:rsidRDefault="00696959">
      <w:pPr>
        <w:rPr>
          <w:rFonts w:ascii="楷体" w:eastAsia="楷体" w:hAnsi="楷体" w:cs="楷体"/>
          <w:sz w:val="32"/>
        </w:rPr>
      </w:pPr>
      <w:r>
        <w:rPr>
          <w:rFonts w:ascii="楷体" w:eastAsia="楷体" w:hAnsi="楷体" w:cs="楷体"/>
          <w:sz w:val="32"/>
        </w:rPr>
        <w:t>三、支出决算表</w:t>
      </w:r>
      <w:r>
        <w:rPr>
          <w:rFonts w:ascii="楷体" w:eastAsia="楷体" w:hAnsi="楷体" w:cs="楷体"/>
          <w:sz w:val="32"/>
        </w:rPr>
        <w:t xml:space="preserve"> </w:t>
      </w:r>
    </w:p>
    <w:p w:rsidR="001841AB" w:rsidRDefault="00696959">
      <w:pPr>
        <w:rPr>
          <w:rFonts w:ascii="楷体" w:eastAsia="楷体" w:hAnsi="楷体" w:cs="楷体"/>
          <w:sz w:val="32"/>
        </w:rPr>
      </w:pPr>
      <w:r>
        <w:rPr>
          <w:rFonts w:ascii="楷体" w:eastAsia="楷体" w:hAnsi="楷体" w:cs="楷体"/>
          <w:sz w:val="32"/>
        </w:rPr>
        <w:t>四、财政拨款收入支出决算总表</w:t>
      </w:r>
      <w:r>
        <w:rPr>
          <w:rFonts w:ascii="楷体" w:eastAsia="楷体" w:hAnsi="楷体" w:cs="楷体"/>
          <w:sz w:val="32"/>
        </w:rPr>
        <w:t xml:space="preserve"> </w:t>
      </w:r>
    </w:p>
    <w:p w:rsidR="001841AB" w:rsidRDefault="00696959">
      <w:pPr>
        <w:rPr>
          <w:rFonts w:ascii="楷体" w:eastAsia="楷体" w:hAnsi="楷体" w:cs="楷体"/>
          <w:sz w:val="32"/>
        </w:rPr>
      </w:pPr>
      <w:r>
        <w:rPr>
          <w:rFonts w:ascii="楷体" w:eastAsia="楷体" w:hAnsi="楷体" w:cs="楷体"/>
          <w:sz w:val="32"/>
        </w:rPr>
        <w:t>五、一般公共预算财政拨款支出决算表</w:t>
      </w:r>
      <w:r>
        <w:rPr>
          <w:rFonts w:ascii="楷体" w:eastAsia="楷体" w:hAnsi="楷体" w:cs="楷体"/>
          <w:sz w:val="32"/>
        </w:rPr>
        <w:t xml:space="preserve"> </w:t>
      </w:r>
    </w:p>
    <w:p w:rsidR="001841AB" w:rsidRDefault="00696959">
      <w:pPr>
        <w:rPr>
          <w:rFonts w:ascii="楷体" w:eastAsia="楷体" w:hAnsi="楷体" w:cs="楷体"/>
          <w:sz w:val="32"/>
        </w:rPr>
      </w:pPr>
      <w:r>
        <w:rPr>
          <w:rFonts w:ascii="楷体" w:eastAsia="楷体" w:hAnsi="楷体" w:cs="楷体"/>
          <w:sz w:val="32"/>
        </w:rPr>
        <w:t>六、一般公共预算财政拨款基本支出决算表</w:t>
      </w:r>
      <w:r>
        <w:rPr>
          <w:rFonts w:ascii="楷体" w:eastAsia="楷体" w:hAnsi="楷体" w:cs="楷体"/>
          <w:sz w:val="32"/>
        </w:rPr>
        <w:t xml:space="preserve"> </w:t>
      </w:r>
    </w:p>
    <w:p w:rsidR="001841AB" w:rsidRDefault="00696959">
      <w:pPr>
        <w:rPr>
          <w:rFonts w:ascii="楷体" w:eastAsia="楷体" w:hAnsi="楷体" w:cs="楷体"/>
          <w:sz w:val="32"/>
        </w:rPr>
      </w:pPr>
      <w:r>
        <w:rPr>
          <w:rFonts w:ascii="楷体" w:eastAsia="楷体" w:hAnsi="楷体" w:cs="楷体"/>
          <w:sz w:val="32"/>
        </w:rPr>
        <w:t>七、一般公共预算财政拨款</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经费支出决算表</w:t>
      </w:r>
      <w:r>
        <w:rPr>
          <w:rFonts w:ascii="楷体" w:eastAsia="楷体" w:hAnsi="楷体" w:cs="楷体"/>
          <w:sz w:val="32"/>
        </w:rPr>
        <w:t xml:space="preserve"> </w:t>
      </w:r>
    </w:p>
    <w:p w:rsidR="001841AB" w:rsidRDefault="00696959">
      <w:pPr>
        <w:rPr>
          <w:rFonts w:ascii="楷体" w:eastAsia="楷体" w:hAnsi="楷体" w:cs="楷体"/>
          <w:sz w:val="32"/>
        </w:rPr>
      </w:pPr>
      <w:r>
        <w:rPr>
          <w:rFonts w:ascii="楷体" w:eastAsia="楷体" w:hAnsi="楷体" w:cs="楷体"/>
          <w:sz w:val="32"/>
        </w:rPr>
        <w:t>八、政府性基金预算财政拨款收入支出决算表</w:t>
      </w:r>
      <w:r>
        <w:rPr>
          <w:rFonts w:ascii="楷体" w:eastAsia="楷体" w:hAnsi="楷体" w:cs="楷体"/>
          <w:sz w:val="32"/>
        </w:rPr>
        <w:t xml:space="preserve"> </w:t>
      </w:r>
    </w:p>
    <w:p w:rsidR="001841AB" w:rsidRDefault="001841AB">
      <w:pPr>
        <w:rPr>
          <w:rFonts w:ascii="楷体" w:eastAsia="楷体" w:hAnsi="楷体" w:cs="楷体"/>
          <w:sz w:val="32"/>
        </w:rPr>
      </w:pPr>
    </w:p>
    <w:p w:rsidR="001841AB" w:rsidRDefault="00696959">
      <w:pPr>
        <w:rPr>
          <w:rFonts w:ascii="黑体" w:eastAsia="黑体" w:hAnsi="黑体" w:cs="黑体"/>
          <w:sz w:val="32"/>
        </w:rPr>
      </w:pPr>
      <w:r>
        <w:rPr>
          <w:rFonts w:ascii="黑体" w:eastAsia="黑体" w:hAnsi="黑体" w:cs="黑体"/>
          <w:sz w:val="32"/>
        </w:rPr>
        <w:t>第三部分</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年度部门决算情况说明</w:t>
      </w:r>
    </w:p>
    <w:p w:rsidR="001841AB" w:rsidRDefault="00696959">
      <w:pPr>
        <w:jc w:val="left"/>
        <w:rPr>
          <w:rFonts w:ascii="楷体" w:eastAsia="楷体" w:hAnsi="楷体" w:cs="楷体"/>
          <w:sz w:val="32"/>
        </w:rPr>
      </w:pPr>
      <w:r>
        <w:rPr>
          <w:rFonts w:ascii="楷体" w:eastAsia="楷体" w:hAnsi="楷体" w:cs="楷体" w:hint="eastAsia"/>
          <w:sz w:val="32"/>
        </w:rPr>
        <w:t>一、收入支出决算总体情况说明</w:t>
      </w:r>
    </w:p>
    <w:p w:rsidR="001841AB" w:rsidRDefault="00696959">
      <w:pPr>
        <w:jc w:val="left"/>
        <w:rPr>
          <w:rFonts w:ascii="楷体" w:eastAsia="楷体" w:hAnsi="楷体" w:cs="楷体"/>
          <w:sz w:val="32"/>
        </w:rPr>
      </w:pPr>
      <w:r>
        <w:rPr>
          <w:rFonts w:ascii="楷体" w:eastAsia="楷体" w:hAnsi="楷体" w:cs="楷体" w:hint="eastAsia"/>
          <w:sz w:val="32"/>
        </w:rPr>
        <w:t>二、收入决算情况说明</w:t>
      </w:r>
    </w:p>
    <w:p w:rsidR="001841AB" w:rsidRDefault="00696959">
      <w:pPr>
        <w:jc w:val="left"/>
        <w:rPr>
          <w:rFonts w:ascii="楷体" w:eastAsia="楷体" w:hAnsi="楷体" w:cs="楷体"/>
          <w:sz w:val="32"/>
        </w:rPr>
      </w:pPr>
      <w:r>
        <w:rPr>
          <w:rFonts w:ascii="楷体" w:eastAsia="楷体" w:hAnsi="楷体" w:cs="楷体" w:hint="eastAsia"/>
          <w:sz w:val="32"/>
        </w:rPr>
        <w:t>三、支出决算情况说明</w:t>
      </w:r>
    </w:p>
    <w:p w:rsidR="001841AB" w:rsidRDefault="00696959">
      <w:pPr>
        <w:jc w:val="left"/>
        <w:rPr>
          <w:rFonts w:ascii="楷体" w:eastAsia="楷体" w:hAnsi="楷体" w:cs="楷体"/>
          <w:sz w:val="32"/>
        </w:rPr>
      </w:pPr>
      <w:r>
        <w:rPr>
          <w:rFonts w:ascii="楷体" w:eastAsia="楷体" w:hAnsi="楷体" w:cs="楷体" w:hint="eastAsia"/>
          <w:sz w:val="32"/>
        </w:rPr>
        <w:t>四、财政拨款收入支出决算总体情况说明</w:t>
      </w:r>
    </w:p>
    <w:p w:rsidR="001841AB" w:rsidRDefault="00696959">
      <w:pPr>
        <w:jc w:val="left"/>
        <w:rPr>
          <w:rFonts w:ascii="楷体" w:eastAsia="楷体" w:hAnsi="楷体" w:cs="楷体"/>
          <w:sz w:val="32"/>
        </w:rPr>
      </w:pPr>
      <w:r>
        <w:rPr>
          <w:rFonts w:ascii="楷体" w:eastAsia="楷体" w:hAnsi="楷体" w:cs="楷体" w:hint="eastAsia"/>
          <w:sz w:val="32"/>
        </w:rPr>
        <w:lastRenderedPageBreak/>
        <w:t>五、一般公共预算财政拨款支出决算情况说明</w:t>
      </w:r>
    </w:p>
    <w:p w:rsidR="001841AB" w:rsidRDefault="00696959">
      <w:pPr>
        <w:jc w:val="left"/>
        <w:rPr>
          <w:rFonts w:ascii="楷体" w:eastAsia="楷体" w:hAnsi="楷体" w:cs="楷体"/>
          <w:sz w:val="32"/>
        </w:rPr>
      </w:pPr>
      <w:r>
        <w:rPr>
          <w:rFonts w:ascii="楷体" w:eastAsia="楷体" w:hAnsi="楷体" w:cs="楷体" w:hint="eastAsia"/>
          <w:sz w:val="32"/>
        </w:rPr>
        <w:t>六、一般公共预算财政拨款基本支出决算情况说明</w:t>
      </w:r>
      <w:r>
        <w:rPr>
          <w:rFonts w:ascii="楷体" w:eastAsia="楷体" w:hAnsi="楷体" w:cs="楷体" w:hint="eastAsia"/>
          <w:sz w:val="32"/>
        </w:rPr>
        <w:t xml:space="preserve"> </w:t>
      </w:r>
    </w:p>
    <w:p w:rsidR="001841AB" w:rsidRDefault="00696959">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、政府性基金预算财政拨款支出决算情况说明</w:t>
      </w:r>
    </w:p>
    <w:p w:rsidR="001841AB" w:rsidRDefault="00696959">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rsidR="001841AB" w:rsidRDefault="00696959">
      <w:pPr>
        <w:jc w:val="left"/>
        <w:rPr>
          <w:rFonts w:ascii="楷体" w:eastAsia="楷体" w:hAnsi="楷体" w:cs="楷体"/>
          <w:sz w:val="32"/>
        </w:rPr>
      </w:pPr>
      <w:r>
        <w:rPr>
          <w:rFonts w:ascii="楷体" w:eastAsia="楷体" w:hAnsi="楷体" w:cs="楷体" w:hint="eastAsia"/>
          <w:sz w:val="32"/>
        </w:rPr>
        <w:t>九、预算绩效情况说明</w:t>
      </w:r>
    </w:p>
    <w:p w:rsidR="001841AB" w:rsidRDefault="00696959">
      <w:pPr>
        <w:jc w:val="left"/>
        <w:rPr>
          <w:rFonts w:ascii="楷体" w:eastAsia="楷体" w:hAnsi="楷体" w:cs="楷体"/>
          <w:sz w:val="32"/>
        </w:rPr>
      </w:pPr>
      <w:r>
        <w:rPr>
          <w:rFonts w:ascii="楷体" w:eastAsia="楷体" w:hAnsi="楷体" w:cs="楷体" w:hint="eastAsia"/>
          <w:sz w:val="32"/>
        </w:rPr>
        <w:t>十、其他重要事项情况说明</w:t>
      </w:r>
      <w:r>
        <w:rPr>
          <w:rFonts w:ascii="楷体" w:eastAsia="楷体" w:hAnsi="楷体" w:cs="楷体" w:hint="eastAsia"/>
          <w:sz w:val="32"/>
        </w:rPr>
        <w:t xml:space="preserve"> </w:t>
      </w:r>
    </w:p>
    <w:p w:rsidR="001841AB" w:rsidRDefault="001841AB">
      <w:pPr>
        <w:rPr>
          <w:rFonts w:ascii="黑体" w:eastAsia="黑体" w:hAnsi="黑体" w:cs="黑体"/>
          <w:sz w:val="32"/>
        </w:rPr>
      </w:pPr>
    </w:p>
    <w:p w:rsidR="001841AB" w:rsidRDefault="00696959">
      <w:pPr>
        <w:rPr>
          <w:rFonts w:ascii="黑体" w:eastAsia="黑体" w:hAnsi="黑体" w:cs="黑体"/>
          <w:sz w:val="32"/>
        </w:rPr>
      </w:pPr>
      <w:r>
        <w:rPr>
          <w:rFonts w:ascii="黑体" w:eastAsia="黑体" w:hAnsi="黑体" w:cs="黑体"/>
          <w:sz w:val="32"/>
        </w:rPr>
        <w:t>第四部分</w:t>
      </w:r>
      <w:r>
        <w:rPr>
          <w:rFonts w:ascii="黑体" w:eastAsia="黑体" w:hAnsi="黑体" w:cs="黑体"/>
          <w:sz w:val="32"/>
        </w:rPr>
        <w:t xml:space="preserve"> </w:t>
      </w:r>
      <w:r>
        <w:rPr>
          <w:rFonts w:ascii="黑体" w:eastAsia="黑体" w:hAnsi="黑体" w:cs="黑体"/>
          <w:sz w:val="32"/>
        </w:rPr>
        <w:t>名词解释</w:t>
      </w:r>
    </w:p>
    <w:p w:rsidR="001841AB" w:rsidRDefault="00696959">
      <w:pPr>
        <w:rPr>
          <w:rFonts w:ascii="黑体" w:eastAsia="黑体" w:hAnsi="黑体" w:cs="黑体"/>
          <w:sz w:val="32"/>
        </w:rPr>
      </w:pPr>
      <w:r>
        <w:rPr>
          <w:rFonts w:ascii="黑体" w:eastAsia="黑体" w:hAnsi="黑体" w:cs="黑体" w:hint="eastAsia"/>
          <w:sz w:val="32"/>
        </w:rPr>
        <w:t>第五部分</w:t>
      </w:r>
      <w:r>
        <w:rPr>
          <w:rFonts w:ascii="黑体" w:eastAsia="黑体" w:hAnsi="黑体" w:cs="黑体" w:hint="eastAsia"/>
          <w:sz w:val="32"/>
        </w:rPr>
        <w:t xml:space="preserve"> </w:t>
      </w:r>
      <w:r>
        <w:rPr>
          <w:rFonts w:ascii="黑体" w:eastAsia="黑体" w:hAnsi="黑体" w:cs="黑体" w:hint="eastAsia"/>
          <w:sz w:val="32"/>
        </w:rPr>
        <w:t>附件</w:t>
      </w:r>
    </w:p>
    <w:p w:rsidR="001841AB" w:rsidRDefault="001841AB">
      <w:pPr>
        <w:jc w:val="center"/>
        <w:rPr>
          <w:rFonts w:ascii="宋体" w:eastAsia="宋体" w:hAnsi="宋体" w:cs="宋体"/>
          <w:sz w:val="44"/>
        </w:rPr>
      </w:pPr>
    </w:p>
    <w:p w:rsidR="001841AB" w:rsidRDefault="001841AB">
      <w:pPr>
        <w:jc w:val="center"/>
        <w:rPr>
          <w:rFonts w:ascii="宋体" w:eastAsia="宋体" w:hAnsi="宋体" w:cs="宋体"/>
          <w:sz w:val="44"/>
        </w:rPr>
      </w:pPr>
    </w:p>
    <w:p w:rsidR="001841AB" w:rsidRDefault="001841AB">
      <w:pPr>
        <w:jc w:val="center"/>
        <w:rPr>
          <w:rFonts w:ascii="宋体" w:eastAsia="宋体" w:hAnsi="宋体" w:cs="宋体"/>
          <w:sz w:val="44"/>
        </w:rPr>
      </w:pPr>
    </w:p>
    <w:p w:rsidR="001841AB" w:rsidRDefault="001841AB">
      <w:pPr>
        <w:jc w:val="center"/>
        <w:rPr>
          <w:rFonts w:ascii="宋体" w:eastAsia="宋体" w:hAnsi="宋体" w:cs="宋体"/>
          <w:sz w:val="44"/>
        </w:rPr>
      </w:pPr>
    </w:p>
    <w:p w:rsidR="001841AB" w:rsidRDefault="001841AB">
      <w:pPr>
        <w:jc w:val="center"/>
        <w:rPr>
          <w:rFonts w:ascii="宋体" w:eastAsia="宋体" w:hAnsi="宋体" w:cs="宋体"/>
          <w:sz w:val="44"/>
        </w:rPr>
      </w:pPr>
    </w:p>
    <w:p w:rsidR="001841AB" w:rsidRDefault="001841AB">
      <w:pPr>
        <w:jc w:val="center"/>
        <w:rPr>
          <w:rFonts w:ascii="宋体" w:eastAsia="宋体" w:hAnsi="宋体" w:cs="宋体"/>
          <w:sz w:val="44"/>
        </w:rPr>
      </w:pPr>
    </w:p>
    <w:p w:rsidR="001841AB" w:rsidRDefault="001841AB">
      <w:pPr>
        <w:jc w:val="center"/>
        <w:rPr>
          <w:rFonts w:ascii="宋体" w:eastAsia="宋体" w:hAnsi="宋体" w:cs="宋体"/>
          <w:sz w:val="44"/>
        </w:rPr>
      </w:pPr>
    </w:p>
    <w:p w:rsidR="001841AB" w:rsidRDefault="001841AB">
      <w:pPr>
        <w:jc w:val="center"/>
        <w:rPr>
          <w:rFonts w:ascii="宋体" w:eastAsia="宋体" w:hAnsi="宋体" w:cs="宋体"/>
          <w:sz w:val="44"/>
        </w:rPr>
      </w:pPr>
    </w:p>
    <w:p w:rsidR="001841AB" w:rsidRDefault="001841AB">
      <w:pPr>
        <w:jc w:val="center"/>
        <w:rPr>
          <w:rFonts w:ascii="宋体" w:eastAsia="宋体" w:hAnsi="宋体" w:cs="宋体"/>
          <w:sz w:val="44"/>
        </w:rPr>
      </w:pPr>
    </w:p>
    <w:p w:rsidR="001841AB" w:rsidRDefault="001841AB">
      <w:pPr>
        <w:jc w:val="center"/>
        <w:rPr>
          <w:rFonts w:ascii="宋体" w:eastAsia="宋体" w:hAnsi="宋体" w:cs="宋体"/>
          <w:sz w:val="44"/>
        </w:rPr>
      </w:pPr>
    </w:p>
    <w:p w:rsidR="001841AB" w:rsidRDefault="001841AB">
      <w:pPr>
        <w:jc w:val="center"/>
        <w:rPr>
          <w:rFonts w:ascii="宋体" w:eastAsia="宋体" w:hAnsi="宋体" w:cs="宋体"/>
          <w:sz w:val="44"/>
        </w:rPr>
      </w:pPr>
    </w:p>
    <w:p w:rsidR="001841AB" w:rsidRDefault="001841AB">
      <w:pPr>
        <w:rPr>
          <w:rFonts w:ascii="宋体" w:eastAsia="宋体" w:hAnsi="宋体" w:cs="宋体"/>
          <w:sz w:val="44"/>
        </w:rPr>
      </w:pPr>
    </w:p>
    <w:p w:rsidR="001841AB" w:rsidRDefault="00696959">
      <w:pPr>
        <w:jc w:val="center"/>
        <w:rPr>
          <w:rFonts w:ascii="宋体" w:eastAsia="宋体" w:hAnsi="宋体" w:cs="宋体"/>
          <w:sz w:val="44"/>
        </w:rPr>
      </w:pPr>
      <w:r>
        <w:rPr>
          <w:rFonts w:ascii="宋体" w:eastAsia="宋体" w:hAnsi="宋体" w:cs="宋体" w:hint="eastAsia"/>
          <w:sz w:val="44"/>
        </w:rPr>
        <w:lastRenderedPageBreak/>
        <w:t>第一部分</w:t>
      </w:r>
      <w:r>
        <w:rPr>
          <w:rFonts w:ascii="宋体" w:eastAsia="宋体" w:hAnsi="宋体" w:cs="宋体" w:hint="eastAsia"/>
          <w:sz w:val="44"/>
        </w:rPr>
        <w:t xml:space="preserve"> </w:t>
      </w:r>
      <w:r>
        <w:rPr>
          <w:rFonts w:ascii="宋体" w:eastAsia="宋体" w:hAnsi="宋体" w:cs="宋体" w:hint="eastAsia"/>
          <w:sz w:val="44"/>
        </w:rPr>
        <w:t>益阳市</w:t>
      </w:r>
      <w:r w:rsidR="00AA275F">
        <w:rPr>
          <w:rFonts w:ascii="宋体" w:eastAsia="宋体" w:hAnsi="宋体" w:cs="宋体" w:hint="eastAsia"/>
          <w:sz w:val="44"/>
        </w:rPr>
        <w:t>移民开发</w:t>
      </w:r>
      <w:r>
        <w:rPr>
          <w:rFonts w:ascii="宋体" w:eastAsia="宋体" w:hAnsi="宋体" w:cs="宋体"/>
          <w:sz w:val="44"/>
        </w:rPr>
        <w:t>概况</w:t>
      </w:r>
    </w:p>
    <w:p w:rsidR="001841AB" w:rsidRDefault="001841AB">
      <w:pPr>
        <w:jc w:val="center"/>
        <w:rPr>
          <w:rFonts w:ascii="方正小标宋_GBK" w:eastAsia="方正小标宋_GBK" w:hAnsi="方正小标宋_GBK" w:cs="方正小标宋_GBK"/>
          <w:sz w:val="44"/>
        </w:rPr>
      </w:pPr>
    </w:p>
    <w:p w:rsidR="001841AB" w:rsidRDefault="00696959">
      <w:pPr>
        <w:jc w:val="left"/>
        <w:rPr>
          <w:rFonts w:ascii="黑体" w:eastAsia="黑体" w:hAnsi="黑体" w:cs="黑体"/>
          <w:sz w:val="32"/>
        </w:rPr>
      </w:pPr>
      <w:r>
        <w:rPr>
          <w:rFonts w:ascii="黑体" w:eastAsia="黑体" w:hAnsi="黑体" w:cs="黑体"/>
          <w:sz w:val="32"/>
        </w:rPr>
        <w:t>一、</w:t>
      </w:r>
      <w:r>
        <w:rPr>
          <w:rFonts w:ascii="黑体" w:eastAsia="黑体" w:hAnsi="黑体" w:cs="黑体" w:hint="eastAsia"/>
          <w:sz w:val="32"/>
        </w:rPr>
        <w:t>部门职责</w:t>
      </w:r>
    </w:p>
    <w:p w:rsidR="001841AB" w:rsidRPr="00137380" w:rsidRDefault="00696959" w:rsidP="00137380">
      <w:pPr>
        <w:snapToGrid w:val="0"/>
        <w:spacing w:line="590" w:lineRule="exact"/>
        <w:ind w:firstLineChars="200" w:firstLine="640"/>
        <w:rPr>
          <w:rFonts w:ascii="仿宋" w:eastAsia="仿宋" w:hAnsi="仿宋" w:cs="仿宋"/>
          <w:sz w:val="32"/>
        </w:rPr>
      </w:pPr>
      <w:r w:rsidRPr="00137380">
        <w:rPr>
          <w:rFonts w:ascii="仿宋" w:eastAsia="仿宋" w:hAnsi="仿宋" w:cs="仿宋" w:hint="eastAsia"/>
          <w:sz w:val="32"/>
        </w:rPr>
        <w:t>1</w:t>
      </w:r>
      <w:r w:rsidRPr="00137380">
        <w:rPr>
          <w:rFonts w:ascii="仿宋" w:eastAsia="仿宋" w:hAnsi="仿宋" w:cs="仿宋" w:hint="eastAsia"/>
          <w:sz w:val="32"/>
        </w:rPr>
        <w:t>、贯彻执行中央、省、市关于移民工作的方针政策，负责组织开展调查研究，全面掌握全市移民工作情况，总结成功经验，探索移民新机制。</w:t>
      </w:r>
    </w:p>
    <w:p w:rsidR="00137380" w:rsidRDefault="00696959" w:rsidP="00137380">
      <w:pPr>
        <w:snapToGrid w:val="0"/>
        <w:spacing w:line="590" w:lineRule="exact"/>
        <w:ind w:firstLineChars="200" w:firstLine="640"/>
        <w:rPr>
          <w:rFonts w:ascii="仿宋" w:eastAsia="仿宋" w:hAnsi="仿宋" w:cs="仿宋" w:hint="eastAsia"/>
          <w:sz w:val="32"/>
        </w:rPr>
      </w:pPr>
      <w:r w:rsidRPr="00137380">
        <w:rPr>
          <w:rFonts w:ascii="仿宋" w:eastAsia="仿宋" w:hAnsi="仿宋" w:cs="仿宋" w:hint="eastAsia"/>
          <w:sz w:val="32"/>
        </w:rPr>
        <w:t>2</w:t>
      </w:r>
      <w:r w:rsidRPr="00137380">
        <w:rPr>
          <w:rFonts w:ascii="仿宋" w:eastAsia="仿宋" w:hAnsi="仿宋" w:cs="仿宋" w:hint="eastAsia"/>
          <w:sz w:val="32"/>
        </w:rPr>
        <w:t>、负责做好国家和省关于移民工作的法规、条例宣传，加强执法检查工作，依法维护移民的合法权益。</w:t>
      </w:r>
    </w:p>
    <w:p w:rsidR="00137380" w:rsidRDefault="00696959" w:rsidP="00137380">
      <w:pPr>
        <w:snapToGrid w:val="0"/>
        <w:spacing w:line="590" w:lineRule="exact"/>
        <w:ind w:firstLine="660"/>
        <w:rPr>
          <w:rFonts w:ascii="仿宋" w:eastAsia="仿宋" w:hAnsi="仿宋" w:cs="仿宋" w:hint="eastAsia"/>
          <w:sz w:val="32"/>
        </w:rPr>
      </w:pPr>
      <w:r w:rsidRPr="00137380">
        <w:rPr>
          <w:rFonts w:ascii="仿宋" w:eastAsia="仿宋" w:hAnsi="仿宋" w:cs="仿宋" w:hint="eastAsia"/>
          <w:sz w:val="32"/>
        </w:rPr>
        <w:t>3</w:t>
      </w:r>
      <w:r w:rsidRPr="00137380">
        <w:rPr>
          <w:rFonts w:ascii="仿宋" w:eastAsia="仿宋" w:hAnsi="仿宋" w:cs="仿宋" w:hint="eastAsia"/>
          <w:sz w:val="32"/>
        </w:rPr>
        <w:t>、会同业主委托有资质的设计单位编制移民安置规划，负责新建大中型水利水电工程的移民安置规划的审查上报；协同有关部门编制库区及移民安置区基础设施建设、经济发展和后期扶持的中长期规划，制定并组织实施年度移民安置和后期扶持计划；按规定管理由移民资金投资的移民开发工程项目，并组织督查与验收</w:t>
      </w:r>
      <w:r w:rsidRPr="00137380">
        <w:rPr>
          <w:rFonts w:ascii="仿宋" w:eastAsia="仿宋" w:hAnsi="仿宋" w:cs="仿宋" w:hint="eastAsia"/>
          <w:sz w:val="32"/>
        </w:rPr>
        <w:t>；负责全市移民规划与年度计划的业务指导与管理工作。</w:t>
      </w:r>
    </w:p>
    <w:p w:rsidR="00137380" w:rsidRDefault="00696959" w:rsidP="00137380">
      <w:pPr>
        <w:snapToGrid w:val="0"/>
        <w:spacing w:line="590" w:lineRule="exact"/>
        <w:ind w:firstLine="660"/>
        <w:rPr>
          <w:rFonts w:ascii="仿宋" w:eastAsia="仿宋" w:hAnsi="仿宋" w:cs="仿宋" w:hint="eastAsia"/>
          <w:sz w:val="32"/>
        </w:rPr>
      </w:pPr>
      <w:r w:rsidRPr="00137380">
        <w:rPr>
          <w:rFonts w:ascii="仿宋" w:eastAsia="仿宋" w:hAnsi="仿宋" w:cs="仿宋" w:hint="eastAsia"/>
          <w:sz w:val="32"/>
        </w:rPr>
        <w:t>4</w:t>
      </w:r>
      <w:r w:rsidRPr="00137380">
        <w:rPr>
          <w:rFonts w:ascii="仿宋" w:eastAsia="仿宋" w:hAnsi="仿宋" w:cs="仿宋" w:hint="eastAsia"/>
          <w:sz w:val="32"/>
        </w:rPr>
        <w:t>、会同有关部门拟定移民资金管理办法；按有关规定管理移民资金和资产，做好移民资金年度预算；指导全市移民机构的财务会计工作；加强移民资金内部审计、</w:t>
      </w:r>
      <w:proofErr w:type="gramStart"/>
      <w:r w:rsidRPr="00137380">
        <w:rPr>
          <w:rFonts w:ascii="仿宋" w:eastAsia="仿宋" w:hAnsi="仿宋" w:cs="仿宋" w:hint="eastAsia"/>
          <w:sz w:val="32"/>
        </w:rPr>
        <w:t>稽察</w:t>
      </w:r>
      <w:proofErr w:type="gramEnd"/>
      <w:r w:rsidRPr="00137380">
        <w:rPr>
          <w:rFonts w:ascii="仿宋" w:eastAsia="仿宋" w:hAnsi="仿宋" w:cs="仿宋" w:hint="eastAsia"/>
          <w:sz w:val="32"/>
        </w:rPr>
        <w:t>，依法会同有关部门对移民资金的使用情况进行监督检查；负责做好移民统计与上报工作。</w:t>
      </w:r>
    </w:p>
    <w:p w:rsidR="00137380" w:rsidRDefault="00696959" w:rsidP="00137380">
      <w:pPr>
        <w:snapToGrid w:val="0"/>
        <w:spacing w:line="590" w:lineRule="exact"/>
        <w:ind w:firstLine="660"/>
        <w:rPr>
          <w:rFonts w:ascii="仿宋" w:eastAsia="仿宋" w:hAnsi="仿宋" w:cs="仿宋" w:hint="eastAsia"/>
          <w:sz w:val="32"/>
        </w:rPr>
      </w:pPr>
      <w:r w:rsidRPr="00137380">
        <w:rPr>
          <w:rFonts w:ascii="仿宋" w:eastAsia="仿宋" w:hAnsi="仿宋" w:cs="仿宋" w:hint="eastAsia"/>
          <w:sz w:val="32"/>
        </w:rPr>
        <w:t>5</w:t>
      </w:r>
      <w:r w:rsidRPr="00137380">
        <w:rPr>
          <w:rFonts w:ascii="仿宋" w:eastAsia="仿宋" w:hAnsi="仿宋" w:cs="仿宋" w:hint="eastAsia"/>
          <w:sz w:val="32"/>
        </w:rPr>
        <w:t>、负责市直有关部门和县（市、区）有关移民工作的协调与管理；会同市直有关部门做好移民对口帮扶工作。</w:t>
      </w:r>
      <w:r>
        <w:rPr>
          <w:rFonts w:ascii="仿宋" w:eastAsia="仿宋" w:hAnsi="仿宋" w:cs="仿宋" w:hint="eastAsia"/>
          <w:sz w:val="32"/>
        </w:rPr>
        <w:t xml:space="preserve">    </w:t>
      </w:r>
      <w:r w:rsidR="00137380">
        <w:rPr>
          <w:rFonts w:ascii="仿宋" w:eastAsia="仿宋" w:hAnsi="仿宋" w:cs="仿宋" w:hint="eastAsia"/>
          <w:sz w:val="32"/>
        </w:rPr>
        <w:t xml:space="preserve">     </w:t>
      </w:r>
      <w:bookmarkStart w:id="0" w:name="_GoBack"/>
      <w:bookmarkEnd w:id="0"/>
      <w:r>
        <w:rPr>
          <w:rFonts w:ascii="仿宋" w:eastAsia="仿宋" w:hAnsi="仿宋" w:cs="仿宋" w:hint="eastAsia"/>
          <w:sz w:val="32"/>
        </w:rPr>
        <w:lastRenderedPageBreak/>
        <w:t>6</w:t>
      </w:r>
      <w:r>
        <w:rPr>
          <w:rFonts w:ascii="仿宋" w:eastAsia="仿宋" w:hAnsi="仿宋" w:cs="仿宋" w:hint="eastAsia"/>
          <w:sz w:val="32"/>
        </w:rPr>
        <w:t>、负责移民的信访工作，协调、指导县（市、区）做好库区和移民安置区的社会稳定工作。</w:t>
      </w:r>
    </w:p>
    <w:p w:rsidR="00137380" w:rsidRDefault="00696959" w:rsidP="00137380">
      <w:pPr>
        <w:snapToGrid w:val="0"/>
        <w:spacing w:line="590" w:lineRule="exact"/>
        <w:ind w:firstLine="660"/>
        <w:rPr>
          <w:rFonts w:ascii="仿宋" w:eastAsia="仿宋" w:hAnsi="仿宋" w:cs="仿宋" w:hint="eastAsia"/>
          <w:sz w:val="32"/>
        </w:rPr>
      </w:pPr>
      <w:r>
        <w:rPr>
          <w:rFonts w:ascii="仿宋" w:eastAsia="仿宋" w:hAnsi="仿宋" w:cs="仿宋" w:hint="eastAsia"/>
          <w:sz w:val="32"/>
        </w:rPr>
        <w:t>7</w:t>
      </w:r>
      <w:r>
        <w:rPr>
          <w:rFonts w:ascii="仿宋" w:eastAsia="仿宋" w:hAnsi="仿宋" w:cs="仿宋" w:hint="eastAsia"/>
          <w:sz w:val="32"/>
        </w:rPr>
        <w:t>、负责组织并</w:t>
      </w:r>
      <w:r>
        <w:rPr>
          <w:rFonts w:ascii="仿宋" w:eastAsia="仿宋" w:hAnsi="仿宋" w:cs="仿宋" w:hint="eastAsia"/>
          <w:sz w:val="32"/>
        </w:rPr>
        <w:t>指导全市移民区干部的业务和技术培训、移民的实用技术与技能培训工作。</w:t>
      </w:r>
    </w:p>
    <w:p w:rsidR="001841AB" w:rsidRDefault="00696959" w:rsidP="00137380">
      <w:pPr>
        <w:snapToGrid w:val="0"/>
        <w:spacing w:line="590" w:lineRule="exact"/>
        <w:rPr>
          <w:rFonts w:ascii="仿宋" w:eastAsia="仿宋" w:hAnsi="仿宋" w:cs="仿宋"/>
          <w:sz w:val="32"/>
        </w:rPr>
      </w:pPr>
      <w:r>
        <w:rPr>
          <w:rFonts w:ascii="仿宋" w:eastAsia="仿宋" w:hAnsi="仿宋" w:cs="仿宋" w:hint="eastAsia"/>
          <w:sz w:val="32"/>
        </w:rPr>
        <w:t xml:space="preserve">    8</w:t>
      </w:r>
      <w:r>
        <w:rPr>
          <w:rFonts w:ascii="仿宋" w:eastAsia="仿宋" w:hAnsi="仿宋" w:cs="仿宋" w:hint="eastAsia"/>
          <w:sz w:val="32"/>
        </w:rPr>
        <w:t>、承办市委、市人民政府交办的其它事项。</w:t>
      </w:r>
    </w:p>
    <w:p w:rsidR="001841AB" w:rsidRDefault="00696959">
      <w:pPr>
        <w:ind w:left="795"/>
        <w:rPr>
          <w:rFonts w:ascii="黑体" w:eastAsia="黑体" w:hAnsi="黑体" w:cs="黑体"/>
          <w:sz w:val="32"/>
        </w:rPr>
      </w:pPr>
      <w:r>
        <w:rPr>
          <w:rFonts w:ascii="黑体" w:eastAsia="黑体" w:hAnsi="黑体" w:cs="黑体"/>
          <w:sz w:val="32"/>
        </w:rPr>
        <w:t>二、机构设置</w:t>
      </w:r>
    </w:p>
    <w:p w:rsidR="001841AB" w:rsidRDefault="00696959">
      <w:pPr>
        <w:widowControl/>
        <w:spacing w:line="590" w:lineRule="exact"/>
        <w:ind w:firstLineChars="200" w:firstLine="640"/>
        <w:rPr>
          <w:rFonts w:ascii="楷体" w:eastAsia="楷体" w:hAnsi="楷体" w:cs="楷体"/>
          <w:sz w:val="32"/>
        </w:rPr>
      </w:pPr>
      <w:r>
        <w:rPr>
          <w:rFonts w:ascii="仿宋_GB2312" w:eastAsia="仿宋_GB2312" w:hAnsi="仿宋" w:hint="eastAsia"/>
          <w:sz w:val="32"/>
          <w:szCs w:val="32"/>
        </w:rPr>
        <w:t>我</w:t>
      </w:r>
      <w:r>
        <w:rPr>
          <w:rFonts w:ascii="仿宋_GB2312" w:eastAsia="仿宋_GB2312" w:hAnsi="仿宋" w:hint="eastAsia"/>
          <w:sz w:val="32"/>
          <w:szCs w:val="32"/>
        </w:rPr>
        <w:t>中心</w:t>
      </w:r>
      <w:r>
        <w:rPr>
          <w:rFonts w:ascii="仿宋_GB2312" w:eastAsia="仿宋_GB2312" w:hAnsi="仿宋" w:hint="eastAsia"/>
          <w:sz w:val="32"/>
          <w:szCs w:val="32"/>
        </w:rPr>
        <w:t>是市人民政府负责全市移民安置和移民工作的直属正处级事业机构</w:t>
      </w:r>
      <w:r>
        <w:rPr>
          <w:rFonts w:ascii="仿宋_GB2312" w:eastAsia="仿宋_GB2312" w:hAnsi="仿宋" w:hint="eastAsia"/>
          <w:sz w:val="32"/>
          <w:szCs w:val="32"/>
        </w:rPr>
        <w:t>,</w:t>
      </w:r>
      <w:r>
        <w:rPr>
          <w:rFonts w:ascii="仿宋_GB2312" w:eastAsia="仿宋_GB2312" w:hAnsi="仿宋" w:hint="eastAsia"/>
          <w:sz w:val="32"/>
          <w:szCs w:val="32"/>
        </w:rPr>
        <w:t>核定编制</w:t>
      </w:r>
      <w:r>
        <w:rPr>
          <w:rFonts w:ascii="仿宋_GB2312" w:eastAsia="仿宋_GB2312" w:hAnsi="仿宋" w:hint="eastAsia"/>
          <w:sz w:val="32"/>
          <w:szCs w:val="32"/>
        </w:rPr>
        <w:t>16</w:t>
      </w:r>
      <w:r>
        <w:rPr>
          <w:rFonts w:ascii="仿宋_GB2312" w:eastAsia="仿宋_GB2312" w:hAnsi="仿宋" w:hint="eastAsia"/>
          <w:sz w:val="32"/>
          <w:szCs w:val="32"/>
        </w:rPr>
        <w:t>名。其中：局长</w:t>
      </w:r>
      <w:r>
        <w:rPr>
          <w:rFonts w:ascii="仿宋_GB2312" w:eastAsia="仿宋_GB2312" w:hAnsi="仿宋" w:hint="eastAsia"/>
          <w:sz w:val="32"/>
          <w:szCs w:val="32"/>
        </w:rPr>
        <w:t>1</w:t>
      </w:r>
      <w:r>
        <w:rPr>
          <w:rFonts w:ascii="仿宋_GB2312" w:eastAsia="仿宋_GB2312" w:hAnsi="仿宋" w:hint="eastAsia"/>
          <w:sz w:val="32"/>
          <w:szCs w:val="32"/>
        </w:rPr>
        <w:t>名，副局长</w:t>
      </w:r>
      <w:r>
        <w:rPr>
          <w:rFonts w:ascii="仿宋_GB2312" w:eastAsia="仿宋_GB2312" w:hAnsi="仿宋" w:hint="eastAsia"/>
          <w:sz w:val="32"/>
          <w:szCs w:val="32"/>
        </w:rPr>
        <w:t>3</w:t>
      </w:r>
      <w:r>
        <w:rPr>
          <w:rFonts w:ascii="仿宋_GB2312" w:eastAsia="仿宋_GB2312" w:hAnsi="仿宋" w:hint="eastAsia"/>
          <w:sz w:val="32"/>
          <w:szCs w:val="32"/>
        </w:rPr>
        <w:t>名，调研员</w:t>
      </w:r>
      <w:r>
        <w:rPr>
          <w:rFonts w:ascii="仿宋_GB2312" w:eastAsia="仿宋_GB2312" w:hAnsi="仿宋" w:hint="eastAsia"/>
          <w:sz w:val="32"/>
          <w:szCs w:val="32"/>
        </w:rPr>
        <w:t>1</w:t>
      </w:r>
      <w:r>
        <w:rPr>
          <w:rFonts w:ascii="仿宋_GB2312" w:eastAsia="仿宋_GB2312" w:hAnsi="仿宋" w:hint="eastAsia"/>
          <w:sz w:val="32"/>
          <w:szCs w:val="32"/>
        </w:rPr>
        <w:t>名，副调研员</w:t>
      </w:r>
      <w:r>
        <w:rPr>
          <w:rFonts w:ascii="仿宋_GB2312" w:eastAsia="仿宋_GB2312" w:hAnsi="仿宋" w:hint="eastAsia"/>
          <w:sz w:val="32"/>
          <w:szCs w:val="32"/>
        </w:rPr>
        <w:t>1</w:t>
      </w:r>
      <w:r>
        <w:rPr>
          <w:rFonts w:ascii="仿宋_GB2312" w:eastAsia="仿宋_GB2312" w:hAnsi="仿宋" w:hint="eastAsia"/>
          <w:sz w:val="32"/>
          <w:szCs w:val="32"/>
        </w:rPr>
        <w:t>名，正副科长（主任）</w:t>
      </w:r>
      <w:r>
        <w:rPr>
          <w:rFonts w:ascii="仿宋_GB2312" w:eastAsia="仿宋_GB2312" w:hAnsi="仿宋" w:hint="eastAsia"/>
          <w:sz w:val="32"/>
          <w:szCs w:val="32"/>
        </w:rPr>
        <w:t>5</w:t>
      </w:r>
      <w:r>
        <w:rPr>
          <w:rFonts w:ascii="仿宋_GB2312" w:eastAsia="仿宋_GB2312" w:hAnsi="仿宋" w:hint="eastAsia"/>
          <w:sz w:val="32"/>
          <w:szCs w:val="32"/>
        </w:rPr>
        <w:t>名。实际在编人数</w:t>
      </w:r>
      <w:r>
        <w:rPr>
          <w:rFonts w:ascii="仿宋_GB2312" w:eastAsia="仿宋_GB2312" w:hAnsi="仿宋" w:hint="eastAsia"/>
          <w:sz w:val="32"/>
          <w:szCs w:val="32"/>
        </w:rPr>
        <w:t>18</w:t>
      </w:r>
      <w:r>
        <w:rPr>
          <w:rFonts w:ascii="仿宋_GB2312" w:eastAsia="仿宋_GB2312" w:hAnsi="仿宋" w:hint="eastAsia"/>
          <w:sz w:val="32"/>
          <w:szCs w:val="32"/>
        </w:rPr>
        <w:t>名，退休人数</w:t>
      </w:r>
      <w:r>
        <w:rPr>
          <w:rFonts w:ascii="仿宋_GB2312" w:eastAsia="仿宋_GB2312" w:hAnsi="仿宋" w:hint="eastAsia"/>
          <w:sz w:val="32"/>
          <w:szCs w:val="32"/>
        </w:rPr>
        <w:t>6</w:t>
      </w:r>
      <w:r>
        <w:rPr>
          <w:rFonts w:ascii="仿宋_GB2312" w:eastAsia="仿宋_GB2312" w:hAnsi="仿宋" w:hint="eastAsia"/>
          <w:sz w:val="32"/>
          <w:szCs w:val="32"/>
        </w:rPr>
        <w:t>名</w:t>
      </w:r>
      <w:r>
        <w:rPr>
          <w:rFonts w:ascii="仿宋_GB2312" w:eastAsia="仿宋_GB2312" w:hAnsi="仿宋" w:hint="eastAsia"/>
          <w:sz w:val="32"/>
          <w:szCs w:val="32"/>
        </w:rPr>
        <w:t>。</w:t>
      </w:r>
    </w:p>
    <w:p w:rsidR="001841AB" w:rsidRDefault="00696959">
      <w:pPr>
        <w:ind w:left="795" w:hanging="795"/>
        <w:jc w:val="left"/>
        <w:rPr>
          <w:rFonts w:ascii="黑体" w:eastAsia="黑体" w:hAnsi="黑体" w:cs="黑体"/>
          <w:sz w:val="32"/>
        </w:rPr>
      </w:pPr>
      <w:r>
        <w:rPr>
          <w:rFonts w:ascii="黑体" w:eastAsia="黑体" w:hAnsi="黑体" w:cs="黑体"/>
          <w:sz w:val="32"/>
        </w:rPr>
        <w:t>三、部门决算单位构成</w:t>
      </w:r>
    </w:p>
    <w:p w:rsidR="001841AB" w:rsidRDefault="00696959">
      <w:pPr>
        <w:ind w:firstLineChars="200" w:firstLine="640"/>
        <w:rPr>
          <w:rFonts w:ascii="楷体" w:eastAsia="楷体" w:hAnsi="楷体" w:cs="楷体"/>
          <w:sz w:val="32"/>
        </w:rPr>
      </w:pPr>
      <w:r>
        <w:rPr>
          <w:rFonts w:ascii="楷体" w:eastAsia="楷体" w:hAnsi="楷体" w:cs="楷体" w:hint="eastAsia"/>
          <w:sz w:val="32"/>
        </w:rPr>
        <w:t>我中心为一级财政预算单位，无二级机构。</w:t>
      </w:r>
    </w:p>
    <w:p w:rsidR="001841AB" w:rsidRDefault="001841AB">
      <w:pPr>
        <w:rPr>
          <w:rFonts w:ascii="仿宋" w:eastAsia="仿宋" w:hAnsi="仿宋" w:cs="仿宋"/>
          <w:sz w:val="32"/>
        </w:rPr>
      </w:pPr>
    </w:p>
    <w:p w:rsidR="001841AB" w:rsidRDefault="00696959">
      <w:pPr>
        <w:jc w:val="center"/>
        <w:rPr>
          <w:rFonts w:ascii="方正小标宋_GBK" w:eastAsia="方正小标宋_GBK" w:hAnsi="方正小标宋_GBK" w:cs="方正小标宋_GBK"/>
          <w:sz w:val="44"/>
        </w:rPr>
      </w:pPr>
      <w:r>
        <w:rPr>
          <w:rFonts w:ascii="宋体" w:eastAsia="宋体" w:hAnsi="宋体" w:cs="宋体"/>
          <w:sz w:val="44"/>
        </w:rPr>
        <w:t>第二部分</w:t>
      </w:r>
      <w:r>
        <w:rPr>
          <w:rFonts w:ascii="方正小标宋_GBK" w:eastAsia="方正小标宋_GBK" w:hAnsi="方正小标宋_GBK" w:cs="方正小标宋_GBK"/>
          <w:sz w:val="44"/>
        </w:rPr>
        <w:t xml:space="preserve"> 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年度部门决算表</w:t>
      </w:r>
    </w:p>
    <w:p w:rsidR="001841AB" w:rsidRDefault="001841AB">
      <w:pPr>
        <w:ind w:firstLine="640"/>
        <w:rPr>
          <w:rFonts w:ascii="仿宋" w:eastAsia="仿宋" w:hAnsi="仿宋" w:cs="仿宋"/>
          <w:sz w:val="32"/>
        </w:rPr>
      </w:pPr>
    </w:p>
    <w:p w:rsidR="001841AB" w:rsidRDefault="00696959">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1</w:t>
      </w:r>
      <w:r>
        <w:rPr>
          <w:rFonts w:ascii="仿宋" w:eastAsia="仿宋" w:hAnsi="仿宋" w:cs="仿宋"/>
          <w:sz w:val="32"/>
        </w:rPr>
        <w:t>：收入支出决算总表</w:t>
      </w:r>
    </w:p>
    <w:p w:rsidR="001841AB" w:rsidRDefault="00696959">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2</w:t>
      </w:r>
      <w:r>
        <w:rPr>
          <w:rFonts w:ascii="仿宋" w:eastAsia="仿宋" w:hAnsi="仿宋" w:cs="仿宋"/>
          <w:sz w:val="32"/>
        </w:rPr>
        <w:t>：收入决算表</w:t>
      </w:r>
    </w:p>
    <w:p w:rsidR="001841AB" w:rsidRDefault="00696959">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3</w:t>
      </w:r>
      <w:r>
        <w:rPr>
          <w:rFonts w:ascii="仿宋" w:eastAsia="仿宋" w:hAnsi="仿宋" w:cs="仿宋"/>
          <w:sz w:val="32"/>
        </w:rPr>
        <w:t>：支出决算表</w:t>
      </w:r>
    </w:p>
    <w:p w:rsidR="001841AB" w:rsidRDefault="00696959">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4</w:t>
      </w:r>
      <w:r>
        <w:rPr>
          <w:rFonts w:ascii="仿宋" w:eastAsia="仿宋" w:hAnsi="仿宋" w:cs="仿宋"/>
          <w:sz w:val="32"/>
        </w:rPr>
        <w:t>：财政拨款收入支出决算总表</w:t>
      </w:r>
    </w:p>
    <w:p w:rsidR="001841AB" w:rsidRDefault="00696959">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5</w:t>
      </w:r>
      <w:r>
        <w:rPr>
          <w:rFonts w:ascii="仿宋" w:eastAsia="仿宋" w:hAnsi="仿宋" w:cs="仿宋"/>
          <w:sz w:val="32"/>
        </w:rPr>
        <w:t>：一般公共预算财政拨款支出决算表</w:t>
      </w:r>
    </w:p>
    <w:p w:rsidR="001841AB" w:rsidRDefault="00696959">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6</w:t>
      </w:r>
      <w:r>
        <w:rPr>
          <w:rFonts w:ascii="仿宋" w:eastAsia="仿宋" w:hAnsi="仿宋" w:cs="仿宋"/>
          <w:sz w:val="32"/>
        </w:rPr>
        <w:t>：一般公共预算财政拨款基本支出决算表</w:t>
      </w:r>
    </w:p>
    <w:p w:rsidR="001841AB" w:rsidRDefault="00696959">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7</w:t>
      </w:r>
      <w:r>
        <w:rPr>
          <w:rFonts w:ascii="仿宋" w:eastAsia="仿宋" w:hAnsi="仿宋" w:cs="仿宋"/>
          <w:sz w:val="32"/>
        </w:rPr>
        <w:t>：一般公共预算财政拨款</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经费支出决算表</w:t>
      </w:r>
    </w:p>
    <w:p w:rsidR="001841AB" w:rsidRDefault="00696959">
      <w:pPr>
        <w:jc w:val="left"/>
        <w:rPr>
          <w:rFonts w:ascii="仿宋" w:eastAsia="仿宋" w:hAnsi="仿宋" w:cs="仿宋"/>
          <w:sz w:val="32"/>
        </w:rPr>
      </w:pPr>
      <w:r>
        <w:rPr>
          <w:rFonts w:ascii="仿宋" w:eastAsia="仿宋" w:hAnsi="仿宋" w:cs="仿宋"/>
          <w:sz w:val="32"/>
        </w:rPr>
        <w:lastRenderedPageBreak/>
        <w:t>表</w:t>
      </w:r>
      <w:r>
        <w:rPr>
          <w:rFonts w:ascii="仿宋" w:eastAsia="仿宋" w:hAnsi="仿宋" w:cs="仿宋"/>
          <w:sz w:val="32"/>
        </w:rPr>
        <w:t>8</w:t>
      </w:r>
      <w:r>
        <w:rPr>
          <w:rFonts w:ascii="仿宋" w:eastAsia="仿宋" w:hAnsi="仿宋" w:cs="仿宋"/>
          <w:sz w:val="32"/>
        </w:rPr>
        <w:t>：政府性基金预算财政拨款收入支出决算表</w:t>
      </w:r>
    </w:p>
    <w:p w:rsidR="001841AB" w:rsidRDefault="001841AB">
      <w:pPr>
        <w:jc w:val="left"/>
        <w:rPr>
          <w:rFonts w:ascii="仿宋" w:eastAsia="仿宋" w:hAnsi="仿宋" w:cs="仿宋"/>
          <w:b/>
          <w:sz w:val="32"/>
        </w:rPr>
      </w:pPr>
    </w:p>
    <w:p w:rsidR="001841AB" w:rsidRDefault="00696959">
      <w:pPr>
        <w:jc w:val="center"/>
        <w:rPr>
          <w:rFonts w:ascii="方正小标宋_GBK" w:eastAsia="方正小标宋_GBK" w:hAnsi="方正小标宋_GBK" w:cs="方正小标宋_GBK"/>
          <w:sz w:val="44"/>
        </w:rPr>
      </w:pPr>
      <w:r>
        <w:rPr>
          <w:rFonts w:ascii="宋体" w:eastAsia="宋体" w:hAnsi="宋体" w:cs="宋体"/>
          <w:sz w:val="44"/>
        </w:rPr>
        <w:t>第三部分</w:t>
      </w:r>
    </w:p>
    <w:p w:rsidR="001841AB" w:rsidRDefault="00696959">
      <w:pPr>
        <w:jc w:val="center"/>
        <w:rPr>
          <w:rFonts w:ascii="方正小标宋_GBK" w:eastAsia="方正小标宋_GBK" w:hAnsi="方正小标宋_GBK" w:cs="方正小标宋_GBK"/>
          <w:sz w:val="44"/>
        </w:rPr>
      </w:pP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年度部门决算情况说明</w:t>
      </w:r>
    </w:p>
    <w:p w:rsidR="001841AB" w:rsidRDefault="001841AB">
      <w:pPr>
        <w:ind w:firstLine="640"/>
        <w:jc w:val="left"/>
        <w:rPr>
          <w:rFonts w:ascii="黑体" w:eastAsia="黑体" w:hAnsi="黑体" w:cs="黑体"/>
          <w:sz w:val="32"/>
        </w:rPr>
      </w:pPr>
    </w:p>
    <w:p w:rsidR="001841AB" w:rsidRDefault="00696959">
      <w:pPr>
        <w:ind w:firstLine="640"/>
        <w:jc w:val="left"/>
        <w:rPr>
          <w:rFonts w:ascii="黑体" w:eastAsia="黑体" w:hAnsi="黑体" w:cs="黑体"/>
          <w:sz w:val="32"/>
        </w:rPr>
      </w:pPr>
      <w:r>
        <w:rPr>
          <w:rFonts w:ascii="黑体" w:eastAsia="黑体" w:hAnsi="黑体" w:cs="黑体"/>
          <w:sz w:val="32"/>
        </w:rPr>
        <w:t>一、关于</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年度收入支出决算总体情况说明</w:t>
      </w:r>
    </w:p>
    <w:p w:rsidR="001841AB" w:rsidRDefault="00696959">
      <w:pPr>
        <w:snapToGrid w:val="0"/>
        <w:spacing w:line="590" w:lineRule="exact"/>
        <w:ind w:firstLineChars="200" w:firstLine="640"/>
        <w:rPr>
          <w:rFonts w:ascii="仿宋_GB2312" w:eastAsia="仿宋_GB2312" w:hAnsi="仿宋"/>
          <w:sz w:val="32"/>
          <w:szCs w:val="32"/>
        </w:rPr>
      </w:pPr>
      <w:r>
        <w:rPr>
          <w:rFonts w:ascii="仿宋_GB2312" w:eastAsia="仿宋_GB2312" w:hAnsi="仿宋" w:hint="eastAsia"/>
          <w:sz w:val="32"/>
          <w:szCs w:val="32"/>
        </w:rPr>
        <w:t>本年度</w:t>
      </w:r>
      <w:r>
        <w:rPr>
          <w:rFonts w:ascii="宋体" w:hAnsi="宋体" w:hint="eastAsia"/>
          <w:sz w:val="28"/>
          <w:szCs w:val="28"/>
        </w:rPr>
        <w:t>全年收入总额为</w:t>
      </w:r>
      <w:r>
        <w:rPr>
          <w:rFonts w:ascii="宋体" w:hAnsi="宋体" w:hint="eastAsia"/>
          <w:sz w:val="28"/>
          <w:szCs w:val="28"/>
        </w:rPr>
        <w:t>597.06</w:t>
      </w:r>
      <w:r>
        <w:rPr>
          <w:rFonts w:ascii="宋体" w:hAnsi="宋体" w:hint="eastAsia"/>
          <w:sz w:val="28"/>
          <w:szCs w:val="28"/>
        </w:rPr>
        <w:t>万元，</w:t>
      </w:r>
      <w:r>
        <w:rPr>
          <w:rFonts w:ascii="仿宋_GB2312" w:eastAsia="仿宋_GB2312" w:hAnsi="仿宋" w:hint="eastAsia"/>
          <w:sz w:val="32"/>
          <w:szCs w:val="32"/>
        </w:rPr>
        <w:t>比上年</w:t>
      </w:r>
      <w:r>
        <w:rPr>
          <w:rFonts w:ascii="仿宋_GB2312" w:eastAsia="仿宋_GB2312" w:hAnsi="仿宋" w:hint="eastAsia"/>
          <w:sz w:val="32"/>
          <w:szCs w:val="32"/>
        </w:rPr>
        <w:t>540.84</w:t>
      </w:r>
      <w:r>
        <w:rPr>
          <w:rFonts w:ascii="仿宋_GB2312" w:eastAsia="仿宋_GB2312" w:hAnsi="仿宋" w:hint="eastAsia"/>
          <w:sz w:val="32"/>
          <w:szCs w:val="32"/>
        </w:rPr>
        <w:t>万元增加</w:t>
      </w:r>
      <w:r>
        <w:rPr>
          <w:rFonts w:ascii="仿宋_GB2312" w:eastAsia="仿宋_GB2312" w:hAnsi="仿宋" w:hint="eastAsia"/>
          <w:sz w:val="32"/>
          <w:szCs w:val="32"/>
        </w:rPr>
        <w:t>56.22</w:t>
      </w:r>
      <w:r>
        <w:rPr>
          <w:rFonts w:ascii="仿宋_GB2312" w:eastAsia="仿宋_GB2312" w:hAnsi="仿宋" w:hint="eastAsia"/>
          <w:sz w:val="32"/>
          <w:szCs w:val="32"/>
        </w:rPr>
        <w:t>万元，上升</w:t>
      </w:r>
      <w:r>
        <w:rPr>
          <w:rFonts w:ascii="仿宋_GB2312" w:eastAsia="仿宋_GB2312" w:hAnsi="仿宋" w:hint="eastAsia"/>
          <w:sz w:val="32"/>
          <w:szCs w:val="32"/>
        </w:rPr>
        <w:t>10.39</w:t>
      </w:r>
      <w:r>
        <w:rPr>
          <w:rFonts w:ascii="仿宋_GB2312" w:eastAsia="仿宋_GB2312" w:hAnsi="仿宋" w:hint="eastAsia"/>
          <w:sz w:val="32"/>
          <w:szCs w:val="32"/>
        </w:rPr>
        <w:t>%</w:t>
      </w:r>
      <w:r>
        <w:rPr>
          <w:rFonts w:ascii="仿宋_GB2312" w:eastAsia="仿宋_GB2312" w:hAnsi="仿宋" w:hint="eastAsia"/>
          <w:sz w:val="32"/>
          <w:szCs w:val="32"/>
        </w:rPr>
        <w:t>。</w:t>
      </w:r>
    </w:p>
    <w:p w:rsidR="001841AB" w:rsidRDefault="00696959">
      <w:pPr>
        <w:snapToGrid w:val="0"/>
        <w:spacing w:line="590" w:lineRule="exact"/>
        <w:ind w:firstLineChars="200" w:firstLine="640"/>
        <w:rPr>
          <w:rFonts w:ascii="仿宋" w:eastAsia="仿宋" w:hAnsi="仿宋"/>
          <w:bCs/>
          <w:sz w:val="32"/>
          <w:szCs w:val="32"/>
        </w:rPr>
      </w:pPr>
      <w:r>
        <w:rPr>
          <w:rFonts w:ascii="仿宋_GB2312" w:eastAsia="仿宋_GB2312" w:hAnsi="仿宋" w:hint="eastAsia"/>
          <w:sz w:val="32"/>
          <w:szCs w:val="32"/>
        </w:rPr>
        <w:t>本年度总支出为</w:t>
      </w:r>
      <w:r>
        <w:rPr>
          <w:rFonts w:ascii="仿宋_GB2312" w:eastAsia="仿宋_GB2312" w:hAnsi="仿宋" w:hint="eastAsia"/>
          <w:sz w:val="32"/>
          <w:szCs w:val="32"/>
        </w:rPr>
        <w:t>429.38</w:t>
      </w:r>
      <w:r>
        <w:rPr>
          <w:rFonts w:ascii="仿宋_GB2312" w:eastAsia="仿宋_GB2312" w:hAnsi="仿宋" w:hint="eastAsia"/>
          <w:sz w:val="32"/>
          <w:szCs w:val="32"/>
        </w:rPr>
        <w:t>万元，比上年</w:t>
      </w:r>
      <w:r>
        <w:rPr>
          <w:rFonts w:ascii="仿宋_GB2312" w:eastAsia="仿宋_GB2312" w:hAnsi="仿宋" w:hint="eastAsia"/>
          <w:sz w:val="32"/>
          <w:szCs w:val="32"/>
        </w:rPr>
        <w:t>634.2</w:t>
      </w:r>
      <w:r>
        <w:rPr>
          <w:rFonts w:ascii="仿宋_GB2312" w:eastAsia="仿宋_GB2312" w:hAnsi="仿宋" w:hint="eastAsia"/>
          <w:sz w:val="32"/>
          <w:szCs w:val="32"/>
        </w:rPr>
        <w:t>万元</w:t>
      </w:r>
      <w:r>
        <w:rPr>
          <w:rFonts w:ascii="仿宋_GB2312" w:eastAsia="仿宋_GB2312" w:hAnsi="仿宋" w:hint="eastAsia"/>
          <w:sz w:val="32"/>
          <w:szCs w:val="32"/>
        </w:rPr>
        <w:t>减少</w:t>
      </w:r>
      <w:r>
        <w:rPr>
          <w:rFonts w:ascii="仿宋_GB2312" w:eastAsia="仿宋_GB2312" w:hAnsi="仿宋" w:hint="eastAsia"/>
          <w:sz w:val="32"/>
          <w:szCs w:val="32"/>
        </w:rPr>
        <w:t>204.82</w:t>
      </w:r>
      <w:r>
        <w:rPr>
          <w:rFonts w:ascii="仿宋_GB2312" w:eastAsia="仿宋_GB2312" w:hAnsi="仿宋" w:hint="eastAsia"/>
          <w:sz w:val="32"/>
          <w:szCs w:val="32"/>
        </w:rPr>
        <w:t>万元，</w:t>
      </w:r>
      <w:r>
        <w:rPr>
          <w:rFonts w:ascii="仿宋_GB2312" w:eastAsia="仿宋_GB2312" w:hAnsi="仿宋" w:hint="eastAsia"/>
          <w:sz w:val="32"/>
          <w:szCs w:val="32"/>
        </w:rPr>
        <w:t>下降</w:t>
      </w:r>
      <w:r>
        <w:rPr>
          <w:rFonts w:ascii="仿宋_GB2312" w:eastAsia="仿宋_GB2312" w:hAnsi="仿宋" w:hint="eastAsia"/>
          <w:sz w:val="32"/>
          <w:szCs w:val="32"/>
        </w:rPr>
        <w:t>32.3</w:t>
      </w:r>
      <w:r>
        <w:rPr>
          <w:rFonts w:ascii="仿宋_GB2312" w:eastAsia="仿宋_GB2312" w:hAnsi="仿宋" w:hint="eastAsia"/>
          <w:sz w:val="32"/>
          <w:szCs w:val="32"/>
        </w:rPr>
        <w:t>%</w:t>
      </w:r>
      <w:r>
        <w:rPr>
          <w:rFonts w:ascii="仿宋_GB2312" w:eastAsia="仿宋_GB2312" w:hAnsi="仿宋" w:hint="eastAsia"/>
          <w:sz w:val="32"/>
          <w:szCs w:val="32"/>
        </w:rPr>
        <w:t>。主要原因</w:t>
      </w:r>
      <w:r>
        <w:rPr>
          <w:rFonts w:ascii="仿宋_GB2312" w:eastAsia="仿宋_GB2312" w:hAnsi="仿宋" w:hint="eastAsia"/>
          <w:sz w:val="32"/>
          <w:szCs w:val="32"/>
        </w:rPr>
        <w:t>没有实施移民</w:t>
      </w:r>
      <w:r>
        <w:rPr>
          <w:rFonts w:ascii="仿宋" w:eastAsia="仿宋" w:hAnsi="仿宋" w:hint="eastAsia"/>
          <w:bCs/>
          <w:sz w:val="32"/>
          <w:szCs w:val="32"/>
        </w:rPr>
        <w:t>培训项目</w:t>
      </w:r>
      <w:r>
        <w:rPr>
          <w:rFonts w:ascii="仿宋" w:eastAsia="仿宋" w:hAnsi="仿宋" w:hint="eastAsia"/>
          <w:bCs/>
          <w:sz w:val="32"/>
          <w:szCs w:val="32"/>
        </w:rPr>
        <w:t>。</w:t>
      </w:r>
    </w:p>
    <w:p w:rsidR="001841AB" w:rsidRDefault="001841AB">
      <w:pPr>
        <w:ind w:firstLine="640"/>
        <w:jc w:val="left"/>
        <w:rPr>
          <w:rFonts w:ascii="仿宋" w:eastAsia="仿宋" w:hAnsi="仿宋" w:cs="仿宋"/>
          <w:sz w:val="32"/>
        </w:rPr>
      </w:pPr>
    </w:p>
    <w:p w:rsidR="001841AB" w:rsidRDefault="00696959">
      <w:pPr>
        <w:ind w:left="720"/>
        <w:jc w:val="left"/>
        <w:rPr>
          <w:rFonts w:ascii="黑体" w:eastAsia="黑体" w:hAnsi="黑体" w:cs="黑体"/>
          <w:sz w:val="32"/>
        </w:rPr>
      </w:pPr>
      <w:r>
        <w:rPr>
          <w:rFonts w:ascii="黑体" w:eastAsia="黑体" w:hAnsi="黑体" w:cs="黑体"/>
          <w:sz w:val="32"/>
        </w:rPr>
        <w:t>二、关于</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年度收入决算情况说明</w:t>
      </w:r>
    </w:p>
    <w:p w:rsidR="001841AB" w:rsidRDefault="00696959">
      <w:pPr>
        <w:snapToGrid w:val="0"/>
        <w:spacing w:line="590" w:lineRule="exact"/>
        <w:ind w:firstLineChars="200" w:firstLine="640"/>
        <w:rPr>
          <w:rFonts w:ascii="仿宋_GB2312" w:eastAsia="仿宋_GB2312" w:hAnsi="仿宋"/>
          <w:sz w:val="32"/>
          <w:szCs w:val="32"/>
        </w:rPr>
      </w:pPr>
      <w:r w:rsidRPr="00AA275F">
        <w:rPr>
          <w:rFonts w:ascii="仿宋_GB2312" w:eastAsia="仿宋_GB2312" w:hAnsi="仿宋" w:hint="eastAsia"/>
          <w:sz w:val="32"/>
          <w:szCs w:val="32"/>
        </w:rPr>
        <w:t xml:space="preserve"> </w:t>
      </w:r>
      <w:r>
        <w:rPr>
          <w:rFonts w:ascii="仿宋_GB2312" w:eastAsia="仿宋_GB2312" w:hAnsi="仿宋" w:hint="eastAsia"/>
          <w:sz w:val="32"/>
          <w:szCs w:val="32"/>
        </w:rPr>
        <w:t>201</w:t>
      </w:r>
      <w:r>
        <w:rPr>
          <w:rFonts w:ascii="仿宋_GB2312" w:eastAsia="仿宋_GB2312" w:hAnsi="仿宋" w:hint="eastAsia"/>
          <w:sz w:val="32"/>
          <w:szCs w:val="32"/>
        </w:rPr>
        <w:t>9</w:t>
      </w:r>
      <w:r>
        <w:rPr>
          <w:rFonts w:ascii="仿宋_GB2312" w:eastAsia="仿宋_GB2312" w:hAnsi="仿宋" w:hint="eastAsia"/>
          <w:sz w:val="32"/>
          <w:szCs w:val="32"/>
        </w:rPr>
        <w:t>年</w:t>
      </w:r>
      <w:r w:rsidRPr="00AA275F">
        <w:rPr>
          <w:rFonts w:ascii="仿宋_GB2312" w:eastAsia="仿宋_GB2312" w:hAnsi="仿宋"/>
          <w:sz w:val="32"/>
          <w:szCs w:val="32"/>
        </w:rPr>
        <w:t>度收入合计</w:t>
      </w:r>
      <w:r>
        <w:rPr>
          <w:rFonts w:ascii="仿宋_GB2312" w:eastAsia="仿宋_GB2312" w:hAnsi="仿宋" w:hint="eastAsia"/>
          <w:sz w:val="32"/>
          <w:szCs w:val="32"/>
        </w:rPr>
        <w:t>597.06</w:t>
      </w:r>
      <w:r>
        <w:rPr>
          <w:rFonts w:ascii="仿宋_GB2312" w:eastAsia="仿宋_GB2312" w:hAnsi="仿宋" w:hint="eastAsia"/>
          <w:sz w:val="32"/>
          <w:szCs w:val="32"/>
        </w:rPr>
        <w:t>万元，均系一般公共预算</w:t>
      </w:r>
      <w:r>
        <w:rPr>
          <w:rFonts w:ascii="仿宋_GB2312" w:eastAsia="仿宋_GB2312" w:hAnsi="仿宋" w:hint="eastAsia"/>
          <w:sz w:val="32"/>
          <w:szCs w:val="32"/>
        </w:rPr>
        <w:t>和政府性基金预算</w:t>
      </w:r>
      <w:r>
        <w:rPr>
          <w:rFonts w:ascii="仿宋_GB2312" w:eastAsia="仿宋_GB2312" w:hAnsi="仿宋" w:hint="eastAsia"/>
          <w:sz w:val="32"/>
          <w:szCs w:val="32"/>
        </w:rPr>
        <w:t>拨款。其中一般公共预算财政拨款收入</w:t>
      </w:r>
      <w:r>
        <w:rPr>
          <w:rFonts w:ascii="仿宋_GB2312" w:eastAsia="仿宋_GB2312" w:hAnsi="仿宋" w:hint="eastAsia"/>
          <w:sz w:val="32"/>
          <w:szCs w:val="32"/>
        </w:rPr>
        <w:t>381.93</w:t>
      </w:r>
      <w:r>
        <w:rPr>
          <w:rFonts w:ascii="仿宋_GB2312" w:eastAsia="仿宋_GB2312" w:hAnsi="仿宋" w:hint="eastAsia"/>
          <w:sz w:val="32"/>
          <w:szCs w:val="32"/>
        </w:rPr>
        <w:t>万元，占总收入的</w:t>
      </w:r>
      <w:r>
        <w:rPr>
          <w:rFonts w:ascii="仿宋_GB2312" w:eastAsia="仿宋_GB2312" w:hAnsi="仿宋" w:hint="eastAsia"/>
          <w:sz w:val="32"/>
          <w:szCs w:val="32"/>
        </w:rPr>
        <w:t>63.97</w:t>
      </w:r>
      <w:r>
        <w:rPr>
          <w:rFonts w:ascii="仿宋_GB2312" w:eastAsia="仿宋_GB2312" w:hAnsi="仿宋" w:hint="eastAsia"/>
          <w:sz w:val="32"/>
          <w:szCs w:val="32"/>
        </w:rPr>
        <w:t>%</w:t>
      </w:r>
      <w:r>
        <w:rPr>
          <w:rFonts w:ascii="仿宋_GB2312" w:eastAsia="仿宋_GB2312" w:hAnsi="仿宋" w:hint="eastAsia"/>
          <w:sz w:val="32"/>
          <w:szCs w:val="32"/>
        </w:rPr>
        <w:t>；政府性基金预算财政</w:t>
      </w:r>
      <w:proofErr w:type="gramStart"/>
      <w:r>
        <w:rPr>
          <w:rFonts w:ascii="仿宋_GB2312" w:eastAsia="仿宋_GB2312" w:hAnsi="仿宋" w:hint="eastAsia"/>
          <w:sz w:val="32"/>
          <w:szCs w:val="32"/>
        </w:rPr>
        <w:t>拔款</w:t>
      </w:r>
      <w:proofErr w:type="gramEnd"/>
      <w:r>
        <w:rPr>
          <w:rFonts w:ascii="仿宋_GB2312" w:eastAsia="仿宋_GB2312" w:hAnsi="仿宋" w:hint="eastAsia"/>
          <w:sz w:val="32"/>
          <w:szCs w:val="32"/>
        </w:rPr>
        <w:t>收入</w:t>
      </w:r>
      <w:r>
        <w:rPr>
          <w:rFonts w:ascii="仿宋_GB2312" w:eastAsia="仿宋_GB2312" w:hAnsi="仿宋" w:hint="eastAsia"/>
          <w:sz w:val="32"/>
          <w:szCs w:val="32"/>
        </w:rPr>
        <w:t>105</w:t>
      </w:r>
      <w:r>
        <w:rPr>
          <w:rFonts w:ascii="仿宋_GB2312" w:eastAsia="仿宋_GB2312" w:hAnsi="仿宋" w:hint="eastAsia"/>
          <w:sz w:val="32"/>
          <w:szCs w:val="32"/>
        </w:rPr>
        <w:t>万元</w:t>
      </w:r>
      <w:r>
        <w:rPr>
          <w:rFonts w:ascii="仿宋_GB2312" w:eastAsia="仿宋_GB2312" w:hAnsi="仿宋" w:hint="eastAsia"/>
          <w:sz w:val="32"/>
          <w:szCs w:val="32"/>
        </w:rPr>
        <w:t>,</w:t>
      </w:r>
      <w:r>
        <w:rPr>
          <w:rFonts w:ascii="仿宋_GB2312" w:eastAsia="仿宋_GB2312" w:hAnsi="仿宋" w:hint="eastAsia"/>
          <w:sz w:val="32"/>
          <w:szCs w:val="32"/>
        </w:rPr>
        <w:t>为总收入的</w:t>
      </w:r>
      <w:r>
        <w:rPr>
          <w:rFonts w:ascii="仿宋_GB2312" w:eastAsia="仿宋_GB2312" w:hAnsi="仿宋" w:hint="eastAsia"/>
          <w:sz w:val="32"/>
          <w:szCs w:val="32"/>
        </w:rPr>
        <w:t>36.03</w:t>
      </w:r>
      <w:r>
        <w:rPr>
          <w:rFonts w:ascii="仿宋_GB2312" w:eastAsia="仿宋_GB2312" w:hAnsi="仿宋" w:hint="eastAsia"/>
          <w:sz w:val="32"/>
          <w:szCs w:val="32"/>
        </w:rPr>
        <w:t>%</w:t>
      </w:r>
      <w:r>
        <w:rPr>
          <w:rFonts w:ascii="仿宋_GB2312" w:eastAsia="仿宋_GB2312" w:hAnsi="仿宋" w:hint="eastAsia"/>
          <w:sz w:val="32"/>
          <w:szCs w:val="32"/>
        </w:rPr>
        <w:t>。</w:t>
      </w:r>
    </w:p>
    <w:p w:rsidR="001841AB" w:rsidRDefault="001841AB">
      <w:pPr>
        <w:jc w:val="left"/>
        <w:rPr>
          <w:rFonts w:ascii="仿宋" w:eastAsia="仿宋" w:hAnsi="仿宋" w:cs="仿宋"/>
          <w:sz w:val="32"/>
        </w:rPr>
      </w:pPr>
    </w:p>
    <w:p w:rsidR="001841AB" w:rsidRDefault="00696959">
      <w:pPr>
        <w:ind w:left="720"/>
        <w:jc w:val="left"/>
        <w:rPr>
          <w:rFonts w:ascii="黑体" w:eastAsia="黑体" w:hAnsi="黑体" w:cs="黑体"/>
          <w:sz w:val="32"/>
        </w:rPr>
      </w:pPr>
      <w:r>
        <w:rPr>
          <w:rFonts w:ascii="黑体" w:eastAsia="黑体" w:hAnsi="黑体" w:cs="黑体"/>
          <w:sz w:val="32"/>
        </w:rPr>
        <w:t>三、关于</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年度支出决算情况说明</w:t>
      </w:r>
    </w:p>
    <w:p w:rsidR="001841AB" w:rsidRPr="00AA275F" w:rsidRDefault="00696959">
      <w:pPr>
        <w:snapToGrid w:val="0"/>
        <w:spacing w:line="590" w:lineRule="exact"/>
        <w:ind w:firstLineChars="200" w:firstLine="640"/>
        <w:rPr>
          <w:rFonts w:ascii="仿宋_GB2312" w:eastAsia="仿宋_GB2312" w:hAnsi="仿宋"/>
          <w:sz w:val="32"/>
          <w:szCs w:val="32"/>
        </w:rPr>
      </w:pPr>
      <w:r>
        <w:rPr>
          <w:rFonts w:ascii="仿宋_GB2312" w:eastAsia="仿宋_GB2312" w:hAnsi="仿宋" w:hint="eastAsia"/>
          <w:sz w:val="32"/>
          <w:szCs w:val="32"/>
        </w:rPr>
        <w:t>本年度总支出为</w:t>
      </w:r>
      <w:r>
        <w:rPr>
          <w:rFonts w:ascii="仿宋_GB2312" w:eastAsia="仿宋_GB2312" w:hAnsi="仿宋" w:hint="eastAsia"/>
          <w:sz w:val="32"/>
          <w:szCs w:val="32"/>
        </w:rPr>
        <w:t>429.38</w:t>
      </w:r>
      <w:r>
        <w:rPr>
          <w:rFonts w:ascii="仿宋_GB2312" w:eastAsia="仿宋_GB2312" w:hAnsi="仿宋" w:hint="eastAsia"/>
          <w:sz w:val="32"/>
          <w:szCs w:val="32"/>
        </w:rPr>
        <w:t>万元，比上年</w:t>
      </w:r>
      <w:r>
        <w:rPr>
          <w:rFonts w:ascii="仿宋_GB2312" w:eastAsia="仿宋_GB2312" w:hAnsi="仿宋" w:hint="eastAsia"/>
          <w:sz w:val="32"/>
          <w:szCs w:val="32"/>
        </w:rPr>
        <w:t>634.2</w:t>
      </w:r>
      <w:r>
        <w:rPr>
          <w:rFonts w:ascii="仿宋_GB2312" w:eastAsia="仿宋_GB2312" w:hAnsi="仿宋" w:hint="eastAsia"/>
          <w:sz w:val="32"/>
          <w:szCs w:val="32"/>
        </w:rPr>
        <w:t>万元</w:t>
      </w:r>
      <w:r>
        <w:rPr>
          <w:rFonts w:ascii="仿宋_GB2312" w:eastAsia="仿宋_GB2312" w:hAnsi="仿宋" w:hint="eastAsia"/>
          <w:sz w:val="32"/>
          <w:szCs w:val="32"/>
        </w:rPr>
        <w:t>减少</w:t>
      </w:r>
      <w:r>
        <w:rPr>
          <w:rFonts w:ascii="仿宋_GB2312" w:eastAsia="仿宋_GB2312" w:hAnsi="仿宋" w:hint="eastAsia"/>
          <w:sz w:val="32"/>
          <w:szCs w:val="32"/>
        </w:rPr>
        <w:t>204.82</w:t>
      </w:r>
      <w:r>
        <w:rPr>
          <w:rFonts w:ascii="仿宋_GB2312" w:eastAsia="仿宋_GB2312" w:hAnsi="仿宋" w:hint="eastAsia"/>
          <w:sz w:val="32"/>
          <w:szCs w:val="32"/>
        </w:rPr>
        <w:t>万元，</w:t>
      </w:r>
      <w:r>
        <w:rPr>
          <w:rFonts w:ascii="仿宋_GB2312" w:eastAsia="仿宋_GB2312" w:hAnsi="仿宋" w:hint="eastAsia"/>
          <w:sz w:val="32"/>
          <w:szCs w:val="32"/>
        </w:rPr>
        <w:t>下降</w:t>
      </w:r>
      <w:r>
        <w:rPr>
          <w:rFonts w:ascii="仿宋_GB2312" w:eastAsia="仿宋_GB2312" w:hAnsi="仿宋" w:hint="eastAsia"/>
          <w:sz w:val="32"/>
          <w:szCs w:val="32"/>
        </w:rPr>
        <w:t>32.3</w:t>
      </w:r>
      <w:r>
        <w:rPr>
          <w:rFonts w:ascii="仿宋_GB2312" w:eastAsia="仿宋_GB2312" w:hAnsi="仿宋" w:hint="eastAsia"/>
          <w:sz w:val="32"/>
          <w:szCs w:val="32"/>
        </w:rPr>
        <w:t>%</w:t>
      </w:r>
      <w:r>
        <w:rPr>
          <w:rFonts w:ascii="仿宋_GB2312" w:eastAsia="仿宋_GB2312" w:hAnsi="仿宋" w:hint="eastAsia"/>
          <w:sz w:val="32"/>
          <w:szCs w:val="32"/>
        </w:rPr>
        <w:t>。主要原因</w:t>
      </w:r>
      <w:r>
        <w:rPr>
          <w:rFonts w:ascii="仿宋_GB2312" w:eastAsia="仿宋_GB2312" w:hAnsi="仿宋" w:hint="eastAsia"/>
          <w:sz w:val="32"/>
          <w:szCs w:val="32"/>
        </w:rPr>
        <w:t>没有实施移民</w:t>
      </w:r>
      <w:r w:rsidRPr="00AA275F">
        <w:rPr>
          <w:rFonts w:ascii="仿宋_GB2312" w:eastAsia="仿宋_GB2312" w:hAnsi="仿宋" w:hint="eastAsia"/>
          <w:sz w:val="32"/>
          <w:szCs w:val="32"/>
        </w:rPr>
        <w:t>培训项目</w:t>
      </w:r>
      <w:r w:rsidRPr="00AA275F">
        <w:rPr>
          <w:rFonts w:ascii="仿宋_GB2312" w:eastAsia="仿宋_GB2312" w:hAnsi="仿宋" w:hint="eastAsia"/>
          <w:sz w:val="32"/>
          <w:szCs w:val="32"/>
        </w:rPr>
        <w:t>。</w:t>
      </w:r>
    </w:p>
    <w:p w:rsidR="001841AB" w:rsidRDefault="00696959">
      <w:pPr>
        <w:snapToGrid w:val="0"/>
        <w:spacing w:line="59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本年度总支出</w:t>
      </w:r>
      <w:r>
        <w:rPr>
          <w:rFonts w:ascii="仿宋_GB2312" w:eastAsia="仿宋_GB2312" w:hAnsi="仿宋" w:hint="eastAsia"/>
          <w:sz w:val="32"/>
          <w:szCs w:val="32"/>
        </w:rPr>
        <w:t>429.38</w:t>
      </w:r>
      <w:r>
        <w:rPr>
          <w:rFonts w:ascii="仿宋_GB2312" w:eastAsia="仿宋_GB2312" w:hAnsi="仿宋" w:hint="eastAsia"/>
          <w:sz w:val="32"/>
          <w:szCs w:val="32"/>
        </w:rPr>
        <w:t>万元，其中：基本支出</w:t>
      </w:r>
      <w:r>
        <w:rPr>
          <w:rFonts w:ascii="仿宋_GB2312" w:eastAsia="仿宋_GB2312" w:hAnsi="仿宋" w:hint="eastAsia"/>
          <w:sz w:val="32"/>
          <w:szCs w:val="32"/>
        </w:rPr>
        <w:t>344.11</w:t>
      </w:r>
      <w:r>
        <w:rPr>
          <w:rFonts w:ascii="仿宋_GB2312" w:eastAsia="仿宋_GB2312" w:hAnsi="仿宋" w:hint="eastAsia"/>
          <w:sz w:val="32"/>
          <w:szCs w:val="32"/>
        </w:rPr>
        <w:t>万元，占总支出</w:t>
      </w:r>
      <w:r>
        <w:rPr>
          <w:rFonts w:ascii="仿宋_GB2312" w:eastAsia="仿宋_GB2312" w:hAnsi="仿宋" w:hint="eastAsia"/>
          <w:sz w:val="32"/>
          <w:szCs w:val="32"/>
        </w:rPr>
        <w:t>80.14</w:t>
      </w:r>
      <w:r>
        <w:rPr>
          <w:rFonts w:ascii="仿宋_GB2312" w:eastAsia="仿宋_GB2312" w:hAnsi="仿宋" w:hint="eastAsia"/>
          <w:sz w:val="32"/>
          <w:szCs w:val="32"/>
        </w:rPr>
        <w:t>%</w:t>
      </w:r>
      <w:r>
        <w:rPr>
          <w:rFonts w:ascii="仿宋_GB2312" w:eastAsia="仿宋_GB2312" w:hAnsi="仿宋" w:hint="eastAsia"/>
          <w:sz w:val="32"/>
          <w:szCs w:val="32"/>
        </w:rPr>
        <w:t>；项目支出</w:t>
      </w:r>
      <w:r>
        <w:rPr>
          <w:rFonts w:ascii="仿宋_GB2312" w:eastAsia="仿宋_GB2312" w:hAnsi="仿宋" w:hint="eastAsia"/>
          <w:sz w:val="32"/>
          <w:szCs w:val="32"/>
        </w:rPr>
        <w:t>85.27</w:t>
      </w:r>
      <w:r>
        <w:rPr>
          <w:rFonts w:ascii="仿宋_GB2312" w:eastAsia="仿宋_GB2312" w:hAnsi="仿宋" w:hint="eastAsia"/>
          <w:sz w:val="32"/>
          <w:szCs w:val="32"/>
        </w:rPr>
        <w:t>万元，占总支出</w:t>
      </w:r>
      <w:r>
        <w:rPr>
          <w:rFonts w:ascii="仿宋_GB2312" w:eastAsia="仿宋_GB2312" w:hAnsi="仿宋" w:hint="eastAsia"/>
          <w:sz w:val="32"/>
          <w:szCs w:val="32"/>
        </w:rPr>
        <w:t>19.84</w:t>
      </w:r>
      <w:r>
        <w:rPr>
          <w:rFonts w:ascii="仿宋_GB2312" w:eastAsia="仿宋_GB2312" w:hAnsi="仿宋" w:hint="eastAsia"/>
          <w:sz w:val="32"/>
          <w:szCs w:val="32"/>
        </w:rPr>
        <w:t>%.</w:t>
      </w:r>
    </w:p>
    <w:p w:rsidR="001841AB" w:rsidRDefault="001841AB">
      <w:pPr>
        <w:ind w:firstLine="640"/>
        <w:jc w:val="left"/>
        <w:rPr>
          <w:rFonts w:ascii="仿宋" w:eastAsia="仿宋" w:hAnsi="仿宋" w:cs="仿宋"/>
          <w:sz w:val="32"/>
        </w:rPr>
      </w:pPr>
    </w:p>
    <w:p w:rsidR="001841AB" w:rsidRDefault="00696959">
      <w:pPr>
        <w:ind w:firstLine="640"/>
        <w:jc w:val="left"/>
        <w:rPr>
          <w:rFonts w:ascii="黑体" w:eastAsia="黑体" w:hAnsi="黑体" w:cs="黑体"/>
          <w:sz w:val="32"/>
        </w:rPr>
      </w:pPr>
      <w:r>
        <w:rPr>
          <w:rFonts w:ascii="黑体" w:eastAsia="黑体" w:hAnsi="黑体" w:cs="黑体"/>
          <w:sz w:val="32"/>
        </w:rPr>
        <w:t xml:space="preserve"> </w:t>
      </w:r>
      <w:r>
        <w:rPr>
          <w:rFonts w:ascii="黑体" w:eastAsia="黑体" w:hAnsi="黑体" w:cs="黑体"/>
          <w:sz w:val="32"/>
        </w:rPr>
        <w:t>四、关于</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年度财政拨款收入支出决算总体情况说明</w:t>
      </w:r>
    </w:p>
    <w:p w:rsidR="001841AB" w:rsidRDefault="00696959">
      <w:pPr>
        <w:snapToGrid w:val="0"/>
        <w:spacing w:line="590" w:lineRule="exact"/>
        <w:ind w:firstLineChars="200" w:firstLine="640"/>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度财政拨款收入</w:t>
      </w:r>
      <w:r>
        <w:rPr>
          <w:rFonts w:ascii="仿宋_GB2312" w:eastAsia="仿宋_GB2312" w:hAnsi="仿宋" w:hint="eastAsia"/>
          <w:sz w:val="32"/>
          <w:szCs w:val="32"/>
        </w:rPr>
        <w:t>597.06</w:t>
      </w:r>
      <w:r>
        <w:rPr>
          <w:rFonts w:ascii="仿宋_GB2312" w:eastAsia="仿宋_GB2312" w:hAnsi="仿宋" w:hint="eastAsia"/>
          <w:sz w:val="32"/>
          <w:szCs w:val="32"/>
        </w:rPr>
        <w:t>万元，本年度总支出为</w:t>
      </w:r>
      <w:r>
        <w:rPr>
          <w:rFonts w:ascii="仿宋_GB2312" w:eastAsia="仿宋_GB2312" w:hAnsi="仿宋" w:hint="eastAsia"/>
          <w:sz w:val="32"/>
          <w:szCs w:val="32"/>
        </w:rPr>
        <w:t>429.38</w:t>
      </w:r>
      <w:r>
        <w:rPr>
          <w:rFonts w:ascii="仿宋_GB2312" w:eastAsia="仿宋_GB2312" w:hAnsi="仿宋" w:hint="eastAsia"/>
          <w:sz w:val="32"/>
          <w:szCs w:val="32"/>
        </w:rPr>
        <w:t>万元，其中基本支出</w:t>
      </w:r>
      <w:r>
        <w:rPr>
          <w:rFonts w:ascii="仿宋_GB2312" w:eastAsia="仿宋_GB2312" w:hAnsi="仿宋" w:hint="eastAsia"/>
          <w:sz w:val="32"/>
          <w:szCs w:val="32"/>
        </w:rPr>
        <w:t>344.11</w:t>
      </w:r>
      <w:r>
        <w:rPr>
          <w:rFonts w:ascii="仿宋_GB2312" w:eastAsia="仿宋_GB2312" w:hAnsi="仿宋" w:hint="eastAsia"/>
          <w:sz w:val="32"/>
          <w:szCs w:val="32"/>
        </w:rPr>
        <w:t>万元，比上年</w:t>
      </w:r>
      <w:r>
        <w:rPr>
          <w:rFonts w:ascii="仿宋_GB2312" w:eastAsia="仿宋_GB2312" w:hAnsi="仿宋" w:hint="eastAsia"/>
          <w:sz w:val="32"/>
          <w:szCs w:val="32"/>
        </w:rPr>
        <w:t>448.19</w:t>
      </w:r>
      <w:r>
        <w:rPr>
          <w:rFonts w:ascii="仿宋_GB2312" w:eastAsia="仿宋_GB2312" w:hAnsi="仿宋" w:hint="eastAsia"/>
          <w:sz w:val="32"/>
          <w:szCs w:val="32"/>
        </w:rPr>
        <w:t>万元减少</w:t>
      </w:r>
      <w:r>
        <w:rPr>
          <w:rFonts w:ascii="仿宋_GB2312" w:eastAsia="仿宋_GB2312" w:hAnsi="仿宋" w:hint="eastAsia"/>
          <w:sz w:val="32"/>
          <w:szCs w:val="32"/>
        </w:rPr>
        <w:t>104.08</w:t>
      </w:r>
      <w:r>
        <w:rPr>
          <w:rFonts w:ascii="仿宋_GB2312" w:eastAsia="仿宋_GB2312" w:hAnsi="仿宋" w:hint="eastAsia"/>
          <w:sz w:val="32"/>
          <w:szCs w:val="32"/>
        </w:rPr>
        <w:t>万元，下降</w:t>
      </w:r>
      <w:r>
        <w:rPr>
          <w:rFonts w:ascii="仿宋_GB2312" w:eastAsia="仿宋_GB2312" w:hAnsi="仿宋" w:hint="eastAsia"/>
          <w:sz w:val="32"/>
          <w:szCs w:val="32"/>
        </w:rPr>
        <w:t>23.22</w:t>
      </w:r>
      <w:r>
        <w:rPr>
          <w:rFonts w:ascii="仿宋_GB2312" w:eastAsia="仿宋_GB2312" w:hAnsi="仿宋" w:hint="eastAsia"/>
          <w:sz w:val="32"/>
          <w:szCs w:val="32"/>
        </w:rPr>
        <w:t>%</w:t>
      </w:r>
      <w:r>
        <w:rPr>
          <w:rFonts w:ascii="仿宋_GB2312" w:eastAsia="仿宋_GB2312" w:hAnsi="仿宋" w:hint="eastAsia"/>
          <w:sz w:val="32"/>
          <w:szCs w:val="32"/>
        </w:rPr>
        <w:t>，主要是认真贯彻落实中央“八项规定”、省委“九项规定”和市委“十项规定”，严格规范“三公消费</w:t>
      </w:r>
      <w:r>
        <w:rPr>
          <w:rFonts w:ascii="仿宋_GB2312" w:eastAsia="仿宋_GB2312" w:hAnsi="仿宋" w:hint="eastAsia"/>
          <w:sz w:val="32"/>
          <w:szCs w:val="32"/>
        </w:rPr>
        <w:t>”</w:t>
      </w:r>
      <w:r>
        <w:rPr>
          <w:rFonts w:ascii="仿宋_GB2312" w:eastAsia="仿宋_GB2312" w:hAnsi="仿宋" w:hint="eastAsia"/>
          <w:sz w:val="32"/>
          <w:szCs w:val="32"/>
        </w:rPr>
        <w:t>行为。项目支出</w:t>
      </w:r>
      <w:r>
        <w:rPr>
          <w:rFonts w:ascii="仿宋_GB2312" w:eastAsia="仿宋_GB2312" w:hAnsi="仿宋" w:hint="eastAsia"/>
          <w:sz w:val="32"/>
          <w:szCs w:val="32"/>
        </w:rPr>
        <w:t>85.27</w:t>
      </w:r>
      <w:r>
        <w:rPr>
          <w:rFonts w:ascii="仿宋_GB2312" w:eastAsia="仿宋_GB2312" w:hAnsi="仿宋" w:hint="eastAsia"/>
          <w:sz w:val="32"/>
          <w:szCs w:val="32"/>
        </w:rPr>
        <w:t>万元，比上年</w:t>
      </w:r>
      <w:r>
        <w:rPr>
          <w:rFonts w:ascii="仿宋_GB2312" w:eastAsia="仿宋_GB2312" w:hAnsi="仿宋"/>
          <w:sz w:val="32"/>
          <w:szCs w:val="32"/>
        </w:rPr>
        <w:t>186.01</w:t>
      </w:r>
      <w:r>
        <w:rPr>
          <w:rFonts w:ascii="仿宋_GB2312" w:eastAsia="仿宋_GB2312" w:hAnsi="仿宋" w:hint="eastAsia"/>
          <w:sz w:val="32"/>
          <w:szCs w:val="32"/>
        </w:rPr>
        <w:t>万元</w:t>
      </w:r>
      <w:r>
        <w:rPr>
          <w:rFonts w:ascii="仿宋_GB2312" w:eastAsia="仿宋_GB2312" w:hAnsi="仿宋" w:hint="eastAsia"/>
          <w:sz w:val="32"/>
          <w:szCs w:val="32"/>
        </w:rPr>
        <w:t>减少</w:t>
      </w:r>
      <w:r>
        <w:rPr>
          <w:rFonts w:ascii="仿宋_GB2312" w:eastAsia="仿宋_GB2312" w:hAnsi="仿宋" w:hint="eastAsia"/>
          <w:sz w:val="32"/>
          <w:szCs w:val="32"/>
        </w:rPr>
        <w:t>100.74</w:t>
      </w:r>
      <w:r>
        <w:rPr>
          <w:rFonts w:ascii="仿宋_GB2312" w:eastAsia="仿宋_GB2312" w:hAnsi="仿宋" w:hint="eastAsia"/>
          <w:sz w:val="32"/>
          <w:szCs w:val="32"/>
        </w:rPr>
        <w:t>万元，</w:t>
      </w:r>
      <w:r>
        <w:rPr>
          <w:rFonts w:ascii="仿宋_GB2312" w:eastAsia="仿宋_GB2312" w:hAnsi="仿宋" w:hint="eastAsia"/>
          <w:sz w:val="32"/>
          <w:szCs w:val="32"/>
        </w:rPr>
        <w:t>减少</w:t>
      </w:r>
      <w:r>
        <w:rPr>
          <w:rFonts w:ascii="仿宋_GB2312" w:eastAsia="仿宋_GB2312" w:hAnsi="仿宋" w:hint="eastAsia"/>
          <w:sz w:val="32"/>
          <w:szCs w:val="32"/>
        </w:rPr>
        <w:t>54.16</w:t>
      </w:r>
      <w:r>
        <w:rPr>
          <w:rFonts w:ascii="仿宋_GB2312" w:eastAsia="仿宋_GB2312" w:hAnsi="仿宋" w:hint="eastAsia"/>
          <w:sz w:val="32"/>
          <w:szCs w:val="32"/>
        </w:rPr>
        <w:t>%</w:t>
      </w:r>
      <w:r>
        <w:rPr>
          <w:rFonts w:ascii="仿宋_GB2312" w:eastAsia="仿宋_GB2312" w:hAnsi="仿宋" w:hint="eastAsia"/>
          <w:sz w:val="32"/>
          <w:szCs w:val="32"/>
        </w:rPr>
        <w:t>，主要原因：</w:t>
      </w:r>
      <w:r>
        <w:rPr>
          <w:rFonts w:ascii="仿宋_GB2312" w:eastAsia="仿宋_GB2312" w:hAnsi="仿宋" w:hint="eastAsia"/>
          <w:sz w:val="32"/>
          <w:szCs w:val="32"/>
        </w:rPr>
        <w:t>没有实施移民培训。</w:t>
      </w:r>
    </w:p>
    <w:p w:rsidR="001841AB" w:rsidRDefault="001841AB">
      <w:pPr>
        <w:jc w:val="left"/>
        <w:rPr>
          <w:rFonts w:ascii="仿宋" w:eastAsia="仿宋" w:hAnsi="仿宋" w:cs="仿宋"/>
          <w:sz w:val="32"/>
        </w:rPr>
      </w:pPr>
    </w:p>
    <w:p w:rsidR="001841AB" w:rsidRDefault="00696959">
      <w:pPr>
        <w:ind w:firstLine="640"/>
        <w:jc w:val="left"/>
        <w:rPr>
          <w:rFonts w:ascii="黑体" w:eastAsia="黑体" w:hAnsi="黑体" w:cs="黑体"/>
          <w:sz w:val="32"/>
        </w:rPr>
      </w:pPr>
      <w:r>
        <w:rPr>
          <w:rFonts w:ascii="黑体" w:eastAsia="黑体" w:hAnsi="黑体" w:cs="黑体"/>
          <w:sz w:val="32"/>
        </w:rPr>
        <w:t>五、关于</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年度一般公共预算财政拨款收入支出决算情况说明</w:t>
      </w:r>
    </w:p>
    <w:p w:rsidR="001841AB" w:rsidRDefault="00696959">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3560BE" w:rsidRPr="00AA275F" w:rsidRDefault="00696959" w:rsidP="003560BE">
      <w:pPr>
        <w:snapToGrid w:val="0"/>
        <w:spacing w:line="590" w:lineRule="exact"/>
        <w:ind w:firstLineChars="200" w:firstLine="640"/>
        <w:rPr>
          <w:rFonts w:ascii="仿宋_GB2312" w:eastAsia="仿宋_GB2312" w:hAnsi="仿宋"/>
          <w:sz w:val="32"/>
          <w:szCs w:val="32"/>
        </w:rPr>
      </w:pPr>
      <w:r w:rsidRPr="00AA275F">
        <w:rPr>
          <w:rFonts w:ascii="仿宋_GB2312" w:eastAsia="仿宋_GB2312" w:hAnsi="仿宋"/>
          <w:sz w:val="32"/>
          <w:szCs w:val="32"/>
        </w:rPr>
        <w:t>201</w:t>
      </w:r>
      <w:r w:rsidRPr="00AA275F">
        <w:rPr>
          <w:rFonts w:ascii="仿宋_GB2312" w:eastAsia="仿宋_GB2312" w:hAnsi="仿宋" w:hint="eastAsia"/>
          <w:sz w:val="32"/>
          <w:szCs w:val="32"/>
        </w:rPr>
        <w:t>9</w:t>
      </w:r>
      <w:r w:rsidRPr="00AA275F">
        <w:rPr>
          <w:rFonts w:ascii="仿宋_GB2312" w:eastAsia="仿宋_GB2312" w:hAnsi="仿宋"/>
          <w:sz w:val="32"/>
          <w:szCs w:val="32"/>
        </w:rPr>
        <w:t xml:space="preserve"> </w:t>
      </w:r>
      <w:r w:rsidRPr="00AA275F">
        <w:rPr>
          <w:rFonts w:ascii="仿宋_GB2312" w:eastAsia="仿宋_GB2312" w:hAnsi="仿宋"/>
          <w:sz w:val="32"/>
          <w:szCs w:val="32"/>
        </w:rPr>
        <w:t>年度一般公共预算财政拨款收入总计</w:t>
      </w:r>
      <w:r w:rsidR="00404691" w:rsidRPr="00AA275F">
        <w:rPr>
          <w:rFonts w:ascii="仿宋_GB2312" w:eastAsia="仿宋_GB2312" w:hAnsi="仿宋" w:hint="eastAsia"/>
          <w:sz w:val="32"/>
          <w:szCs w:val="32"/>
        </w:rPr>
        <w:t>381.93</w:t>
      </w:r>
      <w:r w:rsidR="003560BE" w:rsidRPr="00AA275F">
        <w:rPr>
          <w:rFonts w:ascii="仿宋_GB2312" w:eastAsia="仿宋_GB2312" w:hAnsi="仿宋"/>
          <w:sz w:val="32"/>
          <w:szCs w:val="32"/>
        </w:rPr>
        <w:t>万元，比上年同期</w:t>
      </w:r>
      <w:r w:rsidRPr="00AA275F">
        <w:rPr>
          <w:rFonts w:ascii="仿宋_GB2312" w:eastAsia="仿宋_GB2312" w:hAnsi="仿宋"/>
          <w:sz w:val="32"/>
          <w:szCs w:val="32"/>
        </w:rPr>
        <w:t>减少</w:t>
      </w:r>
      <w:r w:rsidR="003560BE" w:rsidRPr="00AA275F">
        <w:rPr>
          <w:rFonts w:ascii="仿宋_GB2312" w:eastAsia="仿宋_GB2312" w:hAnsi="仿宋" w:hint="eastAsia"/>
          <w:sz w:val="32"/>
          <w:szCs w:val="32"/>
        </w:rPr>
        <w:t>119.91</w:t>
      </w:r>
      <w:r w:rsidR="003560BE" w:rsidRPr="00AA275F">
        <w:rPr>
          <w:rFonts w:ascii="仿宋_GB2312" w:eastAsia="仿宋_GB2312" w:hAnsi="仿宋"/>
          <w:sz w:val="32"/>
          <w:szCs w:val="32"/>
        </w:rPr>
        <w:t>万元，</w:t>
      </w:r>
      <w:r w:rsidRPr="00AA275F">
        <w:rPr>
          <w:rFonts w:ascii="仿宋_GB2312" w:eastAsia="仿宋_GB2312" w:hAnsi="仿宋"/>
          <w:sz w:val="32"/>
          <w:szCs w:val="32"/>
        </w:rPr>
        <w:t>下降</w:t>
      </w:r>
      <w:r w:rsidR="003560BE" w:rsidRPr="00AA275F">
        <w:rPr>
          <w:rFonts w:ascii="仿宋_GB2312" w:eastAsia="仿宋_GB2312" w:hAnsi="仿宋" w:hint="eastAsia"/>
          <w:sz w:val="32"/>
          <w:szCs w:val="32"/>
        </w:rPr>
        <w:t>24</w:t>
      </w:r>
      <w:r w:rsidRPr="00AA275F">
        <w:rPr>
          <w:rFonts w:ascii="仿宋_GB2312" w:eastAsia="仿宋_GB2312" w:hAnsi="仿宋"/>
          <w:sz w:val="32"/>
          <w:szCs w:val="32"/>
        </w:rPr>
        <w:t>%</w:t>
      </w:r>
      <w:r w:rsidRPr="00AA275F">
        <w:rPr>
          <w:rFonts w:ascii="仿宋_GB2312" w:eastAsia="仿宋_GB2312" w:hAnsi="仿宋"/>
          <w:sz w:val="32"/>
          <w:szCs w:val="32"/>
        </w:rPr>
        <w:t>；一般公共预算财政拨款支出总计</w:t>
      </w:r>
      <w:r w:rsidR="00404691" w:rsidRPr="00AA275F">
        <w:rPr>
          <w:rFonts w:ascii="仿宋_GB2312" w:eastAsia="仿宋_GB2312" w:hAnsi="仿宋" w:hint="eastAsia"/>
          <w:sz w:val="32"/>
          <w:szCs w:val="32"/>
        </w:rPr>
        <w:t>344.1</w:t>
      </w:r>
      <w:r w:rsidR="003560BE" w:rsidRPr="00AA275F">
        <w:rPr>
          <w:rFonts w:ascii="仿宋_GB2312" w:eastAsia="仿宋_GB2312" w:hAnsi="仿宋"/>
          <w:sz w:val="32"/>
          <w:szCs w:val="32"/>
        </w:rPr>
        <w:t>万元，比上年同期</w:t>
      </w:r>
      <w:r w:rsidRPr="00AA275F">
        <w:rPr>
          <w:rFonts w:ascii="仿宋_GB2312" w:eastAsia="仿宋_GB2312" w:hAnsi="仿宋"/>
          <w:sz w:val="32"/>
          <w:szCs w:val="32"/>
        </w:rPr>
        <w:t>减少</w:t>
      </w:r>
      <w:r w:rsidR="003560BE" w:rsidRPr="00AA275F">
        <w:rPr>
          <w:rFonts w:ascii="仿宋_GB2312" w:eastAsia="仿宋_GB2312" w:hAnsi="仿宋" w:hint="eastAsia"/>
          <w:sz w:val="32"/>
          <w:szCs w:val="32"/>
        </w:rPr>
        <w:t>153.1</w:t>
      </w:r>
      <w:r w:rsidR="003560BE" w:rsidRPr="00AA275F">
        <w:rPr>
          <w:rFonts w:ascii="仿宋_GB2312" w:eastAsia="仿宋_GB2312" w:hAnsi="仿宋"/>
          <w:sz w:val="32"/>
          <w:szCs w:val="32"/>
        </w:rPr>
        <w:t>万元</w:t>
      </w:r>
      <w:r w:rsidR="003560BE" w:rsidRPr="00AA275F">
        <w:rPr>
          <w:rFonts w:ascii="仿宋_GB2312" w:eastAsia="仿宋_GB2312" w:hAnsi="仿宋" w:hint="eastAsia"/>
          <w:sz w:val="32"/>
          <w:szCs w:val="32"/>
        </w:rPr>
        <w:t>,</w:t>
      </w:r>
      <w:r w:rsidRPr="00AA275F">
        <w:rPr>
          <w:rFonts w:ascii="仿宋_GB2312" w:eastAsia="仿宋_GB2312" w:hAnsi="仿宋"/>
          <w:sz w:val="32"/>
          <w:szCs w:val="32"/>
        </w:rPr>
        <w:t>下降</w:t>
      </w:r>
      <w:r w:rsidR="003560BE" w:rsidRPr="00AA275F">
        <w:rPr>
          <w:rFonts w:ascii="仿宋_GB2312" w:eastAsia="仿宋_GB2312" w:hAnsi="仿宋" w:hint="eastAsia"/>
          <w:sz w:val="32"/>
          <w:szCs w:val="32"/>
        </w:rPr>
        <w:t>31</w:t>
      </w:r>
      <w:r w:rsidRPr="00AA275F">
        <w:rPr>
          <w:rFonts w:ascii="仿宋_GB2312" w:eastAsia="仿宋_GB2312" w:hAnsi="仿宋"/>
          <w:sz w:val="32"/>
          <w:szCs w:val="32"/>
        </w:rPr>
        <w:t>%</w:t>
      </w:r>
      <w:r w:rsidR="003560BE" w:rsidRPr="00AA275F">
        <w:rPr>
          <w:rFonts w:ascii="仿宋_GB2312" w:eastAsia="仿宋_GB2312" w:hAnsi="仿宋"/>
          <w:sz w:val="32"/>
          <w:szCs w:val="32"/>
        </w:rPr>
        <w:t>。主要原因</w:t>
      </w:r>
      <w:r w:rsidR="003560BE">
        <w:rPr>
          <w:rFonts w:ascii="仿宋_GB2312" w:eastAsia="仿宋_GB2312" w:hAnsi="仿宋" w:hint="eastAsia"/>
          <w:sz w:val="32"/>
          <w:szCs w:val="32"/>
        </w:rPr>
        <w:t>没有实施移民</w:t>
      </w:r>
      <w:r w:rsidR="003560BE" w:rsidRPr="00AA275F">
        <w:rPr>
          <w:rFonts w:ascii="仿宋_GB2312" w:eastAsia="仿宋_GB2312" w:hAnsi="仿宋" w:hint="eastAsia"/>
          <w:sz w:val="32"/>
          <w:szCs w:val="32"/>
        </w:rPr>
        <w:t>培训项目。</w:t>
      </w:r>
    </w:p>
    <w:p w:rsidR="001841AB" w:rsidRPr="00AA275F" w:rsidRDefault="001841AB" w:rsidP="00AA275F">
      <w:pPr>
        <w:snapToGrid w:val="0"/>
        <w:spacing w:line="590" w:lineRule="exact"/>
        <w:ind w:firstLineChars="200" w:firstLine="640"/>
        <w:rPr>
          <w:rFonts w:ascii="仿宋_GB2312" w:eastAsia="仿宋_GB2312" w:hAnsi="仿宋"/>
          <w:sz w:val="32"/>
          <w:szCs w:val="32"/>
        </w:rPr>
      </w:pPr>
    </w:p>
    <w:p w:rsidR="001841AB" w:rsidRDefault="00696959">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1841AB" w:rsidRPr="00AA275F" w:rsidRDefault="00696959" w:rsidP="00AA275F">
      <w:pPr>
        <w:snapToGrid w:val="0"/>
        <w:spacing w:line="590" w:lineRule="exact"/>
        <w:ind w:firstLineChars="200" w:firstLine="640"/>
        <w:rPr>
          <w:rFonts w:ascii="仿宋_GB2312" w:eastAsia="仿宋_GB2312" w:hAnsi="仿宋"/>
          <w:sz w:val="32"/>
          <w:szCs w:val="32"/>
        </w:rPr>
      </w:pPr>
      <w:r w:rsidRPr="00AA275F">
        <w:rPr>
          <w:rFonts w:ascii="仿宋_GB2312" w:eastAsia="仿宋_GB2312" w:hAnsi="仿宋" w:hint="eastAsia"/>
          <w:sz w:val="32"/>
          <w:szCs w:val="32"/>
        </w:rPr>
        <w:lastRenderedPageBreak/>
        <w:t xml:space="preserve">2019 </w:t>
      </w:r>
      <w:r w:rsidRPr="00AA275F">
        <w:rPr>
          <w:rFonts w:ascii="仿宋_GB2312" w:eastAsia="仿宋_GB2312" w:hAnsi="仿宋" w:hint="eastAsia"/>
          <w:sz w:val="32"/>
          <w:szCs w:val="32"/>
        </w:rPr>
        <w:t>年度财政拨款支出</w:t>
      </w:r>
      <w:r w:rsidR="003560BE" w:rsidRPr="00AA275F">
        <w:rPr>
          <w:rFonts w:ascii="仿宋_GB2312" w:eastAsia="仿宋_GB2312" w:hAnsi="仿宋" w:hint="eastAsia"/>
          <w:sz w:val="32"/>
          <w:szCs w:val="32"/>
        </w:rPr>
        <w:t>344.1</w:t>
      </w:r>
      <w:r w:rsidRPr="00AA275F">
        <w:rPr>
          <w:rFonts w:ascii="仿宋_GB2312" w:eastAsia="仿宋_GB2312" w:hAnsi="仿宋" w:hint="eastAsia"/>
          <w:sz w:val="32"/>
          <w:szCs w:val="32"/>
        </w:rPr>
        <w:t>万元，主要用于以下方面：</w:t>
      </w:r>
      <w:r w:rsidRPr="00AA275F">
        <w:rPr>
          <w:rFonts w:ascii="仿宋_GB2312" w:eastAsia="仿宋_GB2312" w:hAnsi="仿宋" w:hint="eastAsia"/>
          <w:sz w:val="32"/>
          <w:szCs w:val="32"/>
        </w:rPr>
        <w:t xml:space="preserve"> </w:t>
      </w:r>
      <w:r w:rsidRPr="00AA275F">
        <w:rPr>
          <w:rFonts w:ascii="仿宋_GB2312" w:eastAsia="仿宋_GB2312" w:hAnsi="仿宋" w:hint="eastAsia"/>
          <w:sz w:val="32"/>
          <w:szCs w:val="32"/>
        </w:rPr>
        <w:t xml:space="preserve"> </w:t>
      </w:r>
      <w:r w:rsidRPr="00AA275F">
        <w:rPr>
          <w:rFonts w:ascii="仿宋_GB2312" w:eastAsia="仿宋_GB2312" w:hAnsi="仿宋" w:hint="eastAsia"/>
          <w:sz w:val="32"/>
          <w:szCs w:val="32"/>
        </w:rPr>
        <w:t>教育（类）支出</w:t>
      </w:r>
      <w:r w:rsidR="003560BE" w:rsidRPr="00AA275F">
        <w:rPr>
          <w:rFonts w:ascii="仿宋_GB2312" w:eastAsia="仿宋_GB2312" w:hAnsi="仿宋" w:hint="eastAsia"/>
          <w:sz w:val="32"/>
          <w:szCs w:val="32"/>
        </w:rPr>
        <w:t>3.42</w:t>
      </w:r>
      <w:r w:rsidRPr="00AA275F">
        <w:rPr>
          <w:rFonts w:ascii="仿宋_GB2312" w:eastAsia="仿宋_GB2312" w:hAnsi="仿宋" w:hint="eastAsia"/>
          <w:sz w:val="32"/>
          <w:szCs w:val="32"/>
        </w:rPr>
        <w:t>万元，占</w:t>
      </w:r>
      <w:r w:rsidRPr="00AA275F">
        <w:rPr>
          <w:rFonts w:ascii="仿宋_GB2312" w:eastAsia="仿宋_GB2312" w:hAnsi="仿宋" w:hint="eastAsia"/>
          <w:sz w:val="32"/>
          <w:szCs w:val="32"/>
        </w:rPr>
        <w:t xml:space="preserve"> </w:t>
      </w:r>
      <w:r w:rsidR="003560BE" w:rsidRPr="00AA275F">
        <w:rPr>
          <w:rFonts w:ascii="仿宋_GB2312" w:eastAsia="仿宋_GB2312" w:hAnsi="仿宋" w:hint="eastAsia"/>
          <w:sz w:val="32"/>
          <w:szCs w:val="32"/>
        </w:rPr>
        <w:t>0.1</w:t>
      </w:r>
      <w:r w:rsidRPr="00AA275F">
        <w:rPr>
          <w:rFonts w:ascii="仿宋_GB2312" w:eastAsia="仿宋_GB2312" w:hAnsi="仿宋" w:hint="eastAsia"/>
          <w:sz w:val="32"/>
          <w:szCs w:val="32"/>
        </w:rPr>
        <w:t>%</w:t>
      </w:r>
      <w:r w:rsidRPr="00AA275F">
        <w:rPr>
          <w:rFonts w:ascii="仿宋_GB2312" w:eastAsia="仿宋_GB2312" w:hAnsi="仿宋" w:hint="eastAsia"/>
          <w:sz w:val="32"/>
          <w:szCs w:val="32"/>
        </w:rPr>
        <w:t>；</w:t>
      </w:r>
      <w:r w:rsidRPr="00AA275F">
        <w:rPr>
          <w:rFonts w:ascii="仿宋_GB2312" w:eastAsia="仿宋_GB2312" w:hAnsi="仿宋" w:hint="eastAsia"/>
          <w:sz w:val="32"/>
          <w:szCs w:val="32"/>
        </w:rPr>
        <w:t xml:space="preserve"> </w:t>
      </w:r>
      <w:r w:rsidRPr="00AA275F">
        <w:rPr>
          <w:rFonts w:ascii="仿宋_GB2312" w:eastAsia="仿宋_GB2312" w:hAnsi="仿宋" w:hint="eastAsia"/>
          <w:sz w:val="32"/>
          <w:szCs w:val="32"/>
        </w:rPr>
        <w:t>社会保障和就业（类）支出</w:t>
      </w:r>
      <w:r w:rsidR="003560BE" w:rsidRPr="00AA275F">
        <w:rPr>
          <w:rFonts w:ascii="仿宋_GB2312" w:eastAsia="仿宋_GB2312" w:hAnsi="仿宋" w:hint="eastAsia"/>
          <w:sz w:val="32"/>
          <w:szCs w:val="32"/>
        </w:rPr>
        <w:t>1.91</w:t>
      </w:r>
      <w:r w:rsidRPr="00AA275F">
        <w:rPr>
          <w:rFonts w:ascii="仿宋_GB2312" w:eastAsia="仿宋_GB2312" w:hAnsi="仿宋" w:hint="eastAsia"/>
          <w:sz w:val="32"/>
          <w:szCs w:val="32"/>
        </w:rPr>
        <w:t xml:space="preserve"> </w:t>
      </w:r>
      <w:r w:rsidRPr="00AA275F">
        <w:rPr>
          <w:rFonts w:ascii="仿宋_GB2312" w:eastAsia="仿宋_GB2312" w:hAnsi="仿宋" w:hint="eastAsia"/>
          <w:sz w:val="32"/>
          <w:szCs w:val="32"/>
        </w:rPr>
        <w:t>万元，占</w:t>
      </w:r>
      <w:r w:rsidR="003560BE" w:rsidRPr="00AA275F">
        <w:rPr>
          <w:rFonts w:ascii="仿宋_GB2312" w:eastAsia="仿宋_GB2312" w:hAnsi="仿宋" w:hint="eastAsia"/>
          <w:sz w:val="32"/>
          <w:szCs w:val="32"/>
        </w:rPr>
        <w:t>0.05</w:t>
      </w:r>
      <w:r w:rsidRPr="00AA275F">
        <w:rPr>
          <w:rFonts w:ascii="仿宋_GB2312" w:eastAsia="仿宋_GB2312" w:hAnsi="仿宋" w:hint="eastAsia"/>
          <w:sz w:val="32"/>
          <w:szCs w:val="32"/>
        </w:rPr>
        <w:t>%</w:t>
      </w:r>
      <w:r w:rsidRPr="00AA275F">
        <w:rPr>
          <w:rFonts w:ascii="仿宋_GB2312" w:eastAsia="仿宋_GB2312" w:hAnsi="仿宋" w:hint="eastAsia"/>
          <w:sz w:val="32"/>
          <w:szCs w:val="32"/>
        </w:rPr>
        <w:t>；</w:t>
      </w:r>
      <w:r w:rsidRPr="00AA275F">
        <w:rPr>
          <w:rFonts w:ascii="仿宋_GB2312" w:eastAsia="仿宋_GB2312" w:hAnsi="仿宋" w:hint="eastAsia"/>
          <w:sz w:val="32"/>
          <w:szCs w:val="32"/>
        </w:rPr>
        <w:t xml:space="preserve"> </w:t>
      </w:r>
      <w:r w:rsidRPr="00AA275F">
        <w:rPr>
          <w:rFonts w:ascii="仿宋_GB2312" w:eastAsia="仿宋_GB2312" w:hAnsi="仿宋" w:hint="eastAsia"/>
          <w:sz w:val="32"/>
          <w:szCs w:val="32"/>
        </w:rPr>
        <w:t>住房保障（类）支出</w:t>
      </w:r>
      <w:r w:rsidRPr="00AA275F">
        <w:rPr>
          <w:rFonts w:ascii="仿宋_GB2312" w:eastAsia="仿宋_GB2312" w:hAnsi="仿宋" w:hint="eastAsia"/>
          <w:sz w:val="32"/>
          <w:szCs w:val="32"/>
        </w:rPr>
        <w:t xml:space="preserve"> </w:t>
      </w:r>
      <w:r w:rsidR="003560BE" w:rsidRPr="00AA275F">
        <w:rPr>
          <w:rFonts w:ascii="仿宋_GB2312" w:eastAsia="仿宋_GB2312" w:hAnsi="仿宋" w:hint="eastAsia"/>
          <w:sz w:val="32"/>
          <w:szCs w:val="32"/>
        </w:rPr>
        <w:t>18.7</w:t>
      </w:r>
      <w:r w:rsidRPr="00AA275F">
        <w:rPr>
          <w:rFonts w:ascii="仿宋_GB2312" w:eastAsia="仿宋_GB2312" w:hAnsi="仿宋" w:hint="eastAsia"/>
          <w:sz w:val="32"/>
          <w:szCs w:val="32"/>
        </w:rPr>
        <w:t>万元，占</w:t>
      </w:r>
      <w:r w:rsidRPr="00AA275F">
        <w:rPr>
          <w:rFonts w:ascii="仿宋_GB2312" w:eastAsia="仿宋_GB2312" w:hAnsi="仿宋" w:hint="eastAsia"/>
          <w:sz w:val="32"/>
          <w:szCs w:val="32"/>
        </w:rPr>
        <w:t xml:space="preserve"> </w:t>
      </w:r>
      <w:r w:rsidR="003560BE" w:rsidRPr="00AA275F">
        <w:rPr>
          <w:rFonts w:ascii="仿宋_GB2312" w:eastAsia="仿宋_GB2312" w:hAnsi="仿宋" w:hint="eastAsia"/>
          <w:sz w:val="32"/>
          <w:szCs w:val="32"/>
        </w:rPr>
        <w:t>5.43</w:t>
      </w:r>
      <w:r w:rsidRPr="00AA275F">
        <w:rPr>
          <w:rFonts w:ascii="仿宋_GB2312" w:eastAsia="仿宋_GB2312" w:hAnsi="仿宋" w:hint="eastAsia"/>
          <w:sz w:val="32"/>
          <w:szCs w:val="32"/>
        </w:rPr>
        <w:t xml:space="preserve">%; </w:t>
      </w:r>
      <w:r w:rsidRPr="00AA275F">
        <w:rPr>
          <w:rFonts w:ascii="仿宋_GB2312" w:eastAsia="仿宋_GB2312" w:hAnsi="仿宋" w:hint="eastAsia"/>
          <w:sz w:val="32"/>
          <w:szCs w:val="32"/>
        </w:rPr>
        <w:t xml:space="preserve"> </w:t>
      </w:r>
      <w:r w:rsidRPr="00AA275F">
        <w:rPr>
          <w:rFonts w:ascii="仿宋_GB2312" w:eastAsia="仿宋_GB2312" w:hAnsi="仿宋" w:hint="eastAsia"/>
          <w:sz w:val="32"/>
          <w:szCs w:val="32"/>
        </w:rPr>
        <w:t>农林水（类）支出</w:t>
      </w:r>
      <w:r w:rsidR="003560BE" w:rsidRPr="00AA275F">
        <w:rPr>
          <w:rFonts w:ascii="仿宋_GB2312" w:eastAsia="仿宋_GB2312" w:hAnsi="仿宋" w:hint="eastAsia"/>
          <w:sz w:val="32"/>
          <w:szCs w:val="32"/>
        </w:rPr>
        <w:t>319.57</w:t>
      </w:r>
      <w:r w:rsidRPr="00AA275F">
        <w:rPr>
          <w:rFonts w:ascii="仿宋_GB2312" w:eastAsia="仿宋_GB2312" w:hAnsi="仿宋" w:hint="eastAsia"/>
          <w:sz w:val="32"/>
          <w:szCs w:val="32"/>
        </w:rPr>
        <w:t>万元，占</w:t>
      </w:r>
      <w:r w:rsidR="003560BE" w:rsidRPr="00AA275F">
        <w:rPr>
          <w:rFonts w:ascii="仿宋_GB2312" w:eastAsia="仿宋_GB2312" w:hAnsi="仿宋" w:hint="eastAsia"/>
          <w:sz w:val="32"/>
          <w:szCs w:val="32"/>
        </w:rPr>
        <w:t>92.87</w:t>
      </w:r>
      <w:r w:rsidRPr="00AA275F">
        <w:rPr>
          <w:rFonts w:ascii="仿宋_GB2312" w:eastAsia="仿宋_GB2312" w:hAnsi="仿宋" w:hint="eastAsia"/>
          <w:sz w:val="32"/>
          <w:szCs w:val="32"/>
        </w:rPr>
        <w:t>%</w:t>
      </w:r>
      <w:r w:rsidRPr="00AA275F">
        <w:rPr>
          <w:rFonts w:ascii="仿宋_GB2312" w:eastAsia="仿宋_GB2312" w:hAnsi="仿宋" w:hint="eastAsia"/>
          <w:sz w:val="32"/>
          <w:szCs w:val="32"/>
        </w:rPr>
        <w:t>。</w:t>
      </w:r>
    </w:p>
    <w:p w:rsidR="001841AB" w:rsidRDefault="00696959">
      <w:pPr>
        <w:jc w:val="left"/>
        <w:rPr>
          <w:rFonts w:ascii="仿宋" w:eastAsia="仿宋" w:hAnsi="仿宋" w:cs="仿宋"/>
          <w:sz w:val="32"/>
        </w:rPr>
      </w:pPr>
      <w:r>
        <w:rPr>
          <w:rFonts w:ascii="仿宋" w:eastAsia="仿宋" w:hAnsi="仿宋" w:cs="仿宋"/>
          <w:sz w:val="32"/>
        </w:rPr>
        <w:t xml:space="preserve">  </w:t>
      </w:r>
    </w:p>
    <w:p w:rsidR="001841AB" w:rsidRDefault="00696959">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rsidR="001841AB" w:rsidRPr="00AA275F" w:rsidRDefault="00696959" w:rsidP="00AA275F">
      <w:pPr>
        <w:snapToGrid w:val="0"/>
        <w:spacing w:line="590" w:lineRule="exact"/>
        <w:ind w:firstLineChars="200" w:firstLine="640"/>
        <w:rPr>
          <w:rFonts w:ascii="仿宋_GB2312" w:eastAsia="仿宋_GB2312" w:hAnsi="仿宋"/>
          <w:sz w:val="32"/>
          <w:szCs w:val="32"/>
        </w:rPr>
      </w:pPr>
      <w:r w:rsidRPr="00AA275F">
        <w:rPr>
          <w:rFonts w:ascii="仿宋_GB2312" w:eastAsia="仿宋_GB2312" w:hAnsi="仿宋" w:hint="eastAsia"/>
          <w:sz w:val="32"/>
          <w:szCs w:val="32"/>
        </w:rPr>
        <w:t xml:space="preserve">2019 </w:t>
      </w:r>
      <w:r w:rsidRPr="00AA275F">
        <w:rPr>
          <w:rFonts w:ascii="仿宋_GB2312" w:eastAsia="仿宋_GB2312" w:hAnsi="仿宋" w:hint="eastAsia"/>
          <w:sz w:val="32"/>
          <w:szCs w:val="32"/>
        </w:rPr>
        <w:t>年度财政拨款支出年初预算为</w:t>
      </w:r>
      <w:r w:rsidR="003560BE" w:rsidRPr="00AA275F">
        <w:rPr>
          <w:rFonts w:ascii="仿宋_GB2312" w:eastAsia="仿宋_GB2312" w:hAnsi="仿宋" w:hint="eastAsia"/>
          <w:sz w:val="32"/>
          <w:szCs w:val="32"/>
        </w:rPr>
        <w:t>381.93</w:t>
      </w:r>
      <w:r w:rsidRPr="00AA275F">
        <w:rPr>
          <w:rFonts w:ascii="仿宋_GB2312" w:eastAsia="仿宋_GB2312" w:hAnsi="仿宋" w:hint="eastAsia"/>
          <w:sz w:val="32"/>
          <w:szCs w:val="32"/>
        </w:rPr>
        <w:t>万元，支出决算为</w:t>
      </w:r>
      <w:r w:rsidR="003560BE" w:rsidRPr="00AA275F">
        <w:rPr>
          <w:rFonts w:ascii="仿宋_GB2312" w:eastAsia="仿宋_GB2312" w:hAnsi="仿宋" w:hint="eastAsia"/>
          <w:sz w:val="32"/>
          <w:szCs w:val="32"/>
        </w:rPr>
        <w:t>344.1</w:t>
      </w:r>
      <w:r w:rsidRPr="00AA275F">
        <w:rPr>
          <w:rFonts w:ascii="仿宋_GB2312" w:eastAsia="仿宋_GB2312" w:hAnsi="仿宋" w:hint="eastAsia"/>
          <w:sz w:val="32"/>
          <w:szCs w:val="32"/>
        </w:rPr>
        <w:t>万元，完成年初预算的</w:t>
      </w:r>
      <w:r w:rsidR="0066528B" w:rsidRPr="00AA275F">
        <w:rPr>
          <w:rFonts w:ascii="仿宋_GB2312" w:eastAsia="仿宋_GB2312" w:hAnsi="仿宋" w:hint="eastAsia"/>
          <w:sz w:val="32"/>
          <w:szCs w:val="32"/>
        </w:rPr>
        <w:t>90.1</w:t>
      </w:r>
      <w:r w:rsidRPr="00AA275F">
        <w:rPr>
          <w:rFonts w:ascii="仿宋_GB2312" w:eastAsia="仿宋_GB2312" w:hAnsi="仿宋" w:hint="eastAsia"/>
          <w:sz w:val="32"/>
          <w:szCs w:val="32"/>
        </w:rPr>
        <w:t>%</w:t>
      </w:r>
      <w:r w:rsidRPr="00AA275F">
        <w:rPr>
          <w:rFonts w:ascii="仿宋_GB2312" w:eastAsia="仿宋_GB2312" w:hAnsi="仿宋" w:hint="eastAsia"/>
          <w:sz w:val="32"/>
          <w:szCs w:val="32"/>
        </w:rPr>
        <w:t>。其中：</w:t>
      </w:r>
    </w:p>
    <w:p w:rsidR="001841AB" w:rsidRPr="00AA275F" w:rsidRDefault="0066528B" w:rsidP="00AA275F">
      <w:pPr>
        <w:snapToGrid w:val="0"/>
        <w:spacing w:line="590" w:lineRule="exact"/>
        <w:ind w:firstLineChars="200" w:firstLine="640"/>
        <w:rPr>
          <w:rFonts w:ascii="仿宋_GB2312" w:eastAsia="仿宋_GB2312" w:hAnsi="仿宋"/>
          <w:sz w:val="32"/>
          <w:szCs w:val="32"/>
        </w:rPr>
      </w:pPr>
      <w:r w:rsidRPr="00AA275F">
        <w:rPr>
          <w:rFonts w:ascii="仿宋_GB2312" w:eastAsia="仿宋_GB2312" w:hAnsi="仿宋"/>
          <w:sz w:val="32"/>
          <w:szCs w:val="32"/>
        </w:rPr>
        <w:t>1.</w:t>
      </w:r>
      <w:r w:rsidRPr="00AA275F">
        <w:rPr>
          <w:rFonts w:ascii="仿宋_GB2312" w:eastAsia="仿宋_GB2312" w:hAnsi="仿宋" w:hint="eastAsia"/>
          <w:sz w:val="32"/>
          <w:szCs w:val="32"/>
        </w:rPr>
        <w:t>教育支出</w:t>
      </w:r>
      <w:r w:rsidR="00696959" w:rsidRPr="00AA275F">
        <w:rPr>
          <w:rFonts w:ascii="仿宋_GB2312" w:eastAsia="仿宋_GB2312" w:hAnsi="仿宋"/>
          <w:sz w:val="32"/>
          <w:szCs w:val="32"/>
        </w:rPr>
        <w:t>（类）</w:t>
      </w:r>
      <w:r w:rsidRPr="00AA275F">
        <w:rPr>
          <w:rFonts w:ascii="仿宋_GB2312" w:eastAsia="仿宋_GB2312" w:hAnsi="仿宋" w:hint="eastAsia"/>
          <w:sz w:val="32"/>
          <w:szCs w:val="32"/>
        </w:rPr>
        <w:t>其他教育支出</w:t>
      </w:r>
      <w:r w:rsidR="00696959" w:rsidRPr="00AA275F">
        <w:rPr>
          <w:rFonts w:ascii="仿宋_GB2312" w:eastAsia="仿宋_GB2312" w:hAnsi="仿宋"/>
          <w:sz w:val="32"/>
          <w:szCs w:val="32"/>
        </w:rPr>
        <w:t>（款）</w:t>
      </w:r>
      <w:r w:rsidRPr="00AA275F">
        <w:rPr>
          <w:rFonts w:ascii="仿宋_GB2312" w:eastAsia="仿宋_GB2312" w:hAnsi="仿宋" w:hint="eastAsia"/>
          <w:sz w:val="32"/>
          <w:szCs w:val="32"/>
        </w:rPr>
        <w:t>其他教育支出</w:t>
      </w:r>
      <w:r w:rsidR="00696959" w:rsidRPr="00AA275F">
        <w:rPr>
          <w:rFonts w:ascii="仿宋_GB2312" w:eastAsia="仿宋_GB2312" w:hAnsi="仿宋"/>
          <w:sz w:val="32"/>
          <w:szCs w:val="32"/>
        </w:rPr>
        <w:t>（项）财政拨款支出</w:t>
      </w:r>
      <w:r w:rsidR="00696959" w:rsidRPr="00AA275F">
        <w:rPr>
          <w:rFonts w:ascii="仿宋_GB2312" w:eastAsia="仿宋_GB2312" w:hAnsi="仿宋" w:hint="eastAsia"/>
          <w:sz w:val="32"/>
          <w:szCs w:val="32"/>
        </w:rPr>
        <w:t>年初预算为</w:t>
      </w:r>
      <w:r w:rsidR="00696959" w:rsidRPr="00AA275F">
        <w:rPr>
          <w:rFonts w:ascii="仿宋_GB2312" w:eastAsia="仿宋_GB2312" w:hAnsi="仿宋"/>
          <w:sz w:val="32"/>
          <w:szCs w:val="32"/>
        </w:rPr>
        <w:t xml:space="preserve"> </w:t>
      </w:r>
      <w:r w:rsidRPr="00AA275F">
        <w:rPr>
          <w:rFonts w:ascii="仿宋_GB2312" w:eastAsia="仿宋_GB2312" w:hAnsi="仿宋" w:hint="eastAsia"/>
          <w:sz w:val="32"/>
          <w:szCs w:val="32"/>
        </w:rPr>
        <w:t>3.42</w:t>
      </w:r>
      <w:r w:rsidR="00696959" w:rsidRPr="00AA275F">
        <w:rPr>
          <w:rFonts w:ascii="仿宋_GB2312" w:eastAsia="仿宋_GB2312" w:hAnsi="仿宋"/>
          <w:sz w:val="32"/>
          <w:szCs w:val="32"/>
        </w:rPr>
        <w:t>万元，</w:t>
      </w:r>
      <w:r w:rsidR="00696959" w:rsidRPr="00AA275F">
        <w:rPr>
          <w:rFonts w:ascii="仿宋_GB2312" w:eastAsia="仿宋_GB2312" w:hAnsi="仿宋" w:hint="eastAsia"/>
          <w:sz w:val="32"/>
          <w:szCs w:val="32"/>
        </w:rPr>
        <w:t>支出决算为</w:t>
      </w:r>
      <w:r w:rsidRPr="00AA275F">
        <w:rPr>
          <w:rFonts w:ascii="仿宋_GB2312" w:eastAsia="仿宋_GB2312" w:hAnsi="仿宋" w:hint="eastAsia"/>
          <w:sz w:val="32"/>
          <w:szCs w:val="32"/>
        </w:rPr>
        <w:t>3.42</w:t>
      </w:r>
      <w:r w:rsidR="00696959" w:rsidRPr="00AA275F">
        <w:rPr>
          <w:rFonts w:ascii="仿宋_GB2312" w:eastAsia="仿宋_GB2312" w:hAnsi="仿宋"/>
          <w:sz w:val="32"/>
          <w:szCs w:val="32"/>
        </w:rPr>
        <w:t>万元</w:t>
      </w:r>
      <w:r w:rsidR="00696959" w:rsidRPr="00AA275F">
        <w:rPr>
          <w:rFonts w:ascii="仿宋_GB2312" w:eastAsia="仿宋_GB2312" w:hAnsi="仿宋" w:hint="eastAsia"/>
          <w:sz w:val="32"/>
          <w:szCs w:val="32"/>
        </w:rPr>
        <w:t>，</w:t>
      </w:r>
      <w:r w:rsidR="00696959" w:rsidRPr="00AA275F">
        <w:rPr>
          <w:rFonts w:ascii="仿宋_GB2312" w:eastAsia="仿宋_GB2312" w:hAnsi="仿宋"/>
          <w:sz w:val="32"/>
          <w:szCs w:val="32"/>
        </w:rPr>
        <w:t>主要用于</w:t>
      </w:r>
      <w:r w:rsidRPr="00AA275F">
        <w:rPr>
          <w:rFonts w:ascii="仿宋_GB2312" w:eastAsia="仿宋_GB2312" w:hAnsi="仿宋" w:hint="eastAsia"/>
          <w:sz w:val="32"/>
          <w:szCs w:val="32"/>
        </w:rPr>
        <w:t>党员教育。</w:t>
      </w:r>
    </w:p>
    <w:p w:rsidR="001841AB" w:rsidRPr="00AA275F" w:rsidRDefault="00696959" w:rsidP="00AA275F">
      <w:pPr>
        <w:snapToGrid w:val="0"/>
        <w:spacing w:line="590" w:lineRule="exact"/>
        <w:ind w:firstLineChars="200" w:firstLine="640"/>
        <w:rPr>
          <w:rFonts w:ascii="仿宋_GB2312" w:eastAsia="仿宋_GB2312" w:hAnsi="仿宋"/>
          <w:sz w:val="32"/>
          <w:szCs w:val="32"/>
        </w:rPr>
      </w:pPr>
      <w:r w:rsidRPr="00AA275F">
        <w:rPr>
          <w:rFonts w:ascii="仿宋_GB2312" w:eastAsia="仿宋_GB2312" w:hAnsi="仿宋"/>
          <w:sz w:val="32"/>
          <w:szCs w:val="32"/>
        </w:rPr>
        <w:t>2.</w:t>
      </w:r>
      <w:r w:rsidR="0066528B" w:rsidRPr="00AA275F">
        <w:rPr>
          <w:rFonts w:ascii="仿宋_GB2312" w:eastAsia="仿宋_GB2312" w:hAnsi="仿宋" w:hint="eastAsia"/>
          <w:sz w:val="32"/>
          <w:szCs w:val="32"/>
        </w:rPr>
        <w:t xml:space="preserve"> </w:t>
      </w:r>
      <w:r w:rsidR="0066528B" w:rsidRPr="00AA275F">
        <w:rPr>
          <w:rFonts w:ascii="仿宋_GB2312" w:eastAsia="仿宋_GB2312" w:hAnsi="仿宋" w:hint="eastAsia"/>
          <w:sz w:val="32"/>
          <w:szCs w:val="32"/>
        </w:rPr>
        <w:t>社会保障和就业</w:t>
      </w:r>
      <w:r w:rsidRPr="00AA275F">
        <w:rPr>
          <w:rFonts w:ascii="仿宋_GB2312" w:eastAsia="仿宋_GB2312" w:hAnsi="仿宋"/>
          <w:sz w:val="32"/>
          <w:szCs w:val="32"/>
        </w:rPr>
        <w:t>（类）</w:t>
      </w:r>
      <w:r w:rsidR="0066528B" w:rsidRPr="00AA275F">
        <w:rPr>
          <w:rFonts w:ascii="仿宋_GB2312" w:eastAsia="仿宋_GB2312" w:hAnsi="仿宋" w:hint="eastAsia"/>
          <w:sz w:val="32"/>
          <w:szCs w:val="32"/>
        </w:rPr>
        <w:t>事业单位离退休</w:t>
      </w:r>
      <w:r w:rsidRPr="00AA275F">
        <w:rPr>
          <w:rFonts w:ascii="仿宋_GB2312" w:eastAsia="仿宋_GB2312" w:hAnsi="仿宋"/>
          <w:sz w:val="32"/>
          <w:szCs w:val="32"/>
        </w:rPr>
        <w:t>（款）</w:t>
      </w:r>
      <w:r w:rsidR="0066528B" w:rsidRPr="00AA275F">
        <w:rPr>
          <w:rFonts w:ascii="仿宋_GB2312" w:eastAsia="仿宋_GB2312" w:hAnsi="仿宋" w:hint="eastAsia"/>
          <w:sz w:val="32"/>
          <w:szCs w:val="32"/>
        </w:rPr>
        <w:t>事业单位离退休</w:t>
      </w:r>
      <w:r w:rsidRPr="00AA275F">
        <w:rPr>
          <w:rFonts w:ascii="仿宋_GB2312" w:eastAsia="仿宋_GB2312" w:hAnsi="仿宋"/>
          <w:sz w:val="32"/>
          <w:szCs w:val="32"/>
        </w:rPr>
        <w:t>（项）财政拨款支出</w:t>
      </w:r>
      <w:r w:rsidRPr="00AA275F">
        <w:rPr>
          <w:rFonts w:ascii="仿宋_GB2312" w:eastAsia="仿宋_GB2312" w:hAnsi="仿宋" w:hint="eastAsia"/>
          <w:sz w:val="32"/>
          <w:szCs w:val="32"/>
        </w:rPr>
        <w:t>年初预算为</w:t>
      </w:r>
      <w:r w:rsidR="0066528B" w:rsidRPr="00AA275F">
        <w:rPr>
          <w:rFonts w:ascii="仿宋_GB2312" w:eastAsia="仿宋_GB2312" w:hAnsi="仿宋" w:hint="eastAsia"/>
          <w:sz w:val="32"/>
          <w:szCs w:val="32"/>
        </w:rPr>
        <w:t>1.91</w:t>
      </w:r>
      <w:r w:rsidRPr="00AA275F">
        <w:rPr>
          <w:rFonts w:ascii="仿宋_GB2312" w:eastAsia="仿宋_GB2312" w:hAnsi="仿宋"/>
          <w:sz w:val="32"/>
          <w:szCs w:val="32"/>
        </w:rPr>
        <w:t>万元，</w:t>
      </w:r>
      <w:r w:rsidRPr="00AA275F">
        <w:rPr>
          <w:rFonts w:ascii="仿宋_GB2312" w:eastAsia="仿宋_GB2312" w:hAnsi="仿宋" w:hint="eastAsia"/>
          <w:sz w:val="32"/>
          <w:szCs w:val="32"/>
        </w:rPr>
        <w:t>支出决算为</w:t>
      </w:r>
      <w:r w:rsidR="0066528B" w:rsidRPr="00AA275F">
        <w:rPr>
          <w:rFonts w:ascii="仿宋_GB2312" w:eastAsia="仿宋_GB2312" w:hAnsi="仿宋" w:hint="eastAsia"/>
          <w:sz w:val="32"/>
          <w:szCs w:val="32"/>
        </w:rPr>
        <w:t>1.91</w:t>
      </w:r>
      <w:r w:rsidRPr="00AA275F">
        <w:rPr>
          <w:rFonts w:ascii="仿宋_GB2312" w:eastAsia="仿宋_GB2312" w:hAnsi="仿宋"/>
          <w:sz w:val="32"/>
          <w:szCs w:val="32"/>
        </w:rPr>
        <w:t>万元</w:t>
      </w:r>
      <w:r w:rsidRPr="00AA275F">
        <w:rPr>
          <w:rFonts w:ascii="仿宋_GB2312" w:eastAsia="仿宋_GB2312" w:hAnsi="仿宋" w:hint="eastAsia"/>
          <w:sz w:val="32"/>
          <w:szCs w:val="32"/>
        </w:rPr>
        <w:t>，</w:t>
      </w:r>
      <w:r w:rsidRPr="00AA275F">
        <w:rPr>
          <w:rFonts w:ascii="仿宋_GB2312" w:eastAsia="仿宋_GB2312" w:hAnsi="仿宋"/>
          <w:sz w:val="32"/>
          <w:szCs w:val="32"/>
        </w:rPr>
        <w:t>主要用于</w:t>
      </w:r>
      <w:r w:rsidR="0066528B" w:rsidRPr="00AA275F">
        <w:rPr>
          <w:rFonts w:ascii="仿宋_GB2312" w:eastAsia="仿宋_GB2312" w:hAnsi="仿宋" w:hint="eastAsia"/>
          <w:sz w:val="32"/>
          <w:szCs w:val="32"/>
        </w:rPr>
        <w:t>退休干部个人支出。</w:t>
      </w:r>
    </w:p>
    <w:p w:rsidR="001841AB" w:rsidRPr="00AA275F" w:rsidRDefault="00696959" w:rsidP="00AA275F">
      <w:pPr>
        <w:snapToGrid w:val="0"/>
        <w:spacing w:line="590" w:lineRule="exact"/>
        <w:ind w:firstLineChars="200" w:firstLine="640"/>
        <w:rPr>
          <w:rFonts w:ascii="仿宋_GB2312" w:eastAsia="仿宋_GB2312" w:hAnsi="仿宋" w:hint="eastAsia"/>
          <w:sz w:val="32"/>
          <w:szCs w:val="32"/>
        </w:rPr>
      </w:pPr>
      <w:proofErr w:type="gramStart"/>
      <w:r w:rsidRPr="00AA275F">
        <w:rPr>
          <w:rFonts w:ascii="仿宋_GB2312" w:eastAsia="仿宋_GB2312" w:hAnsi="仿宋"/>
          <w:sz w:val="32"/>
          <w:szCs w:val="32"/>
        </w:rPr>
        <w:t xml:space="preserve">3. </w:t>
      </w:r>
      <w:proofErr w:type="gramEnd"/>
      <w:r w:rsidR="0066528B" w:rsidRPr="00AA275F">
        <w:rPr>
          <w:rFonts w:ascii="仿宋_GB2312" w:eastAsia="仿宋_GB2312" w:hAnsi="仿宋" w:hint="eastAsia"/>
          <w:sz w:val="32"/>
          <w:szCs w:val="32"/>
        </w:rPr>
        <w:t>住房保障（类）住房保障</w:t>
      </w:r>
      <w:r w:rsidR="0066528B" w:rsidRPr="00AA275F">
        <w:rPr>
          <w:rFonts w:ascii="仿宋_GB2312" w:eastAsia="仿宋_GB2312" w:hAnsi="仿宋" w:hint="eastAsia"/>
          <w:sz w:val="32"/>
          <w:szCs w:val="32"/>
        </w:rPr>
        <w:t>支出（款）公积金</w:t>
      </w:r>
      <w:r w:rsidR="0066528B" w:rsidRPr="00AA275F">
        <w:rPr>
          <w:rFonts w:ascii="仿宋_GB2312" w:eastAsia="仿宋_GB2312" w:hAnsi="仿宋" w:hint="eastAsia"/>
          <w:sz w:val="32"/>
          <w:szCs w:val="32"/>
        </w:rPr>
        <w:t>年初预算为</w:t>
      </w:r>
      <w:r w:rsidR="0066528B" w:rsidRPr="00AA275F">
        <w:rPr>
          <w:rFonts w:ascii="仿宋_GB2312" w:eastAsia="仿宋_GB2312" w:hAnsi="仿宋"/>
          <w:sz w:val="32"/>
          <w:szCs w:val="32"/>
        </w:rPr>
        <w:t xml:space="preserve"> </w:t>
      </w:r>
      <w:r w:rsidR="0066528B" w:rsidRPr="00AA275F">
        <w:rPr>
          <w:rFonts w:ascii="仿宋_GB2312" w:eastAsia="仿宋_GB2312" w:hAnsi="仿宋" w:hint="eastAsia"/>
          <w:sz w:val="32"/>
          <w:szCs w:val="32"/>
        </w:rPr>
        <w:t>18.7万元，</w:t>
      </w:r>
      <w:r w:rsidR="0066528B" w:rsidRPr="00AA275F">
        <w:rPr>
          <w:rFonts w:ascii="仿宋_GB2312" w:eastAsia="仿宋_GB2312" w:hAnsi="仿宋" w:hint="eastAsia"/>
          <w:sz w:val="32"/>
          <w:szCs w:val="32"/>
        </w:rPr>
        <w:t>支出决算为</w:t>
      </w:r>
      <w:r w:rsidR="0066528B" w:rsidRPr="00AA275F">
        <w:rPr>
          <w:rFonts w:ascii="仿宋_GB2312" w:eastAsia="仿宋_GB2312" w:hAnsi="仿宋" w:hint="eastAsia"/>
          <w:sz w:val="32"/>
          <w:szCs w:val="32"/>
        </w:rPr>
        <w:t>18.7万元。</w:t>
      </w:r>
    </w:p>
    <w:p w:rsidR="0066528B" w:rsidRPr="00AA275F" w:rsidRDefault="0066528B" w:rsidP="00AA275F">
      <w:pPr>
        <w:snapToGrid w:val="0"/>
        <w:spacing w:line="590" w:lineRule="exact"/>
        <w:ind w:firstLineChars="200" w:firstLine="640"/>
        <w:rPr>
          <w:rFonts w:ascii="仿宋_GB2312" w:eastAsia="仿宋_GB2312" w:hAnsi="仿宋"/>
          <w:sz w:val="32"/>
          <w:szCs w:val="32"/>
        </w:rPr>
      </w:pPr>
      <w:r w:rsidRPr="00AA275F">
        <w:rPr>
          <w:rFonts w:ascii="仿宋_GB2312" w:eastAsia="仿宋_GB2312" w:hAnsi="仿宋" w:hint="eastAsia"/>
          <w:sz w:val="32"/>
          <w:szCs w:val="32"/>
        </w:rPr>
        <w:t xml:space="preserve">4. </w:t>
      </w:r>
      <w:r w:rsidRPr="00AA275F">
        <w:rPr>
          <w:rFonts w:ascii="仿宋_GB2312" w:eastAsia="仿宋_GB2312" w:hAnsi="仿宋" w:hint="eastAsia"/>
          <w:sz w:val="32"/>
          <w:szCs w:val="32"/>
        </w:rPr>
        <w:t>农林水（类）</w:t>
      </w:r>
      <w:r w:rsidRPr="00AA275F">
        <w:rPr>
          <w:rFonts w:ascii="仿宋_GB2312" w:eastAsia="仿宋_GB2312" w:hAnsi="仿宋" w:hint="eastAsia"/>
          <w:sz w:val="32"/>
          <w:szCs w:val="32"/>
        </w:rPr>
        <w:t>水利（款）</w:t>
      </w:r>
      <w:r w:rsidR="001D5741" w:rsidRPr="00AA275F">
        <w:rPr>
          <w:rFonts w:ascii="仿宋_GB2312" w:eastAsia="仿宋_GB2312" w:hAnsi="仿宋" w:hint="eastAsia"/>
          <w:sz w:val="32"/>
          <w:szCs w:val="32"/>
        </w:rPr>
        <w:t>行政运行</w:t>
      </w:r>
      <w:r w:rsidRPr="00AA275F">
        <w:rPr>
          <w:rFonts w:ascii="仿宋_GB2312" w:eastAsia="仿宋_GB2312" w:hAnsi="仿宋" w:hint="eastAsia"/>
          <w:sz w:val="32"/>
          <w:szCs w:val="32"/>
        </w:rPr>
        <w:t>支出</w:t>
      </w:r>
      <w:r w:rsidR="001D5741" w:rsidRPr="00AA275F">
        <w:rPr>
          <w:rFonts w:ascii="仿宋_GB2312" w:eastAsia="仿宋_GB2312" w:hAnsi="仿宋" w:hint="eastAsia"/>
          <w:sz w:val="32"/>
          <w:szCs w:val="32"/>
        </w:rPr>
        <w:t>年初预算为</w:t>
      </w:r>
      <w:r w:rsidR="001D5741" w:rsidRPr="00AA275F">
        <w:rPr>
          <w:rFonts w:ascii="仿宋_GB2312" w:eastAsia="仿宋_GB2312" w:hAnsi="仿宋" w:hint="eastAsia"/>
          <w:sz w:val="32"/>
          <w:szCs w:val="32"/>
        </w:rPr>
        <w:t>359.4万元，</w:t>
      </w:r>
      <w:r w:rsidR="001D5741" w:rsidRPr="00AA275F">
        <w:rPr>
          <w:rFonts w:ascii="仿宋_GB2312" w:eastAsia="仿宋_GB2312" w:hAnsi="仿宋" w:hint="eastAsia"/>
          <w:sz w:val="32"/>
          <w:szCs w:val="32"/>
        </w:rPr>
        <w:t>支出决算为</w:t>
      </w:r>
      <w:r w:rsidR="001D5741" w:rsidRPr="00AA275F">
        <w:rPr>
          <w:rFonts w:ascii="仿宋_GB2312" w:eastAsia="仿宋_GB2312" w:hAnsi="仿宋" w:hint="eastAsia"/>
          <w:sz w:val="32"/>
          <w:szCs w:val="32"/>
        </w:rPr>
        <w:t>319.57</w:t>
      </w:r>
      <w:r w:rsidR="001D5741" w:rsidRPr="00AA275F">
        <w:rPr>
          <w:rFonts w:ascii="仿宋_GB2312" w:eastAsia="仿宋_GB2312" w:hAnsi="仿宋"/>
          <w:sz w:val="32"/>
          <w:szCs w:val="32"/>
        </w:rPr>
        <w:t>万元</w:t>
      </w:r>
      <w:r w:rsidR="001D5741" w:rsidRPr="00AA275F">
        <w:rPr>
          <w:rFonts w:ascii="仿宋_GB2312" w:eastAsia="仿宋_GB2312" w:hAnsi="仿宋" w:hint="eastAsia"/>
          <w:sz w:val="32"/>
          <w:szCs w:val="32"/>
        </w:rPr>
        <w:t>，</w:t>
      </w:r>
      <w:r w:rsidR="001D5741" w:rsidRPr="00AA275F">
        <w:rPr>
          <w:rFonts w:ascii="仿宋_GB2312" w:eastAsia="仿宋_GB2312" w:hAnsi="仿宋" w:hint="eastAsia"/>
          <w:sz w:val="32"/>
          <w:szCs w:val="32"/>
        </w:rPr>
        <w:t>主要用于机关运行。</w:t>
      </w:r>
    </w:p>
    <w:p w:rsidR="001841AB" w:rsidRDefault="001841AB">
      <w:pPr>
        <w:jc w:val="left"/>
        <w:rPr>
          <w:rFonts w:ascii="仿宋" w:eastAsia="仿宋" w:hAnsi="仿宋" w:cs="仿宋"/>
          <w:b/>
          <w:sz w:val="32"/>
        </w:rPr>
      </w:pPr>
    </w:p>
    <w:p w:rsidR="001841AB" w:rsidRPr="00AA275F" w:rsidRDefault="00696959" w:rsidP="00AA275F">
      <w:pPr>
        <w:snapToGrid w:val="0"/>
        <w:spacing w:line="590" w:lineRule="exact"/>
        <w:ind w:firstLineChars="200" w:firstLine="640"/>
        <w:rPr>
          <w:rFonts w:ascii="仿宋_GB2312" w:eastAsia="仿宋_GB2312" w:hAnsi="仿宋"/>
          <w:sz w:val="32"/>
          <w:szCs w:val="32"/>
        </w:rPr>
      </w:pPr>
      <w:r>
        <w:rPr>
          <w:rFonts w:ascii="黑体" w:eastAsia="黑体" w:hAnsi="黑体" w:cs="黑体"/>
          <w:sz w:val="32"/>
        </w:rPr>
        <w:t>六、关于</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年度一般公共预算财政拨款基本支出决</w:t>
      </w:r>
      <w:r w:rsidRPr="00AA275F">
        <w:rPr>
          <w:rFonts w:ascii="仿宋_GB2312" w:eastAsia="仿宋_GB2312" w:hAnsi="仿宋"/>
          <w:sz w:val="32"/>
          <w:szCs w:val="32"/>
        </w:rPr>
        <w:t>算情况说明</w:t>
      </w:r>
    </w:p>
    <w:p w:rsidR="001841AB" w:rsidRPr="00AA275F" w:rsidRDefault="00696959" w:rsidP="00AA275F">
      <w:pPr>
        <w:snapToGrid w:val="0"/>
        <w:spacing w:line="590" w:lineRule="exact"/>
        <w:ind w:firstLineChars="200" w:firstLine="640"/>
        <w:rPr>
          <w:rFonts w:ascii="仿宋_GB2312" w:eastAsia="仿宋_GB2312" w:hAnsi="仿宋"/>
          <w:sz w:val="32"/>
          <w:szCs w:val="32"/>
        </w:rPr>
      </w:pPr>
      <w:r w:rsidRPr="00AA275F">
        <w:rPr>
          <w:rFonts w:ascii="仿宋_GB2312" w:eastAsia="仿宋_GB2312" w:hAnsi="仿宋"/>
          <w:sz w:val="32"/>
          <w:szCs w:val="32"/>
        </w:rPr>
        <w:t>201</w:t>
      </w:r>
      <w:r w:rsidRPr="00AA275F">
        <w:rPr>
          <w:rFonts w:ascii="仿宋_GB2312" w:eastAsia="仿宋_GB2312" w:hAnsi="仿宋" w:hint="eastAsia"/>
          <w:sz w:val="32"/>
          <w:szCs w:val="32"/>
        </w:rPr>
        <w:t>9</w:t>
      </w:r>
      <w:r w:rsidRPr="00AA275F">
        <w:rPr>
          <w:rFonts w:ascii="仿宋_GB2312" w:eastAsia="仿宋_GB2312" w:hAnsi="仿宋"/>
          <w:sz w:val="32"/>
          <w:szCs w:val="32"/>
        </w:rPr>
        <w:t>年度一般公共预算财政拨款基本支出</w:t>
      </w:r>
      <w:r w:rsidR="001D5741" w:rsidRPr="00AA275F">
        <w:rPr>
          <w:rFonts w:ascii="仿宋_GB2312" w:eastAsia="仿宋_GB2312" w:hAnsi="仿宋" w:hint="eastAsia"/>
          <w:sz w:val="32"/>
          <w:szCs w:val="32"/>
        </w:rPr>
        <w:t>344.1</w:t>
      </w:r>
      <w:r w:rsidRPr="00AA275F">
        <w:rPr>
          <w:rFonts w:ascii="仿宋_GB2312" w:eastAsia="仿宋_GB2312" w:hAnsi="仿宋"/>
          <w:sz w:val="32"/>
          <w:szCs w:val="32"/>
        </w:rPr>
        <w:t>万元，</w:t>
      </w:r>
      <w:r w:rsidRPr="00AA275F">
        <w:rPr>
          <w:rFonts w:ascii="仿宋_GB2312" w:eastAsia="仿宋_GB2312" w:hAnsi="仿宋"/>
          <w:sz w:val="32"/>
          <w:szCs w:val="32"/>
        </w:rPr>
        <w:lastRenderedPageBreak/>
        <w:t>其中人员经费支出</w:t>
      </w:r>
      <w:r w:rsidRPr="00AA275F">
        <w:rPr>
          <w:rFonts w:ascii="仿宋_GB2312" w:eastAsia="仿宋_GB2312" w:hAnsi="仿宋"/>
          <w:sz w:val="32"/>
          <w:szCs w:val="32"/>
        </w:rPr>
        <w:t xml:space="preserve"> </w:t>
      </w:r>
      <w:r w:rsidR="001D5741" w:rsidRPr="00AA275F">
        <w:rPr>
          <w:rFonts w:ascii="仿宋_GB2312" w:eastAsia="仿宋_GB2312" w:hAnsi="仿宋" w:hint="eastAsia"/>
          <w:sz w:val="32"/>
          <w:szCs w:val="32"/>
        </w:rPr>
        <w:t>229</w:t>
      </w:r>
      <w:r w:rsidRPr="00AA275F">
        <w:rPr>
          <w:rFonts w:ascii="仿宋_GB2312" w:eastAsia="仿宋_GB2312" w:hAnsi="仿宋"/>
          <w:sz w:val="32"/>
          <w:szCs w:val="32"/>
        </w:rPr>
        <w:t>万元，主要包括：基本工资、津贴补贴</w:t>
      </w:r>
      <w:r w:rsidR="001D5741" w:rsidRPr="00AA275F">
        <w:rPr>
          <w:rFonts w:ascii="仿宋_GB2312" w:eastAsia="仿宋_GB2312" w:hAnsi="仿宋" w:hint="eastAsia"/>
          <w:sz w:val="32"/>
          <w:szCs w:val="32"/>
        </w:rPr>
        <w:t>、奖金等</w:t>
      </w:r>
      <w:r w:rsidRPr="00AA275F">
        <w:rPr>
          <w:rFonts w:ascii="仿宋_GB2312" w:eastAsia="仿宋_GB2312" w:hAnsi="仿宋"/>
          <w:sz w:val="32"/>
          <w:szCs w:val="32"/>
        </w:rPr>
        <w:t>；公用经费支出</w:t>
      </w:r>
      <w:r w:rsidR="001D5741" w:rsidRPr="00AA275F">
        <w:rPr>
          <w:rFonts w:ascii="仿宋_GB2312" w:eastAsia="仿宋_GB2312" w:hAnsi="仿宋" w:hint="eastAsia"/>
          <w:sz w:val="32"/>
          <w:szCs w:val="32"/>
        </w:rPr>
        <w:t>91.68</w:t>
      </w:r>
      <w:r w:rsidRPr="00AA275F">
        <w:rPr>
          <w:rFonts w:ascii="仿宋_GB2312" w:eastAsia="仿宋_GB2312" w:hAnsi="仿宋"/>
          <w:sz w:val="32"/>
          <w:szCs w:val="32"/>
        </w:rPr>
        <w:t>万元。主要包括：办公费、印刷费</w:t>
      </w:r>
      <w:r w:rsidR="001D5741" w:rsidRPr="00AA275F">
        <w:rPr>
          <w:rFonts w:ascii="仿宋_GB2312" w:eastAsia="仿宋_GB2312" w:hAnsi="仿宋" w:hint="eastAsia"/>
          <w:sz w:val="32"/>
          <w:szCs w:val="32"/>
        </w:rPr>
        <w:t>、水费、电费等日常经费支出</w:t>
      </w:r>
      <w:r w:rsidRPr="00AA275F">
        <w:rPr>
          <w:rFonts w:ascii="仿宋_GB2312" w:eastAsia="仿宋_GB2312" w:hAnsi="仿宋"/>
          <w:sz w:val="32"/>
          <w:szCs w:val="32"/>
        </w:rPr>
        <w:t>。</w:t>
      </w:r>
    </w:p>
    <w:p w:rsidR="001841AB" w:rsidRDefault="00696959">
      <w:pPr>
        <w:ind w:firstLine="640"/>
        <w:jc w:val="left"/>
        <w:rPr>
          <w:rFonts w:ascii="黑体" w:eastAsia="黑体" w:hAnsi="黑体" w:cs="黑体"/>
          <w:sz w:val="32"/>
        </w:rPr>
      </w:pPr>
      <w:r>
        <w:rPr>
          <w:rFonts w:ascii="黑体" w:eastAsia="黑体" w:hAnsi="黑体" w:cs="黑体"/>
          <w:sz w:val="32"/>
        </w:rPr>
        <w:t>七、关于</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年度政府性基金预算财政拨款支出决算情况说明</w:t>
      </w:r>
    </w:p>
    <w:p w:rsidR="001841AB" w:rsidRDefault="00696959">
      <w:pPr>
        <w:ind w:firstLine="640"/>
        <w:jc w:val="left"/>
        <w:rPr>
          <w:rFonts w:ascii="仿宋" w:eastAsia="仿宋" w:hAnsi="仿宋" w:cs="仿宋"/>
          <w:sz w:val="32"/>
        </w:rPr>
      </w:pPr>
      <w:r>
        <w:rPr>
          <w:rFonts w:ascii="楷体" w:eastAsia="楷体" w:hAnsi="楷体" w:cs="楷体"/>
          <w:sz w:val="32"/>
        </w:rPr>
        <w:t>（一）政府性基金预算财政拨款收入支出决算总体情况。</w:t>
      </w:r>
    </w:p>
    <w:p w:rsidR="001841AB" w:rsidRPr="00AA275F" w:rsidRDefault="00696959" w:rsidP="00AA275F">
      <w:pPr>
        <w:snapToGrid w:val="0"/>
        <w:spacing w:line="590" w:lineRule="exact"/>
        <w:ind w:firstLineChars="200" w:firstLine="640"/>
        <w:rPr>
          <w:rFonts w:ascii="仿宋_GB2312" w:eastAsia="仿宋_GB2312" w:hAnsi="仿宋"/>
          <w:sz w:val="32"/>
          <w:szCs w:val="32"/>
        </w:rPr>
      </w:pPr>
      <w:r w:rsidRPr="00AA275F">
        <w:rPr>
          <w:rFonts w:ascii="仿宋_GB2312" w:eastAsia="仿宋_GB2312" w:hAnsi="仿宋"/>
          <w:sz w:val="32"/>
          <w:szCs w:val="32"/>
        </w:rPr>
        <w:t>201</w:t>
      </w:r>
      <w:r w:rsidRPr="00AA275F">
        <w:rPr>
          <w:rFonts w:ascii="仿宋_GB2312" w:eastAsia="仿宋_GB2312" w:hAnsi="仿宋" w:hint="eastAsia"/>
          <w:sz w:val="32"/>
          <w:szCs w:val="32"/>
        </w:rPr>
        <w:t>9</w:t>
      </w:r>
      <w:r w:rsidRPr="00AA275F">
        <w:rPr>
          <w:rFonts w:ascii="仿宋_GB2312" w:eastAsia="仿宋_GB2312" w:hAnsi="仿宋"/>
          <w:sz w:val="32"/>
          <w:szCs w:val="32"/>
        </w:rPr>
        <w:t xml:space="preserve"> </w:t>
      </w:r>
      <w:r w:rsidRPr="00AA275F">
        <w:rPr>
          <w:rFonts w:ascii="仿宋_GB2312" w:eastAsia="仿宋_GB2312" w:hAnsi="仿宋"/>
          <w:sz w:val="32"/>
          <w:szCs w:val="32"/>
        </w:rPr>
        <w:t>年度政府性基金预算财政拨款收入总计</w:t>
      </w:r>
      <w:r w:rsidR="001D5741" w:rsidRPr="00AA275F">
        <w:rPr>
          <w:rFonts w:ascii="仿宋_GB2312" w:eastAsia="仿宋_GB2312" w:hAnsi="仿宋" w:hint="eastAsia"/>
          <w:sz w:val="32"/>
          <w:szCs w:val="32"/>
        </w:rPr>
        <w:t>105</w:t>
      </w:r>
      <w:r w:rsidRPr="00AA275F">
        <w:rPr>
          <w:rFonts w:ascii="仿宋_GB2312" w:eastAsia="仿宋_GB2312" w:hAnsi="仿宋"/>
          <w:sz w:val="32"/>
          <w:szCs w:val="32"/>
        </w:rPr>
        <w:t>万元，比上年同期增加</w:t>
      </w:r>
      <w:r w:rsidR="001D5741" w:rsidRPr="00AA275F">
        <w:rPr>
          <w:rFonts w:ascii="仿宋_GB2312" w:eastAsia="仿宋_GB2312" w:hAnsi="仿宋" w:hint="eastAsia"/>
          <w:sz w:val="32"/>
          <w:szCs w:val="32"/>
        </w:rPr>
        <w:t>66</w:t>
      </w:r>
      <w:r w:rsidRPr="00AA275F">
        <w:rPr>
          <w:rFonts w:ascii="仿宋_GB2312" w:eastAsia="仿宋_GB2312" w:hAnsi="仿宋"/>
          <w:sz w:val="32"/>
          <w:szCs w:val="32"/>
        </w:rPr>
        <w:t>万元，增长</w:t>
      </w:r>
      <w:r w:rsidR="001D5741" w:rsidRPr="00AA275F">
        <w:rPr>
          <w:rFonts w:ascii="仿宋_GB2312" w:eastAsia="仿宋_GB2312" w:hAnsi="仿宋" w:hint="eastAsia"/>
          <w:sz w:val="32"/>
          <w:szCs w:val="32"/>
        </w:rPr>
        <w:t>169</w:t>
      </w:r>
      <w:r w:rsidRPr="00AA275F">
        <w:rPr>
          <w:rFonts w:ascii="仿宋_GB2312" w:eastAsia="仿宋_GB2312" w:hAnsi="仿宋"/>
          <w:sz w:val="32"/>
          <w:szCs w:val="32"/>
        </w:rPr>
        <w:t>%</w:t>
      </w:r>
      <w:r w:rsidRPr="00AA275F">
        <w:rPr>
          <w:rFonts w:ascii="仿宋_GB2312" w:eastAsia="仿宋_GB2312" w:hAnsi="仿宋"/>
          <w:sz w:val="32"/>
          <w:szCs w:val="32"/>
        </w:rPr>
        <w:t>；政府性基金预算财政拨款支出总计</w:t>
      </w:r>
      <w:r w:rsidR="001D5741" w:rsidRPr="00AA275F">
        <w:rPr>
          <w:rFonts w:ascii="仿宋_GB2312" w:eastAsia="仿宋_GB2312" w:hAnsi="仿宋" w:hint="eastAsia"/>
          <w:sz w:val="32"/>
          <w:szCs w:val="32"/>
        </w:rPr>
        <w:t>85.27</w:t>
      </w:r>
      <w:r w:rsidRPr="00AA275F">
        <w:rPr>
          <w:rFonts w:ascii="仿宋_GB2312" w:eastAsia="仿宋_GB2312" w:hAnsi="仿宋"/>
          <w:sz w:val="32"/>
          <w:szCs w:val="32"/>
        </w:rPr>
        <w:t>万元，比上年同期</w:t>
      </w:r>
      <w:r w:rsidRPr="00AA275F">
        <w:rPr>
          <w:rFonts w:ascii="仿宋_GB2312" w:eastAsia="仿宋_GB2312" w:hAnsi="仿宋"/>
          <w:sz w:val="32"/>
          <w:szCs w:val="32"/>
        </w:rPr>
        <w:t>减少</w:t>
      </w:r>
      <w:r w:rsidR="001D5741" w:rsidRPr="00AA275F">
        <w:rPr>
          <w:rFonts w:ascii="仿宋_GB2312" w:eastAsia="仿宋_GB2312" w:hAnsi="仿宋" w:hint="eastAsia"/>
          <w:sz w:val="32"/>
          <w:szCs w:val="32"/>
        </w:rPr>
        <w:t>31.4</w:t>
      </w:r>
      <w:r w:rsidR="001D5741" w:rsidRPr="00AA275F">
        <w:rPr>
          <w:rFonts w:ascii="仿宋_GB2312" w:eastAsia="仿宋_GB2312" w:hAnsi="仿宋"/>
          <w:sz w:val="32"/>
          <w:szCs w:val="32"/>
        </w:rPr>
        <w:t>万元，</w:t>
      </w:r>
      <w:r w:rsidRPr="00AA275F">
        <w:rPr>
          <w:rFonts w:ascii="仿宋_GB2312" w:eastAsia="仿宋_GB2312" w:hAnsi="仿宋"/>
          <w:sz w:val="32"/>
          <w:szCs w:val="32"/>
        </w:rPr>
        <w:t>下降</w:t>
      </w:r>
      <w:r w:rsidR="001D5741" w:rsidRPr="00AA275F">
        <w:rPr>
          <w:rFonts w:ascii="仿宋_GB2312" w:eastAsia="仿宋_GB2312" w:hAnsi="仿宋" w:hint="eastAsia"/>
          <w:sz w:val="32"/>
          <w:szCs w:val="32"/>
        </w:rPr>
        <w:t>27</w:t>
      </w:r>
      <w:r w:rsidRPr="00AA275F">
        <w:rPr>
          <w:rFonts w:ascii="仿宋_GB2312" w:eastAsia="仿宋_GB2312" w:hAnsi="仿宋"/>
          <w:sz w:val="32"/>
          <w:szCs w:val="32"/>
        </w:rPr>
        <w:t>%</w:t>
      </w:r>
      <w:r w:rsidRPr="00AA275F">
        <w:rPr>
          <w:rFonts w:ascii="仿宋_GB2312" w:eastAsia="仿宋_GB2312" w:hAnsi="仿宋"/>
          <w:sz w:val="32"/>
          <w:szCs w:val="32"/>
        </w:rPr>
        <w:t>。主要原因：</w:t>
      </w:r>
      <w:r w:rsidR="001D5741">
        <w:rPr>
          <w:rFonts w:ascii="仿宋_GB2312" w:eastAsia="仿宋_GB2312" w:hAnsi="仿宋" w:hint="eastAsia"/>
          <w:sz w:val="32"/>
          <w:szCs w:val="32"/>
        </w:rPr>
        <w:t>没有实施移民</w:t>
      </w:r>
      <w:r w:rsidR="001D5741" w:rsidRPr="00AA275F">
        <w:rPr>
          <w:rFonts w:ascii="仿宋_GB2312" w:eastAsia="仿宋_GB2312" w:hAnsi="仿宋" w:hint="eastAsia"/>
          <w:sz w:val="32"/>
          <w:szCs w:val="32"/>
        </w:rPr>
        <w:t>培训项目</w:t>
      </w:r>
    </w:p>
    <w:p w:rsidR="001841AB" w:rsidRDefault="00696959">
      <w:pPr>
        <w:ind w:firstLine="640"/>
        <w:jc w:val="left"/>
        <w:rPr>
          <w:rFonts w:ascii="仿宋" w:eastAsia="仿宋" w:hAnsi="仿宋" w:cs="仿宋"/>
          <w:sz w:val="32"/>
        </w:rPr>
      </w:pPr>
      <w:r>
        <w:rPr>
          <w:rFonts w:ascii="楷体" w:eastAsia="楷体" w:hAnsi="楷体" w:cs="楷体"/>
          <w:sz w:val="32"/>
        </w:rPr>
        <w:t>（二）政府性基金预算财政拨款支出决算构成情况。</w:t>
      </w:r>
    </w:p>
    <w:p w:rsidR="001841AB" w:rsidRPr="00AA275F" w:rsidRDefault="00696959" w:rsidP="00AA275F">
      <w:pPr>
        <w:snapToGrid w:val="0"/>
        <w:spacing w:line="590" w:lineRule="exact"/>
        <w:ind w:firstLineChars="200" w:firstLine="640"/>
        <w:rPr>
          <w:rFonts w:ascii="仿宋_GB2312" w:eastAsia="仿宋_GB2312" w:hAnsi="仿宋"/>
          <w:sz w:val="32"/>
          <w:szCs w:val="32"/>
        </w:rPr>
      </w:pPr>
      <w:r w:rsidRPr="00AA275F">
        <w:rPr>
          <w:rFonts w:ascii="仿宋_GB2312" w:eastAsia="仿宋_GB2312" w:hAnsi="仿宋"/>
          <w:sz w:val="32"/>
          <w:szCs w:val="32"/>
        </w:rPr>
        <w:t xml:space="preserve">  </w:t>
      </w:r>
      <w:r w:rsidR="001D5741" w:rsidRPr="00AA275F">
        <w:rPr>
          <w:rFonts w:ascii="仿宋_GB2312" w:eastAsia="仿宋_GB2312" w:hAnsi="仿宋" w:hint="eastAsia"/>
          <w:sz w:val="32"/>
          <w:szCs w:val="32"/>
        </w:rPr>
        <w:t>社会保障和就业支出</w:t>
      </w:r>
      <w:r w:rsidRPr="00AA275F">
        <w:rPr>
          <w:rFonts w:ascii="仿宋_GB2312" w:eastAsia="仿宋_GB2312" w:hAnsi="仿宋"/>
          <w:sz w:val="32"/>
          <w:szCs w:val="32"/>
        </w:rPr>
        <w:t>（类）支出</w:t>
      </w:r>
      <w:r w:rsidRPr="00AA275F">
        <w:rPr>
          <w:rFonts w:ascii="仿宋_GB2312" w:eastAsia="仿宋_GB2312" w:hAnsi="仿宋"/>
          <w:sz w:val="32"/>
          <w:szCs w:val="32"/>
        </w:rPr>
        <w:t xml:space="preserve"> </w:t>
      </w:r>
      <w:r w:rsidR="001E0C8E" w:rsidRPr="00AA275F">
        <w:rPr>
          <w:rFonts w:ascii="仿宋_GB2312" w:eastAsia="仿宋_GB2312" w:hAnsi="仿宋" w:hint="eastAsia"/>
          <w:sz w:val="32"/>
          <w:szCs w:val="32"/>
        </w:rPr>
        <w:t>85.27</w:t>
      </w:r>
      <w:r w:rsidRPr="00AA275F">
        <w:rPr>
          <w:rFonts w:ascii="仿宋_GB2312" w:eastAsia="仿宋_GB2312" w:hAnsi="仿宋"/>
          <w:sz w:val="32"/>
          <w:szCs w:val="32"/>
        </w:rPr>
        <w:t>万元，占</w:t>
      </w:r>
      <w:r w:rsidR="001E0C8E" w:rsidRPr="00AA275F">
        <w:rPr>
          <w:rFonts w:ascii="仿宋_GB2312" w:eastAsia="仿宋_GB2312" w:hAnsi="仿宋"/>
          <w:sz w:val="32"/>
          <w:szCs w:val="32"/>
        </w:rPr>
        <w:t xml:space="preserve"> </w:t>
      </w:r>
      <w:r w:rsidR="001E0C8E" w:rsidRPr="00AA275F">
        <w:rPr>
          <w:rFonts w:ascii="仿宋_GB2312" w:eastAsia="仿宋_GB2312" w:hAnsi="仿宋" w:hint="eastAsia"/>
          <w:sz w:val="32"/>
          <w:szCs w:val="32"/>
        </w:rPr>
        <w:t>81.2</w:t>
      </w:r>
      <w:r w:rsidR="001E0C8E" w:rsidRPr="00AA275F">
        <w:rPr>
          <w:rFonts w:ascii="仿宋_GB2312" w:eastAsia="仿宋_GB2312" w:hAnsi="仿宋"/>
          <w:sz w:val="32"/>
          <w:szCs w:val="32"/>
        </w:rPr>
        <w:t>%</w:t>
      </w:r>
      <w:r w:rsidR="001E0C8E" w:rsidRPr="00AA275F">
        <w:rPr>
          <w:rFonts w:ascii="仿宋_GB2312" w:eastAsia="仿宋_GB2312" w:hAnsi="仿宋" w:hint="eastAsia"/>
          <w:sz w:val="32"/>
          <w:szCs w:val="32"/>
        </w:rPr>
        <w:t>。</w:t>
      </w:r>
    </w:p>
    <w:p w:rsidR="001841AB" w:rsidRDefault="00696959">
      <w:pPr>
        <w:ind w:firstLine="640"/>
        <w:jc w:val="left"/>
        <w:rPr>
          <w:rFonts w:ascii="仿宋" w:eastAsia="仿宋" w:hAnsi="仿宋" w:cs="仿宋"/>
          <w:sz w:val="32"/>
        </w:rPr>
      </w:pPr>
      <w:r>
        <w:rPr>
          <w:rFonts w:ascii="楷体" w:eastAsia="楷体" w:hAnsi="楷体" w:cs="楷体"/>
          <w:sz w:val="32"/>
        </w:rPr>
        <w:t>（三）政府性基金预算财政拨款支出决算具体情况。</w:t>
      </w:r>
    </w:p>
    <w:p w:rsidR="001841AB" w:rsidRPr="00AA275F" w:rsidRDefault="00696959" w:rsidP="00AA275F">
      <w:pPr>
        <w:snapToGrid w:val="0"/>
        <w:spacing w:line="590" w:lineRule="exact"/>
        <w:ind w:firstLineChars="200" w:firstLine="640"/>
        <w:rPr>
          <w:rFonts w:ascii="仿宋_GB2312" w:eastAsia="仿宋_GB2312" w:hAnsi="仿宋"/>
          <w:sz w:val="32"/>
          <w:szCs w:val="32"/>
        </w:rPr>
      </w:pPr>
      <w:r w:rsidRPr="00AA275F">
        <w:rPr>
          <w:rFonts w:ascii="仿宋_GB2312" w:eastAsia="仿宋_GB2312" w:hAnsi="仿宋"/>
          <w:sz w:val="32"/>
          <w:szCs w:val="32"/>
        </w:rPr>
        <w:t>1.</w:t>
      </w:r>
      <w:r w:rsidR="001E0C8E" w:rsidRPr="00AA275F">
        <w:rPr>
          <w:rFonts w:ascii="仿宋_GB2312" w:eastAsia="仿宋_GB2312" w:hAnsi="仿宋" w:hint="eastAsia"/>
          <w:sz w:val="32"/>
          <w:szCs w:val="32"/>
        </w:rPr>
        <w:t xml:space="preserve"> </w:t>
      </w:r>
      <w:r w:rsidR="001E0C8E" w:rsidRPr="00AA275F">
        <w:rPr>
          <w:rFonts w:ascii="仿宋_GB2312" w:eastAsia="仿宋_GB2312" w:hAnsi="仿宋" w:hint="eastAsia"/>
          <w:sz w:val="32"/>
          <w:szCs w:val="32"/>
        </w:rPr>
        <w:t>社会保障和就业支出</w:t>
      </w:r>
      <w:r w:rsidRPr="00AA275F">
        <w:rPr>
          <w:rFonts w:ascii="仿宋_GB2312" w:eastAsia="仿宋_GB2312" w:hAnsi="仿宋"/>
          <w:sz w:val="32"/>
          <w:szCs w:val="32"/>
        </w:rPr>
        <w:t>（类）</w:t>
      </w:r>
      <w:r w:rsidR="001E0C8E" w:rsidRPr="00AA275F">
        <w:rPr>
          <w:rFonts w:ascii="仿宋_GB2312" w:eastAsia="仿宋_GB2312" w:hAnsi="仿宋" w:hint="eastAsia"/>
          <w:sz w:val="32"/>
          <w:szCs w:val="32"/>
        </w:rPr>
        <w:t>大中型水库移民后期扶持基金支出</w:t>
      </w:r>
      <w:r w:rsidRPr="00AA275F">
        <w:rPr>
          <w:rFonts w:ascii="仿宋_GB2312" w:eastAsia="仿宋_GB2312" w:hAnsi="仿宋"/>
          <w:sz w:val="32"/>
          <w:szCs w:val="32"/>
        </w:rPr>
        <w:t>（款）</w:t>
      </w:r>
      <w:r w:rsidR="001E0C8E" w:rsidRPr="00AA275F">
        <w:rPr>
          <w:rFonts w:ascii="仿宋_GB2312" w:eastAsia="仿宋_GB2312" w:hAnsi="仿宋" w:hint="eastAsia"/>
          <w:sz w:val="32"/>
          <w:szCs w:val="32"/>
        </w:rPr>
        <w:t>基础设施建设和经济发展（项）</w:t>
      </w:r>
      <w:r w:rsidRPr="00AA275F">
        <w:rPr>
          <w:rFonts w:ascii="仿宋_GB2312" w:eastAsia="仿宋_GB2312" w:hAnsi="仿宋"/>
          <w:sz w:val="32"/>
          <w:szCs w:val="32"/>
        </w:rPr>
        <w:t>财政拨款支出</w:t>
      </w:r>
      <w:r w:rsidRPr="00AA275F">
        <w:rPr>
          <w:rFonts w:ascii="仿宋_GB2312" w:eastAsia="仿宋_GB2312" w:hAnsi="仿宋"/>
          <w:sz w:val="32"/>
          <w:szCs w:val="32"/>
        </w:rPr>
        <w:t xml:space="preserve"> </w:t>
      </w:r>
      <w:r w:rsidR="001E0C8E" w:rsidRPr="00AA275F">
        <w:rPr>
          <w:rFonts w:ascii="仿宋_GB2312" w:eastAsia="仿宋_GB2312" w:hAnsi="仿宋" w:hint="eastAsia"/>
          <w:sz w:val="32"/>
          <w:szCs w:val="32"/>
        </w:rPr>
        <w:t>63.6</w:t>
      </w:r>
      <w:r w:rsidRPr="00AA275F">
        <w:rPr>
          <w:rFonts w:ascii="仿宋_GB2312" w:eastAsia="仿宋_GB2312" w:hAnsi="仿宋"/>
          <w:sz w:val="32"/>
          <w:szCs w:val="32"/>
        </w:rPr>
        <w:t>万元，主要用于</w:t>
      </w:r>
      <w:r w:rsidR="001E0C8E" w:rsidRPr="00AA275F">
        <w:rPr>
          <w:rFonts w:ascii="仿宋_GB2312" w:eastAsia="仿宋_GB2312" w:hAnsi="仿宋" w:hint="eastAsia"/>
          <w:sz w:val="32"/>
          <w:szCs w:val="32"/>
        </w:rPr>
        <w:t>移民资金监测评估专项检查等。</w:t>
      </w:r>
    </w:p>
    <w:p w:rsidR="001841AB" w:rsidRPr="00AA275F" w:rsidRDefault="00696959" w:rsidP="00AA275F">
      <w:pPr>
        <w:snapToGrid w:val="0"/>
        <w:spacing w:line="590" w:lineRule="exact"/>
        <w:ind w:firstLineChars="200" w:firstLine="640"/>
        <w:rPr>
          <w:rFonts w:ascii="仿宋_GB2312" w:eastAsia="仿宋_GB2312" w:hAnsi="仿宋"/>
          <w:sz w:val="32"/>
          <w:szCs w:val="32"/>
        </w:rPr>
      </w:pPr>
      <w:r w:rsidRPr="00AA275F">
        <w:rPr>
          <w:rFonts w:ascii="仿宋_GB2312" w:eastAsia="仿宋_GB2312" w:hAnsi="仿宋"/>
          <w:sz w:val="32"/>
          <w:szCs w:val="32"/>
        </w:rPr>
        <w:t xml:space="preserve">2. </w:t>
      </w:r>
      <w:r w:rsidR="001E0C8E" w:rsidRPr="00AA275F">
        <w:rPr>
          <w:rFonts w:ascii="仿宋_GB2312" w:eastAsia="仿宋_GB2312" w:hAnsi="仿宋" w:hint="eastAsia"/>
          <w:sz w:val="32"/>
          <w:szCs w:val="32"/>
        </w:rPr>
        <w:t>社会保障和就业支出</w:t>
      </w:r>
      <w:r w:rsidRPr="00AA275F">
        <w:rPr>
          <w:rFonts w:ascii="仿宋_GB2312" w:eastAsia="仿宋_GB2312" w:hAnsi="仿宋"/>
          <w:sz w:val="32"/>
          <w:szCs w:val="32"/>
        </w:rPr>
        <w:t>（类）</w:t>
      </w:r>
      <w:r w:rsidR="001E0C8E" w:rsidRPr="00AA275F">
        <w:rPr>
          <w:rFonts w:ascii="仿宋_GB2312" w:eastAsia="仿宋_GB2312" w:hAnsi="仿宋" w:hint="eastAsia"/>
          <w:sz w:val="32"/>
          <w:szCs w:val="32"/>
        </w:rPr>
        <w:t>大中型水库移民后期扶持基金支出</w:t>
      </w:r>
      <w:r w:rsidRPr="00AA275F">
        <w:rPr>
          <w:rFonts w:ascii="仿宋_GB2312" w:eastAsia="仿宋_GB2312" w:hAnsi="仿宋"/>
          <w:sz w:val="32"/>
          <w:szCs w:val="32"/>
        </w:rPr>
        <w:t>（款）</w:t>
      </w:r>
      <w:r w:rsidR="001E0C8E" w:rsidRPr="00AA275F">
        <w:rPr>
          <w:rFonts w:ascii="仿宋_GB2312" w:eastAsia="仿宋_GB2312" w:hAnsi="仿宋" w:hint="eastAsia"/>
          <w:sz w:val="32"/>
          <w:szCs w:val="32"/>
        </w:rPr>
        <w:t>其他大中型水库移民后期扶持基金支出</w:t>
      </w:r>
      <w:r w:rsidRPr="00AA275F">
        <w:rPr>
          <w:rFonts w:ascii="仿宋_GB2312" w:eastAsia="仿宋_GB2312" w:hAnsi="仿宋"/>
          <w:sz w:val="32"/>
          <w:szCs w:val="32"/>
        </w:rPr>
        <w:t>（项）财政拨款支出</w:t>
      </w:r>
      <w:r w:rsidRPr="00AA275F">
        <w:rPr>
          <w:rFonts w:ascii="仿宋_GB2312" w:eastAsia="仿宋_GB2312" w:hAnsi="仿宋"/>
          <w:sz w:val="32"/>
          <w:szCs w:val="32"/>
        </w:rPr>
        <w:t xml:space="preserve"> </w:t>
      </w:r>
      <w:r w:rsidR="001E0C8E" w:rsidRPr="00AA275F">
        <w:rPr>
          <w:rFonts w:ascii="仿宋_GB2312" w:eastAsia="仿宋_GB2312" w:hAnsi="仿宋" w:hint="eastAsia"/>
          <w:sz w:val="32"/>
          <w:szCs w:val="32"/>
        </w:rPr>
        <w:t>21.67</w:t>
      </w:r>
      <w:r w:rsidRPr="00AA275F">
        <w:rPr>
          <w:rFonts w:ascii="仿宋_GB2312" w:eastAsia="仿宋_GB2312" w:hAnsi="仿宋"/>
          <w:sz w:val="32"/>
          <w:szCs w:val="32"/>
        </w:rPr>
        <w:t>万元，主要用于</w:t>
      </w:r>
      <w:r w:rsidR="001E0C8E" w:rsidRPr="00AA275F">
        <w:rPr>
          <w:rFonts w:ascii="仿宋_GB2312" w:eastAsia="仿宋_GB2312" w:hAnsi="仿宋" w:hint="eastAsia"/>
          <w:sz w:val="32"/>
          <w:szCs w:val="32"/>
        </w:rPr>
        <w:t>移民培训等。</w:t>
      </w:r>
    </w:p>
    <w:p w:rsidR="001841AB" w:rsidRDefault="001841AB" w:rsidP="001E0C8E">
      <w:pPr>
        <w:jc w:val="left"/>
        <w:rPr>
          <w:rFonts w:ascii="仿宋" w:eastAsia="仿宋" w:hAnsi="仿宋" w:cs="仿宋"/>
          <w:sz w:val="32"/>
        </w:rPr>
      </w:pPr>
    </w:p>
    <w:p w:rsidR="001841AB" w:rsidRDefault="00696959">
      <w:pPr>
        <w:ind w:firstLine="640"/>
        <w:jc w:val="left"/>
        <w:rPr>
          <w:rFonts w:ascii="黑体" w:eastAsia="黑体" w:hAnsi="黑体" w:cs="黑体"/>
          <w:sz w:val="32"/>
        </w:rPr>
      </w:pPr>
      <w:r>
        <w:rPr>
          <w:rFonts w:ascii="黑体" w:eastAsia="黑体" w:hAnsi="黑体" w:cs="黑体"/>
          <w:sz w:val="32"/>
        </w:rPr>
        <w:t>八、关于</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年度一般公共预算财政拨款</w:t>
      </w:r>
      <w:r>
        <w:rPr>
          <w:rFonts w:ascii="黑体" w:eastAsia="黑体" w:hAnsi="黑体" w:cs="黑体"/>
          <w:sz w:val="32"/>
        </w:rPr>
        <w:t>“</w:t>
      </w:r>
      <w:r>
        <w:rPr>
          <w:rFonts w:ascii="黑体" w:eastAsia="黑体" w:hAnsi="黑体" w:cs="黑体"/>
          <w:sz w:val="32"/>
        </w:rPr>
        <w:t>三公</w:t>
      </w:r>
      <w:r>
        <w:rPr>
          <w:rFonts w:ascii="黑体" w:eastAsia="黑体" w:hAnsi="黑体" w:cs="黑体"/>
          <w:sz w:val="32"/>
        </w:rPr>
        <w:t>”</w:t>
      </w:r>
      <w:r>
        <w:rPr>
          <w:rFonts w:ascii="黑体" w:eastAsia="黑体" w:hAnsi="黑体" w:cs="黑体"/>
          <w:sz w:val="32"/>
        </w:rPr>
        <w:t>经</w:t>
      </w:r>
      <w:r>
        <w:rPr>
          <w:rFonts w:ascii="黑体" w:eastAsia="黑体" w:hAnsi="黑体" w:cs="黑体"/>
          <w:sz w:val="32"/>
        </w:rPr>
        <w:lastRenderedPageBreak/>
        <w:t>费支出决算情况说明</w:t>
      </w:r>
    </w:p>
    <w:p w:rsidR="001841AB" w:rsidRDefault="00696959">
      <w:pPr>
        <w:ind w:firstLine="640"/>
        <w:jc w:val="left"/>
        <w:rPr>
          <w:rFonts w:ascii="楷体" w:eastAsia="楷体" w:hAnsi="楷体" w:cs="楷体"/>
          <w:sz w:val="32"/>
        </w:rPr>
      </w:pPr>
      <w:r>
        <w:rPr>
          <w:rFonts w:ascii="楷体" w:eastAsia="楷体" w:hAnsi="楷体" w:cs="楷体"/>
          <w:sz w:val="32"/>
        </w:rPr>
        <w:t>（一）</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经费财政拨款支出决算总体情况说明。</w:t>
      </w:r>
    </w:p>
    <w:p w:rsidR="001841AB" w:rsidRPr="00AA275F" w:rsidRDefault="00696959" w:rsidP="00AA275F">
      <w:pPr>
        <w:snapToGrid w:val="0"/>
        <w:spacing w:line="590" w:lineRule="exact"/>
        <w:ind w:firstLineChars="200" w:firstLine="640"/>
        <w:rPr>
          <w:rFonts w:ascii="仿宋_GB2312" w:eastAsia="仿宋_GB2312" w:hAnsi="仿宋"/>
          <w:sz w:val="32"/>
          <w:szCs w:val="32"/>
        </w:rPr>
      </w:pPr>
      <w:r w:rsidRPr="00AA275F">
        <w:rPr>
          <w:rFonts w:ascii="仿宋_GB2312" w:eastAsia="仿宋_GB2312" w:hAnsi="仿宋"/>
          <w:sz w:val="32"/>
          <w:szCs w:val="32"/>
        </w:rPr>
        <w:t>201</w:t>
      </w:r>
      <w:r w:rsidRPr="00AA275F">
        <w:rPr>
          <w:rFonts w:ascii="仿宋_GB2312" w:eastAsia="仿宋_GB2312" w:hAnsi="仿宋" w:hint="eastAsia"/>
          <w:sz w:val="32"/>
          <w:szCs w:val="32"/>
        </w:rPr>
        <w:t>9</w:t>
      </w:r>
      <w:r w:rsidRPr="00AA275F">
        <w:rPr>
          <w:rFonts w:ascii="仿宋_GB2312" w:eastAsia="仿宋_GB2312" w:hAnsi="仿宋"/>
          <w:sz w:val="32"/>
          <w:szCs w:val="32"/>
        </w:rPr>
        <w:t xml:space="preserve"> </w:t>
      </w:r>
      <w:r w:rsidRPr="00AA275F">
        <w:rPr>
          <w:rFonts w:ascii="仿宋_GB2312" w:eastAsia="仿宋_GB2312" w:hAnsi="仿宋"/>
          <w:sz w:val="32"/>
          <w:szCs w:val="32"/>
        </w:rPr>
        <w:t>年度</w:t>
      </w:r>
      <w:r w:rsidRPr="00AA275F">
        <w:rPr>
          <w:rFonts w:ascii="仿宋_GB2312" w:eastAsia="仿宋_GB2312" w:hAnsi="仿宋"/>
          <w:sz w:val="32"/>
          <w:szCs w:val="32"/>
        </w:rPr>
        <w:t>“</w:t>
      </w:r>
      <w:r w:rsidRPr="00AA275F">
        <w:rPr>
          <w:rFonts w:ascii="仿宋_GB2312" w:eastAsia="仿宋_GB2312" w:hAnsi="仿宋"/>
          <w:sz w:val="32"/>
          <w:szCs w:val="32"/>
        </w:rPr>
        <w:t>三公</w:t>
      </w:r>
      <w:r w:rsidRPr="00AA275F">
        <w:rPr>
          <w:rFonts w:ascii="仿宋_GB2312" w:eastAsia="仿宋_GB2312" w:hAnsi="仿宋"/>
          <w:sz w:val="32"/>
          <w:szCs w:val="32"/>
        </w:rPr>
        <w:t>”</w:t>
      </w:r>
      <w:r w:rsidRPr="00AA275F">
        <w:rPr>
          <w:rFonts w:ascii="仿宋_GB2312" w:eastAsia="仿宋_GB2312" w:hAnsi="仿宋"/>
          <w:sz w:val="32"/>
          <w:szCs w:val="32"/>
        </w:rPr>
        <w:t>经费财政拨款支出预算为</w:t>
      </w:r>
      <w:r w:rsidRPr="00AA275F">
        <w:rPr>
          <w:rFonts w:ascii="仿宋_GB2312" w:eastAsia="仿宋_GB2312" w:hAnsi="仿宋" w:hint="eastAsia"/>
          <w:sz w:val="32"/>
          <w:szCs w:val="32"/>
        </w:rPr>
        <w:t>11</w:t>
      </w:r>
      <w:r w:rsidRPr="00AA275F">
        <w:rPr>
          <w:rFonts w:ascii="仿宋_GB2312" w:eastAsia="仿宋_GB2312" w:hAnsi="仿宋"/>
          <w:sz w:val="32"/>
          <w:szCs w:val="32"/>
        </w:rPr>
        <w:t>万元，支出决算为</w:t>
      </w:r>
      <w:r w:rsidRPr="00AA275F">
        <w:rPr>
          <w:rFonts w:ascii="仿宋_GB2312" w:eastAsia="仿宋_GB2312" w:hAnsi="仿宋" w:hint="eastAsia"/>
          <w:sz w:val="32"/>
          <w:szCs w:val="32"/>
        </w:rPr>
        <w:t>6.66</w:t>
      </w:r>
      <w:r w:rsidRPr="00AA275F">
        <w:rPr>
          <w:rFonts w:ascii="仿宋_GB2312" w:eastAsia="仿宋_GB2312" w:hAnsi="仿宋"/>
          <w:sz w:val="32"/>
          <w:szCs w:val="32"/>
        </w:rPr>
        <w:t>万元，完成预算的</w:t>
      </w:r>
      <w:r w:rsidRPr="00AA275F">
        <w:rPr>
          <w:rFonts w:ascii="仿宋_GB2312" w:eastAsia="仿宋_GB2312" w:hAnsi="仿宋" w:hint="eastAsia"/>
          <w:sz w:val="32"/>
          <w:szCs w:val="32"/>
        </w:rPr>
        <w:t>60.5</w:t>
      </w:r>
      <w:r w:rsidRPr="00AA275F">
        <w:rPr>
          <w:rFonts w:ascii="仿宋_GB2312" w:eastAsia="仿宋_GB2312" w:hAnsi="仿宋"/>
          <w:sz w:val="32"/>
          <w:szCs w:val="32"/>
        </w:rPr>
        <w:t>%</w:t>
      </w:r>
      <w:r w:rsidRPr="00AA275F">
        <w:rPr>
          <w:rFonts w:ascii="仿宋_GB2312" w:eastAsia="仿宋_GB2312" w:hAnsi="仿宋"/>
          <w:sz w:val="32"/>
          <w:szCs w:val="32"/>
        </w:rPr>
        <w:t>，其中：公务用车购置及运行费支出决算为</w:t>
      </w:r>
      <w:r w:rsidRPr="00AA275F">
        <w:rPr>
          <w:rFonts w:ascii="仿宋_GB2312" w:eastAsia="仿宋_GB2312" w:hAnsi="仿宋" w:hint="eastAsia"/>
          <w:sz w:val="32"/>
          <w:szCs w:val="32"/>
        </w:rPr>
        <w:t>4.69</w:t>
      </w:r>
      <w:r w:rsidRPr="00AA275F">
        <w:rPr>
          <w:rFonts w:ascii="仿宋_GB2312" w:eastAsia="仿宋_GB2312" w:hAnsi="仿宋"/>
          <w:sz w:val="32"/>
          <w:szCs w:val="32"/>
        </w:rPr>
        <w:t>万元，完成预算的</w:t>
      </w:r>
      <w:r w:rsidRPr="00AA275F">
        <w:rPr>
          <w:rFonts w:ascii="仿宋_GB2312" w:eastAsia="仿宋_GB2312" w:hAnsi="仿宋" w:hint="eastAsia"/>
          <w:sz w:val="32"/>
          <w:szCs w:val="32"/>
        </w:rPr>
        <w:t>67</w:t>
      </w:r>
      <w:r w:rsidRPr="00AA275F">
        <w:rPr>
          <w:rFonts w:ascii="仿宋_GB2312" w:eastAsia="仿宋_GB2312" w:hAnsi="仿宋"/>
          <w:sz w:val="32"/>
          <w:szCs w:val="32"/>
        </w:rPr>
        <w:t>%</w:t>
      </w:r>
      <w:r w:rsidRPr="00AA275F">
        <w:rPr>
          <w:rFonts w:ascii="仿宋_GB2312" w:eastAsia="仿宋_GB2312" w:hAnsi="仿宋"/>
          <w:sz w:val="32"/>
          <w:szCs w:val="32"/>
        </w:rPr>
        <w:t>；公务接待费支出决算为</w:t>
      </w:r>
      <w:r w:rsidRPr="00AA275F">
        <w:rPr>
          <w:rFonts w:ascii="仿宋_GB2312" w:eastAsia="仿宋_GB2312" w:hAnsi="仿宋" w:hint="eastAsia"/>
          <w:sz w:val="32"/>
          <w:szCs w:val="32"/>
        </w:rPr>
        <w:t>1.97</w:t>
      </w:r>
      <w:r w:rsidRPr="00AA275F">
        <w:rPr>
          <w:rFonts w:ascii="仿宋_GB2312" w:eastAsia="仿宋_GB2312" w:hAnsi="仿宋"/>
          <w:sz w:val="32"/>
          <w:szCs w:val="32"/>
        </w:rPr>
        <w:t>万元，完成预算的</w:t>
      </w:r>
      <w:r w:rsidRPr="00AA275F">
        <w:rPr>
          <w:rFonts w:ascii="仿宋_GB2312" w:eastAsia="仿宋_GB2312" w:hAnsi="仿宋" w:hint="eastAsia"/>
          <w:sz w:val="32"/>
          <w:szCs w:val="32"/>
        </w:rPr>
        <w:t>49</w:t>
      </w:r>
      <w:r w:rsidRPr="00AA275F">
        <w:rPr>
          <w:rFonts w:ascii="仿宋_GB2312" w:eastAsia="仿宋_GB2312" w:hAnsi="仿宋"/>
          <w:sz w:val="32"/>
          <w:szCs w:val="32"/>
        </w:rPr>
        <w:t>%</w:t>
      </w:r>
      <w:r w:rsidRPr="00AA275F">
        <w:rPr>
          <w:rFonts w:ascii="仿宋_GB2312" w:eastAsia="仿宋_GB2312" w:hAnsi="仿宋"/>
          <w:sz w:val="32"/>
          <w:szCs w:val="32"/>
        </w:rPr>
        <w:t>。</w:t>
      </w:r>
      <w:r w:rsidRPr="00AA275F">
        <w:rPr>
          <w:rFonts w:ascii="仿宋_GB2312" w:eastAsia="仿宋_GB2312" w:hAnsi="仿宋"/>
          <w:sz w:val="32"/>
          <w:szCs w:val="32"/>
        </w:rPr>
        <w:t>201</w:t>
      </w:r>
      <w:r w:rsidRPr="00AA275F">
        <w:rPr>
          <w:rFonts w:ascii="仿宋_GB2312" w:eastAsia="仿宋_GB2312" w:hAnsi="仿宋" w:hint="eastAsia"/>
          <w:sz w:val="32"/>
          <w:szCs w:val="32"/>
        </w:rPr>
        <w:t>9</w:t>
      </w:r>
      <w:r w:rsidRPr="00AA275F">
        <w:rPr>
          <w:rFonts w:ascii="仿宋_GB2312" w:eastAsia="仿宋_GB2312" w:hAnsi="仿宋"/>
          <w:sz w:val="32"/>
          <w:szCs w:val="32"/>
        </w:rPr>
        <w:t xml:space="preserve"> </w:t>
      </w:r>
      <w:r w:rsidRPr="00AA275F">
        <w:rPr>
          <w:rFonts w:ascii="仿宋_GB2312" w:eastAsia="仿宋_GB2312" w:hAnsi="仿宋"/>
          <w:sz w:val="32"/>
          <w:szCs w:val="32"/>
        </w:rPr>
        <w:t>年度</w:t>
      </w:r>
      <w:r w:rsidRPr="00AA275F">
        <w:rPr>
          <w:rFonts w:ascii="仿宋_GB2312" w:eastAsia="仿宋_GB2312" w:hAnsi="仿宋"/>
          <w:sz w:val="32"/>
          <w:szCs w:val="32"/>
        </w:rPr>
        <w:t>“</w:t>
      </w:r>
      <w:r w:rsidRPr="00AA275F">
        <w:rPr>
          <w:rFonts w:ascii="仿宋_GB2312" w:eastAsia="仿宋_GB2312" w:hAnsi="仿宋"/>
          <w:sz w:val="32"/>
          <w:szCs w:val="32"/>
        </w:rPr>
        <w:t>三公</w:t>
      </w:r>
      <w:r w:rsidRPr="00AA275F">
        <w:rPr>
          <w:rFonts w:ascii="仿宋_GB2312" w:eastAsia="仿宋_GB2312" w:hAnsi="仿宋"/>
          <w:sz w:val="32"/>
          <w:szCs w:val="32"/>
        </w:rPr>
        <w:t>”</w:t>
      </w:r>
      <w:r w:rsidRPr="00AA275F">
        <w:rPr>
          <w:rFonts w:ascii="仿宋_GB2312" w:eastAsia="仿宋_GB2312" w:hAnsi="仿宋"/>
          <w:sz w:val="32"/>
          <w:szCs w:val="32"/>
        </w:rPr>
        <w:t>经费支出决算数小于预算数的</w:t>
      </w:r>
      <w:r>
        <w:rPr>
          <w:rFonts w:ascii="仿宋_GB2312" w:eastAsia="仿宋_GB2312" w:hAnsi="仿宋" w:hint="eastAsia"/>
          <w:sz w:val="32"/>
          <w:szCs w:val="32"/>
        </w:rPr>
        <w:t>主要原因：公务改革减少了车辆运行经费；认真贯彻落实中央“八项规定”、省委“九项规定”和市委“十项规定”，严格规范“三公消费行为”，严格控制“三公”经费支出。</w:t>
      </w:r>
    </w:p>
    <w:p w:rsidR="001841AB" w:rsidRDefault="00696959">
      <w:pPr>
        <w:ind w:firstLine="640"/>
        <w:jc w:val="left"/>
        <w:rPr>
          <w:rFonts w:ascii="楷体" w:eastAsia="楷体" w:hAnsi="楷体" w:cs="楷体"/>
          <w:sz w:val="32"/>
        </w:rPr>
      </w:pPr>
      <w:r>
        <w:rPr>
          <w:rFonts w:ascii="楷体" w:eastAsia="楷体" w:hAnsi="楷体" w:cs="楷体"/>
          <w:sz w:val="32"/>
        </w:rPr>
        <w:t>（二）</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经费财政拨款支出决算具体情况说明。</w:t>
      </w:r>
    </w:p>
    <w:p w:rsidR="001841AB" w:rsidRPr="00AA275F" w:rsidRDefault="00696959">
      <w:pPr>
        <w:snapToGrid w:val="0"/>
        <w:spacing w:line="59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2019 </w:t>
      </w:r>
      <w:r>
        <w:rPr>
          <w:rFonts w:ascii="仿宋_GB2312" w:eastAsia="仿宋_GB2312" w:hAnsi="仿宋" w:hint="eastAsia"/>
          <w:sz w:val="32"/>
          <w:szCs w:val="32"/>
        </w:rPr>
        <w:t>年度“三公”经费财政拨款支出决算为</w:t>
      </w:r>
      <w:r>
        <w:rPr>
          <w:rFonts w:ascii="仿宋_GB2312" w:eastAsia="仿宋_GB2312" w:hAnsi="仿宋" w:hint="eastAsia"/>
          <w:sz w:val="32"/>
          <w:szCs w:val="32"/>
        </w:rPr>
        <w:t>6.66</w:t>
      </w:r>
      <w:r>
        <w:rPr>
          <w:rFonts w:ascii="仿宋_GB2312" w:eastAsia="仿宋_GB2312" w:hAnsi="仿宋" w:hint="eastAsia"/>
          <w:sz w:val="32"/>
          <w:szCs w:val="32"/>
        </w:rPr>
        <w:t>万元，其中：公务用车运行维护费</w:t>
      </w:r>
      <w:r>
        <w:rPr>
          <w:rFonts w:ascii="仿宋_GB2312" w:eastAsia="仿宋_GB2312" w:hAnsi="仿宋" w:hint="eastAsia"/>
          <w:sz w:val="32"/>
          <w:szCs w:val="32"/>
        </w:rPr>
        <w:t>4.69</w:t>
      </w:r>
      <w:r>
        <w:rPr>
          <w:rFonts w:ascii="仿宋_GB2312" w:eastAsia="仿宋_GB2312" w:hAnsi="仿宋" w:hint="eastAsia"/>
          <w:sz w:val="32"/>
          <w:szCs w:val="32"/>
        </w:rPr>
        <w:t>万元，与去年同期</w:t>
      </w:r>
      <w:r>
        <w:rPr>
          <w:rFonts w:ascii="仿宋_GB2312" w:eastAsia="仿宋_GB2312" w:hAnsi="仿宋" w:hint="eastAsia"/>
          <w:sz w:val="32"/>
          <w:szCs w:val="32"/>
        </w:rPr>
        <w:t>4.34</w:t>
      </w:r>
      <w:r>
        <w:rPr>
          <w:rFonts w:ascii="仿宋_GB2312" w:eastAsia="仿宋_GB2312" w:hAnsi="仿宋" w:hint="eastAsia"/>
          <w:sz w:val="32"/>
          <w:szCs w:val="32"/>
        </w:rPr>
        <w:t>万元对比，</w:t>
      </w:r>
      <w:r>
        <w:rPr>
          <w:rFonts w:ascii="仿宋_GB2312" w:eastAsia="仿宋_GB2312" w:hAnsi="仿宋" w:hint="eastAsia"/>
          <w:sz w:val="32"/>
          <w:szCs w:val="32"/>
        </w:rPr>
        <w:t>增加</w:t>
      </w:r>
      <w:r>
        <w:rPr>
          <w:rFonts w:ascii="仿宋_GB2312" w:eastAsia="仿宋_GB2312" w:hAnsi="仿宋" w:hint="eastAsia"/>
          <w:sz w:val="32"/>
          <w:szCs w:val="32"/>
        </w:rPr>
        <w:t>0.35</w:t>
      </w:r>
      <w:r>
        <w:rPr>
          <w:rFonts w:ascii="仿宋_GB2312" w:eastAsia="仿宋_GB2312" w:hAnsi="仿宋" w:hint="eastAsia"/>
          <w:sz w:val="32"/>
          <w:szCs w:val="32"/>
        </w:rPr>
        <w:t>万元，</w:t>
      </w:r>
      <w:r>
        <w:rPr>
          <w:rFonts w:ascii="仿宋_GB2312" w:eastAsia="仿宋_GB2312" w:hAnsi="仿宋" w:hint="eastAsia"/>
          <w:sz w:val="32"/>
          <w:szCs w:val="32"/>
        </w:rPr>
        <w:t>上升</w:t>
      </w:r>
      <w:r>
        <w:rPr>
          <w:rFonts w:ascii="仿宋_GB2312" w:eastAsia="仿宋_GB2312" w:hAnsi="仿宋" w:hint="eastAsia"/>
          <w:sz w:val="32"/>
          <w:szCs w:val="32"/>
        </w:rPr>
        <w:t>0.08</w:t>
      </w:r>
      <w:r>
        <w:rPr>
          <w:rFonts w:ascii="仿宋_GB2312" w:eastAsia="仿宋_GB2312" w:hAnsi="仿宋" w:hint="eastAsia"/>
          <w:sz w:val="32"/>
          <w:szCs w:val="32"/>
        </w:rPr>
        <w:t>%</w:t>
      </w:r>
      <w:r>
        <w:rPr>
          <w:rFonts w:ascii="仿宋_GB2312" w:eastAsia="仿宋_GB2312" w:hAnsi="仿宋" w:hint="eastAsia"/>
          <w:sz w:val="32"/>
          <w:szCs w:val="32"/>
        </w:rPr>
        <w:t>；公务接待费</w:t>
      </w:r>
      <w:r>
        <w:rPr>
          <w:rFonts w:ascii="仿宋_GB2312" w:eastAsia="仿宋_GB2312" w:hAnsi="仿宋" w:hint="eastAsia"/>
          <w:sz w:val="32"/>
          <w:szCs w:val="32"/>
        </w:rPr>
        <w:t>1.97</w:t>
      </w:r>
      <w:r>
        <w:rPr>
          <w:rFonts w:ascii="仿宋_GB2312" w:eastAsia="仿宋_GB2312" w:hAnsi="仿宋" w:hint="eastAsia"/>
          <w:sz w:val="32"/>
          <w:szCs w:val="32"/>
        </w:rPr>
        <w:t>万元，国内公务接待</w:t>
      </w:r>
      <w:r>
        <w:rPr>
          <w:rFonts w:ascii="仿宋_GB2312" w:eastAsia="仿宋_GB2312" w:hAnsi="仿宋" w:hint="eastAsia"/>
          <w:sz w:val="32"/>
          <w:szCs w:val="32"/>
        </w:rPr>
        <w:t>87</w:t>
      </w:r>
      <w:r>
        <w:rPr>
          <w:rFonts w:ascii="仿宋_GB2312" w:eastAsia="仿宋_GB2312" w:hAnsi="仿宋" w:hint="eastAsia"/>
          <w:sz w:val="32"/>
          <w:szCs w:val="32"/>
        </w:rPr>
        <w:t>批次，接待</w:t>
      </w:r>
      <w:r>
        <w:rPr>
          <w:rFonts w:ascii="仿宋_GB2312" w:eastAsia="仿宋_GB2312" w:hAnsi="仿宋" w:hint="eastAsia"/>
          <w:sz w:val="32"/>
          <w:szCs w:val="32"/>
        </w:rPr>
        <w:t>340</w:t>
      </w:r>
      <w:r>
        <w:rPr>
          <w:rFonts w:ascii="仿宋_GB2312" w:eastAsia="仿宋_GB2312" w:hAnsi="仿宋" w:hint="eastAsia"/>
          <w:sz w:val="32"/>
          <w:szCs w:val="32"/>
        </w:rPr>
        <w:t>人，主要用于</w:t>
      </w:r>
      <w:r>
        <w:rPr>
          <w:rFonts w:ascii="仿宋_GB2312" w:eastAsia="仿宋_GB2312" w:hAnsi="仿宋" w:hint="eastAsia"/>
          <w:sz w:val="32"/>
          <w:szCs w:val="32"/>
        </w:rPr>
        <w:t>移民调研、</w:t>
      </w:r>
      <w:r>
        <w:rPr>
          <w:rFonts w:ascii="仿宋_GB2312" w:eastAsia="仿宋_GB2312" w:hAnsi="仿宋" w:hint="eastAsia"/>
          <w:sz w:val="32"/>
          <w:szCs w:val="32"/>
        </w:rPr>
        <w:t>移民项目申报、验收，移民资金</w:t>
      </w:r>
      <w:proofErr w:type="gramStart"/>
      <w:r>
        <w:rPr>
          <w:rFonts w:ascii="仿宋_GB2312" w:eastAsia="仿宋_GB2312" w:hAnsi="仿宋" w:hint="eastAsia"/>
          <w:sz w:val="32"/>
          <w:szCs w:val="32"/>
        </w:rPr>
        <w:t>稽察</w:t>
      </w:r>
      <w:proofErr w:type="gramEnd"/>
      <w:r>
        <w:rPr>
          <w:rFonts w:ascii="仿宋_GB2312" w:eastAsia="仿宋_GB2312" w:hAnsi="仿宋" w:hint="eastAsia"/>
          <w:sz w:val="32"/>
          <w:szCs w:val="32"/>
        </w:rPr>
        <w:t>内审监测评估等各项工作中产生的公务接待餐宿费等，与去年同期</w:t>
      </w:r>
      <w:r>
        <w:rPr>
          <w:rFonts w:ascii="仿宋_GB2312" w:eastAsia="仿宋_GB2312" w:hAnsi="仿宋" w:hint="eastAsia"/>
          <w:sz w:val="32"/>
          <w:szCs w:val="32"/>
        </w:rPr>
        <w:t>3.35</w:t>
      </w:r>
      <w:r>
        <w:rPr>
          <w:rFonts w:ascii="仿宋_GB2312" w:eastAsia="仿宋_GB2312" w:hAnsi="仿宋" w:hint="eastAsia"/>
          <w:sz w:val="32"/>
          <w:szCs w:val="32"/>
        </w:rPr>
        <w:t>万元对比，减少</w:t>
      </w:r>
      <w:r>
        <w:rPr>
          <w:rFonts w:ascii="仿宋_GB2312" w:eastAsia="仿宋_GB2312" w:hAnsi="仿宋" w:hint="eastAsia"/>
          <w:sz w:val="32"/>
          <w:szCs w:val="32"/>
        </w:rPr>
        <w:t>1.46</w:t>
      </w:r>
      <w:r>
        <w:rPr>
          <w:rFonts w:ascii="仿宋_GB2312" w:eastAsia="仿宋_GB2312" w:hAnsi="仿宋" w:hint="eastAsia"/>
          <w:sz w:val="32"/>
          <w:szCs w:val="32"/>
        </w:rPr>
        <w:t>万元，下降</w:t>
      </w:r>
      <w:r>
        <w:rPr>
          <w:rFonts w:ascii="仿宋_GB2312" w:eastAsia="仿宋_GB2312" w:hAnsi="仿宋" w:hint="eastAsia"/>
          <w:sz w:val="32"/>
          <w:szCs w:val="32"/>
        </w:rPr>
        <w:t>43.6</w:t>
      </w:r>
      <w:r>
        <w:rPr>
          <w:rFonts w:ascii="仿宋_GB2312" w:eastAsia="仿宋_GB2312" w:hAnsi="仿宋" w:hint="eastAsia"/>
          <w:sz w:val="32"/>
          <w:szCs w:val="32"/>
        </w:rPr>
        <w:t>%</w:t>
      </w:r>
      <w:r>
        <w:rPr>
          <w:rFonts w:ascii="仿宋_GB2312" w:eastAsia="仿宋_GB2312" w:hAnsi="仿宋" w:hint="eastAsia"/>
          <w:sz w:val="32"/>
          <w:szCs w:val="32"/>
        </w:rPr>
        <w:t>。主要原因：认真贯彻落实中央“八项规定”、省委“九项规定”和市委“十项规定”，严格规范“三公消费行为”，严格控制“三公”经费支出。</w:t>
      </w:r>
    </w:p>
    <w:p w:rsidR="001841AB" w:rsidRDefault="00696959">
      <w:pPr>
        <w:ind w:firstLine="640"/>
        <w:jc w:val="left"/>
        <w:rPr>
          <w:rFonts w:ascii="楷体" w:eastAsia="楷体" w:hAnsi="楷体" w:cs="楷体"/>
          <w:sz w:val="32"/>
        </w:rPr>
      </w:pPr>
      <w:r>
        <w:rPr>
          <w:rFonts w:ascii="楷体" w:eastAsia="楷体" w:hAnsi="楷体" w:cs="楷体" w:hint="eastAsia"/>
          <w:sz w:val="32"/>
        </w:rPr>
        <w:t>1</w:t>
      </w:r>
      <w:r>
        <w:rPr>
          <w:rFonts w:ascii="楷体" w:eastAsia="楷体" w:hAnsi="楷体" w:cs="楷体"/>
          <w:sz w:val="32"/>
        </w:rPr>
        <w:t>、公务用车购置及运行经费情况说明</w:t>
      </w:r>
    </w:p>
    <w:p w:rsidR="001841AB" w:rsidRDefault="00696959">
      <w:pPr>
        <w:ind w:firstLine="640"/>
        <w:jc w:val="left"/>
        <w:rPr>
          <w:rFonts w:ascii="仿宋" w:eastAsia="仿宋" w:hAnsi="仿宋" w:cs="仿宋"/>
          <w:sz w:val="32"/>
        </w:rPr>
      </w:pPr>
      <w:r w:rsidRPr="00AA275F">
        <w:rPr>
          <w:rFonts w:ascii="仿宋_GB2312" w:eastAsia="仿宋_GB2312" w:hAnsi="仿宋"/>
          <w:sz w:val="32"/>
          <w:szCs w:val="32"/>
        </w:rPr>
        <w:t>运行经费支出：</w:t>
      </w:r>
      <w:r w:rsidRPr="00AA275F">
        <w:rPr>
          <w:rFonts w:ascii="仿宋_GB2312" w:eastAsia="仿宋_GB2312" w:hAnsi="仿宋" w:hint="eastAsia"/>
          <w:sz w:val="32"/>
          <w:szCs w:val="32"/>
        </w:rPr>
        <w:t>4.69</w:t>
      </w:r>
      <w:r w:rsidRPr="00AA275F">
        <w:rPr>
          <w:rFonts w:ascii="仿宋_GB2312" w:eastAsia="仿宋_GB2312" w:hAnsi="仿宋"/>
          <w:sz w:val="32"/>
          <w:szCs w:val="32"/>
        </w:rPr>
        <w:t>万元，主要用于</w:t>
      </w:r>
      <w:r w:rsidRPr="00AA275F">
        <w:rPr>
          <w:rFonts w:ascii="仿宋_GB2312" w:eastAsia="仿宋_GB2312" w:hAnsi="仿宋" w:hint="eastAsia"/>
          <w:sz w:val="32"/>
          <w:szCs w:val="32"/>
        </w:rPr>
        <w:t>燃油费和过路费</w:t>
      </w:r>
      <w:r>
        <w:rPr>
          <w:rFonts w:ascii="仿宋" w:eastAsia="仿宋" w:hAnsi="仿宋" w:cs="仿宋" w:hint="eastAsia"/>
          <w:sz w:val="32"/>
        </w:rPr>
        <w:lastRenderedPageBreak/>
        <w:t>等</w:t>
      </w:r>
    </w:p>
    <w:p w:rsidR="001841AB" w:rsidRDefault="00696959">
      <w:pPr>
        <w:ind w:firstLine="640"/>
        <w:jc w:val="left"/>
        <w:rPr>
          <w:rFonts w:ascii="楷体" w:eastAsia="楷体" w:hAnsi="楷体" w:cs="楷体"/>
          <w:sz w:val="32"/>
        </w:rPr>
      </w:pPr>
      <w:r>
        <w:rPr>
          <w:rFonts w:ascii="仿宋" w:eastAsia="仿宋" w:hAnsi="仿宋" w:cs="仿宋" w:hint="eastAsia"/>
          <w:sz w:val="32"/>
        </w:rPr>
        <w:t>2</w:t>
      </w:r>
      <w:r>
        <w:rPr>
          <w:rFonts w:ascii="楷体" w:eastAsia="楷体" w:hAnsi="楷体" w:cs="楷体"/>
          <w:sz w:val="32"/>
        </w:rPr>
        <w:t>、公务接待情况说明</w:t>
      </w:r>
    </w:p>
    <w:p w:rsidR="001841AB" w:rsidRPr="00AA275F" w:rsidRDefault="00696959" w:rsidP="00AA275F">
      <w:pPr>
        <w:snapToGrid w:val="0"/>
        <w:spacing w:line="590" w:lineRule="exact"/>
        <w:ind w:firstLineChars="200" w:firstLine="640"/>
        <w:rPr>
          <w:rFonts w:ascii="仿宋_GB2312" w:eastAsia="仿宋_GB2312" w:hAnsi="仿宋"/>
          <w:sz w:val="32"/>
          <w:szCs w:val="32"/>
        </w:rPr>
      </w:pPr>
      <w:r>
        <w:rPr>
          <w:rFonts w:ascii="仿宋_GB2312" w:eastAsia="仿宋_GB2312" w:hAnsi="仿宋" w:hint="eastAsia"/>
          <w:sz w:val="32"/>
          <w:szCs w:val="32"/>
        </w:rPr>
        <w:t>公务接待费</w:t>
      </w:r>
      <w:r>
        <w:rPr>
          <w:rFonts w:ascii="仿宋_GB2312" w:eastAsia="仿宋_GB2312" w:hAnsi="仿宋" w:hint="eastAsia"/>
          <w:sz w:val="32"/>
          <w:szCs w:val="32"/>
        </w:rPr>
        <w:t>1.97</w:t>
      </w:r>
      <w:r>
        <w:rPr>
          <w:rFonts w:ascii="仿宋_GB2312" w:eastAsia="仿宋_GB2312" w:hAnsi="仿宋" w:hint="eastAsia"/>
          <w:sz w:val="32"/>
          <w:szCs w:val="32"/>
        </w:rPr>
        <w:t>万元，国内公务接待</w:t>
      </w:r>
      <w:r>
        <w:rPr>
          <w:rFonts w:ascii="仿宋_GB2312" w:eastAsia="仿宋_GB2312" w:hAnsi="仿宋" w:hint="eastAsia"/>
          <w:sz w:val="32"/>
          <w:szCs w:val="32"/>
        </w:rPr>
        <w:t>87</w:t>
      </w:r>
      <w:r>
        <w:rPr>
          <w:rFonts w:ascii="仿宋_GB2312" w:eastAsia="仿宋_GB2312" w:hAnsi="仿宋" w:hint="eastAsia"/>
          <w:sz w:val="32"/>
          <w:szCs w:val="32"/>
        </w:rPr>
        <w:t>批次，接待</w:t>
      </w:r>
      <w:r>
        <w:rPr>
          <w:rFonts w:ascii="仿宋_GB2312" w:eastAsia="仿宋_GB2312" w:hAnsi="仿宋" w:hint="eastAsia"/>
          <w:sz w:val="32"/>
          <w:szCs w:val="32"/>
        </w:rPr>
        <w:t>340</w:t>
      </w:r>
      <w:r>
        <w:rPr>
          <w:rFonts w:ascii="仿宋_GB2312" w:eastAsia="仿宋_GB2312" w:hAnsi="仿宋" w:hint="eastAsia"/>
          <w:sz w:val="32"/>
          <w:szCs w:val="32"/>
        </w:rPr>
        <w:t>人，主要用于</w:t>
      </w:r>
      <w:r>
        <w:rPr>
          <w:rFonts w:ascii="仿宋_GB2312" w:eastAsia="仿宋_GB2312" w:hAnsi="仿宋" w:hint="eastAsia"/>
          <w:sz w:val="32"/>
          <w:szCs w:val="32"/>
        </w:rPr>
        <w:t>移民调研、</w:t>
      </w:r>
      <w:r>
        <w:rPr>
          <w:rFonts w:ascii="仿宋_GB2312" w:eastAsia="仿宋_GB2312" w:hAnsi="仿宋" w:hint="eastAsia"/>
          <w:sz w:val="32"/>
          <w:szCs w:val="32"/>
        </w:rPr>
        <w:t>移民项目申报、验收，移民资金</w:t>
      </w:r>
      <w:proofErr w:type="gramStart"/>
      <w:r>
        <w:rPr>
          <w:rFonts w:ascii="仿宋_GB2312" w:eastAsia="仿宋_GB2312" w:hAnsi="仿宋" w:hint="eastAsia"/>
          <w:sz w:val="32"/>
          <w:szCs w:val="32"/>
        </w:rPr>
        <w:t>稽察</w:t>
      </w:r>
      <w:proofErr w:type="gramEnd"/>
      <w:r>
        <w:rPr>
          <w:rFonts w:ascii="仿宋_GB2312" w:eastAsia="仿宋_GB2312" w:hAnsi="仿宋" w:hint="eastAsia"/>
          <w:sz w:val="32"/>
          <w:szCs w:val="32"/>
        </w:rPr>
        <w:t>内审监测评估等各项工作中产生的公务接待餐宿费等</w:t>
      </w:r>
      <w:r>
        <w:rPr>
          <w:rFonts w:ascii="仿宋_GB2312" w:eastAsia="仿宋_GB2312" w:hAnsi="仿宋" w:hint="eastAsia"/>
          <w:sz w:val="32"/>
          <w:szCs w:val="32"/>
        </w:rPr>
        <w:t>。</w:t>
      </w:r>
    </w:p>
    <w:p w:rsidR="001841AB" w:rsidRDefault="00696959">
      <w:pPr>
        <w:ind w:firstLine="640"/>
        <w:jc w:val="left"/>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w:t>
      </w:r>
      <w:r>
        <w:rPr>
          <w:rFonts w:ascii="黑体" w:eastAsia="黑体" w:hAnsi="黑体" w:cs="黑体" w:hint="eastAsia"/>
          <w:sz w:val="32"/>
        </w:rPr>
        <w:t xml:space="preserve"> 2019 </w:t>
      </w:r>
      <w:r>
        <w:rPr>
          <w:rFonts w:ascii="黑体" w:eastAsia="黑体" w:hAnsi="黑体" w:cs="黑体" w:hint="eastAsia"/>
          <w:sz w:val="32"/>
        </w:rPr>
        <w:t>年度预算绩效情况说明</w:t>
      </w:r>
    </w:p>
    <w:p w:rsidR="001841AB" w:rsidRDefault="00696959">
      <w:pPr>
        <w:ind w:firstLine="640"/>
        <w:jc w:val="left"/>
        <w:rPr>
          <w:rFonts w:ascii="楷体" w:eastAsia="楷体" w:hAnsi="楷体" w:cs="楷体"/>
          <w:sz w:val="32"/>
        </w:rPr>
      </w:pPr>
      <w:r>
        <w:rPr>
          <w:rFonts w:ascii="楷体" w:eastAsia="楷体" w:hAnsi="楷体" w:cs="楷体" w:hint="eastAsia"/>
          <w:sz w:val="32"/>
        </w:rPr>
        <w:t>（一）绩效管理工作开展情况</w:t>
      </w:r>
      <w:r>
        <w:rPr>
          <w:rFonts w:ascii="楷体" w:eastAsia="楷体" w:hAnsi="楷体" w:cs="楷体" w:hint="eastAsia"/>
          <w:sz w:val="32"/>
        </w:rPr>
        <w:t xml:space="preserve"> </w:t>
      </w:r>
      <w:r>
        <w:rPr>
          <w:rFonts w:ascii="楷体" w:eastAsia="楷体" w:hAnsi="楷体" w:cs="楷体" w:hint="eastAsia"/>
          <w:sz w:val="32"/>
        </w:rPr>
        <w:t>。</w:t>
      </w:r>
    </w:p>
    <w:p w:rsidR="001841AB" w:rsidRPr="00AA275F" w:rsidRDefault="00696959" w:rsidP="00AA275F">
      <w:pPr>
        <w:snapToGrid w:val="0"/>
        <w:spacing w:line="590" w:lineRule="exact"/>
        <w:ind w:firstLineChars="200" w:firstLine="640"/>
        <w:rPr>
          <w:rFonts w:ascii="仿宋_GB2312" w:eastAsia="仿宋_GB2312" w:hAnsi="仿宋"/>
          <w:sz w:val="32"/>
          <w:szCs w:val="32"/>
        </w:rPr>
      </w:pPr>
      <w:r w:rsidRPr="00AA275F">
        <w:rPr>
          <w:rFonts w:ascii="仿宋_GB2312" w:eastAsia="仿宋_GB2312" w:hAnsi="仿宋" w:hint="eastAsia"/>
          <w:sz w:val="32"/>
          <w:szCs w:val="32"/>
        </w:rPr>
        <w:t>根据预算绩效管理要求，</w:t>
      </w:r>
      <w:r w:rsidRPr="00AA275F">
        <w:rPr>
          <w:rFonts w:ascii="仿宋_GB2312" w:eastAsia="仿宋_GB2312" w:hAnsi="仿宋" w:hint="eastAsia"/>
          <w:sz w:val="32"/>
          <w:szCs w:val="32"/>
        </w:rPr>
        <w:t>我中心</w:t>
      </w:r>
      <w:r w:rsidRPr="00AA275F">
        <w:rPr>
          <w:rFonts w:ascii="仿宋_GB2312" w:eastAsia="仿宋_GB2312" w:hAnsi="仿宋" w:hint="eastAsia"/>
          <w:sz w:val="32"/>
          <w:szCs w:val="32"/>
        </w:rPr>
        <w:t>组织对</w:t>
      </w:r>
      <w:r w:rsidRPr="00AA275F">
        <w:rPr>
          <w:rFonts w:ascii="仿宋_GB2312" w:eastAsia="仿宋_GB2312" w:hAnsi="仿宋" w:hint="eastAsia"/>
          <w:sz w:val="32"/>
          <w:szCs w:val="32"/>
        </w:rPr>
        <w:t xml:space="preserve"> 2019 </w:t>
      </w:r>
      <w:r w:rsidRPr="00AA275F">
        <w:rPr>
          <w:rFonts w:ascii="仿宋_GB2312" w:eastAsia="仿宋_GB2312" w:hAnsi="仿宋" w:hint="eastAsia"/>
          <w:sz w:val="32"/>
          <w:szCs w:val="32"/>
        </w:rPr>
        <w:t>年度一般公共预算支出全面开展绩效自评，从评价情况来看，</w:t>
      </w:r>
      <w:r w:rsidRPr="00AA275F">
        <w:rPr>
          <w:rFonts w:ascii="仿宋_GB2312" w:eastAsia="仿宋_GB2312" w:hAnsi="仿宋" w:hint="eastAsia"/>
          <w:sz w:val="32"/>
          <w:szCs w:val="32"/>
        </w:rPr>
        <w:t>部门整体预算</w:t>
      </w:r>
      <w:r w:rsidRPr="00AA275F">
        <w:rPr>
          <w:rFonts w:ascii="仿宋_GB2312" w:eastAsia="仿宋_GB2312" w:hAnsi="仿宋" w:hint="eastAsia"/>
          <w:sz w:val="32"/>
          <w:szCs w:val="32"/>
        </w:rPr>
        <w:t>规范，预算执行及时、有效，为上级有关部门决策提供了较为有力的支撑，绩效目标得到较好实现，绩效管理水平不断提高。</w:t>
      </w:r>
    </w:p>
    <w:p w:rsidR="001841AB" w:rsidRDefault="00696959">
      <w:pPr>
        <w:ind w:firstLine="640"/>
        <w:jc w:val="left"/>
        <w:rPr>
          <w:rFonts w:ascii="楷体" w:eastAsia="楷体" w:hAnsi="楷体" w:cs="楷体"/>
          <w:sz w:val="32"/>
        </w:rPr>
      </w:pPr>
      <w:r>
        <w:rPr>
          <w:rFonts w:ascii="楷体" w:eastAsia="楷体" w:hAnsi="楷体" w:cs="楷体" w:hint="eastAsia"/>
          <w:sz w:val="32"/>
        </w:rPr>
        <w:t>（二）部门决算</w:t>
      </w:r>
      <w:proofErr w:type="gramStart"/>
      <w:r>
        <w:rPr>
          <w:rFonts w:ascii="楷体" w:eastAsia="楷体" w:hAnsi="楷体" w:cs="楷体" w:hint="eastAsia"/>
          <w:sz w:val="32"/>
        </w:rPr>
        <w:t>中项目</w:t>
      </w:r>
      <w:proofErr w:type="gramEnd"/>
      <w:r>
        <w:rPr>
          <w:rFonts w:ascii="楷体" w:eastAsia="楷体" w:hAnsi="楷体" w:cs="楷体" w:hint="eastAsia"/>
          <w:sz w:val="32"/>
        </w:rPr>
        <w:t>绩效自评结果</w:t>
      </w:r>
      <w:r>
        <w:rPr>
          <w:rFonts w:ascii="楷体" w:eastAsia="楷体" w:hAnsi="楷体" w:cs="楷体" w:hint="eastAsia"/>
          <w:sz w:val="32"/>
        </w:rPr>
        <w:t xml:space="preserve"> </w:t>
      </w:r>
      <w:r>
        <w:rPr>
          <w:rFonts w:ascii="楷体" w:eastAsia="楷体" w:hAnsi="楷体" w:cs="楷体" w:hint="eastAsia"/>
          <w:sz w:val="32"/>
        </w:rPr>
        <w:t>。</w:t>
      </w:r>
    </w:p>
    <w:p w:rsidR="001841AB" w:rsidRDefault="00696959">
      <w:pPr>
        <w:ind w:firstLine="640"/>
        <w:jc w:val="left"/>
        <w:rPr>
          <w:rFonts w:ascii="楷体" w:eastAsia="楷体" w:hAnsi="楷体" w:cs="楷体"/>
          <w:sz w:val="32"/>
        </w:rPr>
      </w:pPr>
      <w:r>
        <w:rPr>
          <w:rFonts w:ascii="楷体" w:eastAsia="楷体" w:hAnsi="楷体" w:cs="楷体" w:hint="eastAsia"/>
          <w:sz w:val="32"/>
        </w:rPr>
        <w:t>无</w:t>
      </w:r>
      <w:r>
        <w:rPr>
          <w:rFonts w:ascii="楷体" w:eastAsia="楷体" w:hAnsi="楷体" w:cs="楷体" w:hint="eastAsia"/>
          <w:sz w:val="32"/>
        </w:rPr>
        <w:t>项目绩效目标</w:t>
      </w:r>
    </w:p>
    <w:p w:rsidR="001841AB" w:rsidRDefault="00696959">
      <w:pPr>
        <w:numPr>
          <w:ilvl w:val="0"/>
          <w:numId w:val="1"/>
        </w:numPr>
        <w:ind w:firstLine="640"/>
        <w:jc w:val="left"/>
        <w:rPr>
          <w:rFonts w:ascii="楷体" w:eastAsia="楷体" w:hAnsi="楷体" w:cs="楷体"/>
          <w:sz w:val="32"/>
        </w:rPr>
      </w:pPr>
      <w:r>
        <w:rPr>
          <w:rFonts w:ascii="楷体" w:eastAsia="楷体" w:hAnsi="楷体" w:cs="楷体" w:hint="eastAsia"/>
          <w:sz w:val="32"/>
        </w:rPr>
        <w:t>以部门为主体开展的重点绩效评价</w:t>
      </w:r>
    </w:p>
    <w:p w:rsidR="001841AB" w:rsidRDefault="00696959">
      <w:pPr>
        <w:ind w:firstLine="640"/>
        <w:jc w:val="left"/>
        <w:rPr>
          <w:rFonts w:ascii="楷体" w:eastAsia="楷体" w:hAnsi="楷体" w:cs="楷体"/>
          <w:sz w:val="32"/>
        </w:rPr>
      </w:pPr>
      <w:r>
        <w:rPr>
          <w:rFonts w:ascii="楷体" w:eastAsia="楷体" w:hAnsi="楷体" w:cs="楷体" w:hint="eastAsia"/>
          <w:sz w:val="32"/>
        </w:rPr>
        <w:t>无重点</w:t>
      </w:r>
      <w:r>
        <w:rPr>
          <w:rFonts w:ascii="楷体" w:eastAsia="楷体" w:hAnsi="楷体" w:cs="楷体" w:hint="eastAsia"/>
          <w:sz w:val="32"/>
        </w:rPr>
        <w:t>绩效目标</w:t>
      </w:r>
    </w:p>
    <w:p w:rsidR="001841AB" w:rsidRDefault="00696959">
      <w:pPr>
        <w:numPr>
          <w:ilvl w:val="0"/>
          <w:numId w:val="1"/>
        </w:numPr>
        <w:ind w:firstLine="640"/>
        <w:jc w:val="left"/>
        <w:rPr>
          <w:rFonts w:ascii="楷体" w:eastAsia="楷体" w:hAnsi="楷体" w:cs="楷体"/>
          <w:sz w:val="32"/>
        </w:rPr>
      </w:pPr>
      <w:r>
        <w:rPr>
          <w:rFonts w:ascii="楷体" w:eastAsia="楷体" w:hAnsi="楷体" w:cs="楷体" w:hint="eastAsia"/>
          <w:sz w:val="32"/>
        </w:rPr>
        <w:t>预算绩效情况的说明</w:t>
      </w:r>
      <w:r>
        <w:rPr>
          <w:rFonts w:ascii="楷体" w:eastAsia="楷体" w:hAnsi="楷体" w:cs="楷体"/>
          <w:sz w:val="32"/>
        </w:rPr>
        <w:t>。</w:t>
      </w:r>
    </w:p>
    <w:p w:rsidR="001841AB" w:rsidRPr="00AA275F" w:rsidRDefault="00696959" w:rsidP="00AA275F">
      <w:pPr>
        <w:snapToGrid w:val="0"/>
        <w:spacing w:line="590" w:lineRule="exact"/>
        <w:ind w:firstLineChars="200" w:firstLine="640"/>
        <w:rPr>
          <w:rFonts w:ascii="仿宋_GB2312" w:eastAsia="仿宋_GB2312" w:hAnsi="仿宋"/>
          <w:sz w:val="32"/>
          <w:szCs w:val="32"/>
        </w:rPr>
      </w:pPr>
      <w:r w:rsidRPr="00AA275F">
        <w:rPr>
          <w:rFonts w:ascii="仿宋_GB2312" w:eastAsia="仿宋_GB2312" w:hAnsi="仿宋" w:hint="eastAsia"/>
          <w:sz w:val="32"/>
          <w:szCs w:val="32"/>
        </w:rPr>
        <w:t>根据绩效评价的要求，我们成立了自评工作领导小组，对照自评方案进行研究和</w:t>
      </w:r>
      <w:proofErr w:type="gramStart"/>
      <w:r w:rsidRPr="00AA275F">
        <w:rPr>
          <w:rFonts w:ascii="仿宋_GB2312" w:eastAsia="仿宋_GB2312" w:hAnsi="仿宋" w:hint="eastAsia"/>
          <w:sz w:val="32"/>
          <w:szCs w:val="32"/>
        </w:rPr>
        <w:t>布署</w:t>
      </w:r>
      <w:proofErr w:type="gramEnd"/>
      <w:r w:rsidRPr="00AA275F">
        <w:rPr>
          <w:rFonts w:ascii="仿宋_GB2312" w:eastAsia="仿宋_GB2312" w:hAnsi="仿宋" w:hint="eastAsia"/>
          <w:sz w:val="32"/>
          <w:szCs w:val="32"/>
        </w:rPr>
        <w:t>，党组成员及各科室全程参与，按照自评方案的要求，对照各实施项目的内容逐条逐项自评。在自评过程发现问题，查找原因，及时纠正偏差，为下一步工作夯实基础。</w:t>
      </w:r>
    </w:p>
    <w:p w:rsidR="001841AB" w:rsidRDefault="00696959">
      <w:pPr>
        <w:spacing w:line="620" w:lineRule="atLeast"/>
        <w:ind w:firstLineChars="196" w:firstLine="627"/>
        <w:rPr>
          <w:rFonts w:ascii="楷体" w:eastAsia="楷体" w:hAnsi="楷体" w:cs="楷体"/>
          <w:sz w:val="32"/>
        </w:rPr>
      </w:pPr>
      <w:r>
        <w:rPr>
          <w:rFonts w:ascii="仿宋_GB2312" w:eastAsia="仿宋_GB2312" w:hAnsi="新宋体" w:hint="eastAsia"/>
          <w:sz w:val="32"/>
          <w:szCs w:val="32"/>
        </w:rPr>
        <w:lastRenderedPageBreak/>
        <w:t>严格落实《预算法》及省、市绩效管理工作的有关规定，进一步规范财政资金的管理，强化财政支出绩效理念，提升部门责任意识，提高资金使用效益，促进移民事业的发展。</w:t>
      </w:r>
    </w:p>
    <w:p w:rsidR="001841AB" w:rsidRDefault="001841AB">
      <w:pPr>
        <w:ind w:firstLine="640"/>
        <w:jc w:val="left"/>
        <w:rPr>
          <w:rFonts w:ascii="仿宋" w:eastAsia="仿宋" w:hAnsi="仿宋" w:cs="仿宋"/>
          <w:sz w:val="32"/>
        </w:rPr>
      </w:pPr>
    </w:p>
    <w:p w:rsidR="001841AB" w:rsidRDefault="00696959">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697C81" w:rsidRDefault="00696959">
      <w:pPr>
        <w:ind w:firstLine="640"/>
        <w:jc w:val="left"/>
        <w:rPr>
          <w:rFonts w:ascii="楷体" w:eastAsia="楷体" w:hAnsi="楷体" w:cs="楷体" w:hint="eastAsia"/>
          <w:sz w:val="32"/>
        </w:rPr>
      </w:pPr>
      <w:r>
        <w:rPr>
          <w:rFonts w:ascii="楷体" w:eastAsia="楷体" w:hAnsi="楷体" w:cs="楷体"/>
          <w:sz w:val="32"/>
        </w:rPr>
        <w:t>（一）预决算收支增减变化情况。</w:t>
      </w:r>
    </w:p>
    <w:p w:rsidR="00697C81" w:rsidRPr="00AA275F" w:rsidRDefault="00697C81" w:rsidP="00AA275F">
      <w:pPr>
        <w:spacing w:line="620" w:lineRule="atLeast"/>
        <w:ind w:firstLineChars="196" w:firstLine="627"/>
        <w:rPr>
          <w:rFonts w:ascii="仿宋" w:eastAsia="仿宋" w:hAnsi="仿宋" w:cs="仿宋"/>
          <w:sz w:val="32"/>
        </w:rPr>
      </w:pPr>
      <w:r w:rsidRPr="00AA275F">
        <w:rPr>
          <w:rFonts w:ascii="仿宋" w:eastAsia="仿宋" w:hAnsi="仿宋" w:cs="仿宋" w:hint="eastAsia"/>
          <w:sz w:val="32"/>
        </w:rPr>
        <w:t>本年度全年收入总额为597.06万元，比上年540.84万元增加56.22万元，上升10.39%。</w:t>
      </w:r>
    </w:p>
    <w:p w:rsidR="001841AB" w:rsidRPr="00AA275F" w:rsidRDefault="00697C81" w:rsidP="00AA275F">
      <w:pPr>
        <w:spacing w:line="620" w:lineRule="atLeast"/>
        <w:ind w:firstLineChars="196" w:firstLine="627"/>
        <w:rPr>
          <w:rFonts w:ascii="仿宋_GB2312" w:eastAsia="仿宋_GB2312" w:hAnsi="新宋体"/>
          <w:sz w:val="32"/>
          <w:szCs w:val="32"/>
        </w:rPr>
      </w:pPr>
      <w:r w:rsidRPr="00AA275F">
        <w:rPr>
          <w:rFonts w:ascii="仿宋" w:eastAsia="仿宋" w:hAnsi="仿宋" w:cs="仿宋" w:hint="eastAsia"/>
          <w:sz w:val="32"/>
        </w:rPr>
        <w:t>本年度总支出为429.38万元，比上年634.2万元减少204.82万元，下降32.3%。主要原因没有实施移民培训项</w:t>
      </w:r>
      <w:r w:rsidRPr="00AA275F">
        <w:rPr>
          <w:rFonts w:ascii="仿宋_GB2312" w:eastAsia="仿宋_GB2312" w:hAnsi="新宋体" w:hint="eastAsia"/>
          <w:sz w:val="32"/>
          <w:szCs w:val="32"/>
        </w:rPr>
        <w:t>目。</w:t>
      </w:r>
    </w:p>
    <w:p w:rsidR="001841AB" w:rsidRDefault="00696959">
      <w:pPr>
        <w:ind w:firstLine="640"/>
        <w:jc w:val="left"/>
        <w:rPr>
          <w:rFonts w:ascii="楷体" w:eastAsia="楷体" w:hAnsi="楷体" w:cs="楷体"/>
          <w:color w:val="FF0000"/>
          <w:sz w:val="32"/>
        </w:rPr>
      </w:pPr>
      <w:r>
        <w:rPr>
          <w:rFonts w:ascii="楷体" w:eastAsia="楷体" w:hAnsi="楷体" w:cs="楷体"/>
          <w:sz w:val="32"/>
        </w:rPr>
        <w:t>（二）机关运行经费支出情况。</w:t>
      </w:r>
    </w:p>
    <w:p w:rsidR="009C4C09" w:rsidRDefault="00696959" w:rsidP="00AA275F">
      <w:pPr>
        <w:ind w:firstLineChars="200" w:firstLine="640"/>
        <w:rPr>
          <w:rFonts w:ascii="仿宋_GB2312" w:eastAsia="仿宋_GB2312" w:hint="eastAsia"/>
          <w:sz w:val="32"/>
          <w:szCs w:val="32"/>
        </w:rPr>
      </w:pPr>
      <w:r w:rsidRPr="00AA275F">
        <w:rPr>
          <w:rFonts w:ascii="仿宋" w:eastAsia="仿宋" w:hAnsi="仿宋" w:cs="仿宋" w:hint="eastAsia"/>
          <w:sz w:val="32"/>
        </w:rPr>
        <w:t>本部门</w:t>
      </w:r>
      <w:r w:rsidRPr="00AA275F">
        <w:rPr>
          <w:rFonts w:ascii="仿宋" w:eastAsia="仿宋" w:hAnsi="仿宋" w:cs="仿宋"/>
          <w:sz w:val="32"/>
        </w:rPr>
        <w:t>201</w:t>
      </w:r>
      <w:r w:rsidRPr="00AA275F">
        <w:rPr>
          <w:rFonts w:ascii="仿宋" w:eastAsia="仿宋" w:hAnsi="仿宋" w:cs="仿宋" w:hint="eastAsia"/>
          <w:sz w:val="32"/>
        </w:rPr>
        <w:t>9</w:t>
      </w:r>
      <w:r w:rsidRPr="00AA275F">
        <w:rPr>
          <w:rFonts w:ascii="仿宋" w:eastAsia="仿宋" w:hAnsi="仿宋" w:cs="仿宋" w:hint="eastAsia"/>
          <w:sz w:val="32"/>
        </w:rPr>
        <w:t>年度机关</w:t>
      </w:r>
      <w:r w:rsidRPr="00AA275F">
        <w:rPr>
          <w:rFonts w:ascii="仿宋" w:eastAsia="仿宋" w:hAnsi="仿宋" w:cs="仿宋"/>
          <w:sz w:val="32"/>
        </w:rPr>
        <w:t>运行经费支出</w:t>
      </w:r>
      <w:r w:rsidR="009C4C09" w:rsidRPr="00AA275F">
        <w:rPr>
          <w:rFonts w:ascii="仿宋" w:eastAsia="仿宋" w:hAnsi="仿宋" w:cs="仿宋" w:hint="eastAsia"/>
          <w:sz w:val="32"/>
        </w:rPr>
        <w:t>429.38</w:t>
      </w:r>
      <w:r w:rsidR="009C4C09" w:rsidRPr="00AA275F">
        <w:rPr>
          <w:rFonts w:ascii="仿宋" w:eastAsia="仿宋" w:hAnsi="仿宋" w:cs="仿宋"/>
          <w:sz w:val="32"/>
        </w:rPr>
        <w:t>万元，较上年减少</w:t>
      </w:r>
      <w:r w:rsidR="009C4C09" w:rsidRPr="00AA275F">
        <w:rPr>
          <w:rFonts w:ascii="仿宋" w:eastAsia="仿宋" w:hAnsi="仿宋" w:cs="仿宋" w:hint="eastAsia"/>
          <w:sz w:val="32"/>
        </w:rPr>
        <w:t>204.82</w:t>
      </w:r>
      <w:r w:rsidR="009C4C09" w:rsidRPr="00AA275F">
        <w:rPr>
          <w:rFonts w:ascii="仿宋" w:eastAsia="仿宋" w:hAnsi="仿宋" w:cs="仿宋"/>
          <w:sz w:val="32"/>
        </w:rPr>
        <w:t>万元，</w:t>
      </w:r>
      <w:r w:rsidRPr="00AA275F">
        <w:rPr>
          <w:rFonts w:ascii="仿宋" w:eastAsia="仿宋" w:hAnsi="仿宋" w:cs="仿宋"/>
          <w:sz w:val="32"/>
        </w:rPr>
        <w:t>减</w:t>
      </w:r>
      <w:r w:rsidR="00AA275F" w:rsidRPr="00AA275F">
        <w:rPr>
          <w:rFonts w:ascii="仿宋" w:eastAsia="仿宋" w:hAnsi="仿宋" w:cs="仿宋" w:hint="eastAsia"/>
          <w:sz w:val="32"/>
        </w:rPr>
        <w:t>32.3</w:t>
      </w:r>
      <w:r w:rsidRPr="00AA275F">
        <w:rPr>
          <w:rFonts w:ascii="仿宋" w:eastAsia="仿宋" w:hAnsi="仿宋" w:cs="仿宋"/>
          <w:sz w:val="32"/>
        </w:rPr>
        <w:t>%</w:t>
      </w:r>
      <w:r w:rsidRPr="00AA275F">
        <w:rPr>
          <w:rFonts w:ascii="仿宋" w:eastAsia="仿宋" w:hAnsi="仿宋" w:cs="仿宋"/>
          <w:sz w:val="32"/>
        </w:rPr>
        <w:t>，主要原因是</w:t>
      </w:r>
      <w:r w:rsidRPr="00AA275F">
        <w:rPr>
          <w:rFonts w:ascii="仿宋" w:eastAsia="仿宋" w:hAnsi="仿宋" w:cs="仿宋" w:hint="eastAsia"/>
          <w:sz w:val="32"/>
        </w:rPr>
        <w:t>：</w:t>
      </w:r>
      <w:r w:rsidR="00AA275F" w:rsidRPr="00AA275F">
        <w:rPr>
          <w:rFonts w:ascii="仿宋" w:eastAsia="仿宋" w:hAnsi="仿宋" w:cs="仿宋" w:hint="eastAsia"/>
          <w:sz w:val="32"/>
        </w:rPr>
        <w:t>没有实施移民培训项目</w:t>
      </w:r>
      <w:r w:rsidR="00AA275F" w:rsidRPr="00AA275F">
        <w:rPr>
          <w:rFonts w:ascii="仿宋" w:eastAsia="仿宋" w:hAnsi="仿宋" w:cs="仿宋" w:hint="eastAsia"/>
          <w:sz w:val="32"/>
        </w:rPr>
        <w:t>。</w:t>
      </w:r>
      <w:r w:rsidR="009C4C09" w:rsidRPr="00AA275F">
        <w:rPr>
          <w:rFonts w:ascii="仿宋" w:eastAsia="仿宋" w:hAnsi="仿宋" w:cs="仿宋" w:hint="eastAsia"/>
          <w:sz w:val="32"/>
        </w:rPr>
        <w:t>其中；基本支出344.1万元，项目支出85.27万元。具体安排如下：基本支出344.1万元，其中：工资福利支出252.24万元，一般商品和服务支出91.68万元。工资福利支出主要用于人员基本工资、养老保险、医疗保险、生育保险；一般商品和服务支出主要用于日常运转的办公费、印刷费、水电费、邮寄费、公务用车费、培训费、会议费、差旅费、公务接待费、工会经费等基本支</w:t>
      </w:r>
      <w:r w:rsidR="009C4C09">
        <w:rPr>
          <w:rFonts w:ascii="仿宋_GB2312" w:eastAsia="仿宋_GB2312" w:hAnsi="仿宋" w:hint="eastAsia"/>
          <w:sz w:val="32"/>
          <w:szCs w:val="32"/>
        </w:rPr>
        <w:lastRenderedPageBreak/>
        <w:t>出；对个人和家庭的补助支出主要用于退休人员工资、奖励金。项目支出85.27万元，项目支出主要用于移民后扶监测评估费、绩效评价服务费等。</w:t>
      </w:r>
    </w:p>
    <w:p w:rsidR="009C4C09" w:rsidRPr="009C4C09" w:rsidRDefault="009C4C09">
      <w:pPr>
        <w:rPr>
          <w:rFonts w:ascii="仿宋_GB2312" w:eastAsia="仿宋_GB2312"/>
          <w:sz w:val="32"/>
          <w:szCs w:val="32"/>
        </w:rPr>
      </w:pPr>
    </w:p>
    <w:p w:rsidR="001841AB" w:rsidRDefault="00696959">
      <w:pPr>
        <w:ind w:firstLine="640"/>
        <w:jc w:val="left"/>
        <w:rPr>
          <w:rFonts w:ascii="楷体" w:eastAsia="楷体" w:hAnsi="楷体" w:cs="楷体"/>
          <w:color w:val="FF0000"/>
          <w:sz w:val="32"/>
        </w:rPr>
      </w:pPr>
      <w:r>
        <w:rPr>
          <w:rFonts w:ascii="楷体" w:eastAsia="楷体" w:hAnsi="楷体" w:cs="楷体"/>
          <w:sz w:val="32"/>
        </w:rPr>
        <w:t>（三）政府采购支出情况。</w:t>
      </w:r>
    </w:p>
    <w:p w:rsidR="00AA275F" w:rsidRDefault="00696959">
      <w:pPr>
        <w:ind w:firstLine="640"/>
        <w:jc w:val="left"/>
        <w:rPr>
          <w:rFonts w:ascii="仿宋" w:eastAsia="仿宋" w:hAnsi="仿宋" w:cs="仿宋" w:hint="eastAsia"/>
          <w:sz w:val="32"/>
        </w:rPr>
      </w:pPr>
      <w:r>
        <w:rPr>
          <w:rFonts w:ascii="仿宋_GB2312" w:eastAsia="仿宋_GB2312" w:hint="eastAsia"/>
          <w:sz w:val="32"/>
          <w:szCs w:val="32"/>
        </w:rPr>
        <w:t>本部门</w:t>
      </w:r>
      <w:r>
        <w:rPr>
          <w:rFonts w:ascii="仿宋_GB2312" w:eastAsia="仿宋_GB2312"/>
          <w:sz w:val="32"/>
          <w:szCs w:val="32"/>
        </w:rPr>
        <w:t>201</w:t>
      </w:r>
      <w:r>
        <w:rPr>
          <w:rFonts w:ascii="仿宋_GB2312" w:eastAsia="仿宋_GB2312" w:hint="eastAsia"/>
          <w:sz w:val="32"/>
          <w:szCs w:val="32"/>
        </w:rPr>
        <w:t>9</w:t>
      </w:r>
      <w:r>
        <w:rPr>
          <w:rFonts w:ascii="仿宋_GB2312" w:eastAsia="仿宋_GB2312" w:hint="eastAsia"/>
          <w:sz w:val="32"/>
          <w:szCs w:val="32"/>
        </w:rPr>
        <w:t>年度政府采购</w:t>
      </w:r>
      <w:r w:rsidR="00AA275F">
        <w:rPr>
          <w:rFonts w:ascii="仿宋" w:eastAsia="仿宋" w:hAnsi="仿宋" w:cs="仿宋" w:hint="eastAsia"/>
          <w:sz w:val="32"/>
        </w:rPr>
        <w:t>无。</w:t>
      </w:r>
    </w:p>
    <w:p w:rsidR="001841AB" w:rsidRDefault="00696959">
      <w:pPr>
        <w:ind w:firstLine="640"/>
        <w:jc w:val="left"/>
        <w:rPr>
          <w:rFonts w:ascii="楷体" w:eastAsia="楷体" w:hAnsi="楷体" w:cs="楷体"/>
          <w:sz w:val="32"/>
        </w:rPr>
      </w:pPr>
      <w:r>
        <w:rPr>
          <w:rFonts w:ascii="楷体" w:eastAsia="楷体" w:hAnsi="楷体" w:cs="楷体"/>
          <w:sz w:val="32"/>
        </w:rPr>
        <w:t>（四）国有资产占用情况。</w:t>
      </w:r>
    </w:p>
    <w:p w:rsidR="001841AB" w:rsidRDefault="00696959">
      <w:pPr>
        <w:ind w:firstLineChars="150" w:firstLine="480"/>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201</w:t>
      </w:r>
      <w:r>
        <w:rPr>
          <w:rFonts w:ascii="仿宋_GB2312" w:eastAsia="仿宋_GB2312" w:hint="eastAsia"/>
          <w:sz w:val="32"/>
          <w:szCs w:val="32"/>
        </w:rPr>
        <w:t>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日，本部门共有车辆</w:t>
      </w:r>
      <w:r w:rsidR="00AA275F">
        <w:rPr>
          <w:rFonts w:ascii="仿宋_GB2312" w:eastAsia="仿宋_GB2312" w:hint="eastAsia"/>
          <w:sz w:val="32"/>
          <w:szCs w:val="32"/>
        </w:rPr>
        <w:t>1</w:t>
      </w:r>
      <w:r>
        <w:rPr>
          <w:rFonts w:ascii="仿宋_GB2312" w:eastAsia="仿宋_GB2312" w:hint="eastAsia"/>
          <w:sz w:val="32"/>
          <w:szCs w:val="32"/>
        </w:rPr>
        <w:t>辆，</w:t>
      </w:r>
      <w:r w:rsidR="00AA275F">
        <w:rPr>
          <w:rFonts w:ascii="仿宋_GB2312" w:eastAsia="仿宋_GB2312" w:hint="eastAsia"/>
          <w:sz w:val="32"/>
          <w:szCs w:val="32"/>
        </w:rPr>
        <w:t>主要用于机要应急。</w:t>
      </w:r>
    </w:p>
    <w:p w:rsidR="00AA275F" w:rsidRDefault="00AA275F">
      <w:pPr>
        <w:ind w:firstLine="640"/>
        <w:jc w:val="left"/>
        <w:rPr>
          <w:rFonts w:ascii="楷体" w:eastAsia="楷体" w:hAnsi="楷体" w:cs="楷体"/>
          <w:sz w:val="32"/>
        </w:rPr>
      </w:pPr>
    </w:p>
    <w:p w:rsidR="001841AB" w:rsidRDefault="00696959">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1841AB" w:rsidRDefault="001841AB">
      <w:pPr>
        <w:ind w:firstLine="643"/>
        <w:jc w:val="left"/>
        <w:rPr>
          <w:rFonts w:ascii="仿宋" w:eastAsia="仿宋" w:hAnsi="仿宋" w:cs="仿宋"/>
          <w:b/>
          <w:sz w:val="32"/>
        </w:rPr>
      </w:pPr>
    </w:p>
    <w:p w:rsidR="001841AB" w:rsidRDefault="00696959">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指中央财政当年拨付的资金。</w:t>
      </w:r>
      <w:r>
        <w:rPr>
          <w:rFonts w:ascii="仿宋" w:eastAsia="仿宋" w:hAnsi="仿宋" w:cs="仿宋"/>
          <w:sz w:val="32"/>
        </w:rPr>
        <w:t xml:space="preserve"> </w:t>
      </w:r>
    </w:p>
    <w:p w:rsidR="001841AB" w:rsidRDefault="00696959">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指事业单位开展专业业务活动及辅助活动所取得的收入。如：中国财政杂志社的刊物发行收入，中国注册会计师协会、中国资产评估协会、中国国债协会、中国会计学会收取的会费收入等。</w:t>
      </w:r>
      <w:r>
        <w:rPr>
          <w:rFonts w:ascii="仿宋" w:eastAsia="仿宋" w:hAnsi="仿宋" w:cs="仿宋"/>
          <w:sz w:val="32"/>
        </w:rPr>
        <w:t xml:space="preserve"> </w:t>
      </w:r>
    </w:p>
    <w:p w:rsidR="001841AB" w:rsidRDefault="00696959">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指事业单位在专业业务活动及其辅助活动之外开展非独立核算经营活动取得的收入。如：中国财政杂志社广告收入等。</w:t>
      </w:r>
      <w:r>
        <w:rPr>
          <w:rFonts w:ascii="仿宋" w:eastAsia="仿宋" w:hAnsi="仿宋" w:cs="仿宋"/>
          <w:sz w:val="32"/>
        </w:rPr>
        <w:t xml:space="preserve"> </w:t>
      </w:r>
    </w:p>
    <w:p w:rsidR="001841AB" w:rsidRDefault="00696959">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指除上述</w:t>
      </w:r>
      <w:r>
        <w:rPr>
          <w:rFonts w:ascii="仿宋" w:eastAsia="仿宋" w:hAnsi="仿宋" w:cs="仿宋"/>
          <w:sz w:val="32"/>
        </w:rPr>
        <w:t>“</w:t>
      </w:r>
      <w:r>
        <w:rPr>
          <w:rFonts w:ascii="仿宋" w:eastAsia="仿宋" w:hAnsi="仿宋" w:cs="仿宋"/>
          <w:sz w:val="32"/>
        </w:rPr>
        <w:t>财政拨款收入</w:t>
      </w:r>
      <w:r>
        <w:rPr>
          <w:rFonts w:ascii="仿宋" w:eastAsia="仿宋" w:hAnsi="仿宋" w:cs="仿宋"/>
          <w:sz w:val="32"/>
        </w:rPr>
        <w:t xml:space="preserve">” </w:t>
      </w:r>
      <w:r>
        <w:rPr>
          <w:rFonts w:ascii="仿宋" w:eastAsia="仿宋" w:hAnsi="仿宋" w:cs="仿宋"/>
          <w:sz w:val="32"/>
        </w:rPr>
        <w:t>、</w:t>
      </w:r>
      <w:r>
        <w:rPr>
          <w:rFonts w:ascii="仿宋" w:eastAsia="仿宋" w:hAnsi="仿宋" w:cs="仿宋"/>
          <w:sz w:val="32"/>
        </w:rPr>
        <w:t xml:space="preserve"> “</w:t>
      </w:r>
      <w:r>
        <w:rPr>
          <w:rFonts w:ascii="仿宋" w:eastAsia="仿宋" w:hAnsi="仿宋" w:cs="仿宋"/>
          <w:sz w:val="32"/>
        </w:rPr>
        <w:t>事业收入</w:t>
      </w:r>
      <w:r>
        <w:rPr>
          <w:rFonts w:ascii="仿宋" w:eastAsia="仿宋" w:hAnsi="仿宋" w:cs="仿宋"/>
          <w:sz w:val="32"/>
        </w:rPr>
        <w:t xml:space="preserve">” </w:t>
      </w:r>
      <w:r>
        <w:rPr>
          <w:rFonts w:ascii="仿宋" w:eastAsia="仿宋" w:hAnsi="仿宋" w:cs="仿宋"/>
          <w:sz w:val="32"/>
        </w:rPr>
        <w:t>、</w:t>
      </w:r>
      <w:r>
        <w:rPr>
          <w:rFonts w:ascii="仿宋" w:eastAsia="仿宋" w:hAnsi="仿宋" w:cs="仿宋"/>
          <w:sz w:val="32"/>
        </w:rPr>
        <w:t>“</w:t>
      </w:r>
      <w:r>
        <w:rPr>
          <w:rFonts w:ascii="仿宋" w:eastAsia="仿宋" w:hAnsi="仿宋" w:cs="仿宋"/>
          <w:sz w:val="32"/>
        </w:rPr>
        <w:t>经营收入</w:t>
      </w:r>
      <w:r>
        <w:rPr>
          <w:rFonts w:ascii="仿宋" w:eastAsia="仿宋" w:hAnsi="仿宋" w:cs="仿宋"/>
          <w:sz w:val="32"/>
        </w:rPr>
        <w:t>”</w:t>
      </w:r>
      <w:r>
        <w:rPr>
          <w:rFonts w:ascii="仿宋" w:eastAsia="仿宋" w:hAnsi="仿宋" w:cs="仿宋"/>
          <w:sz w:val="32"/>
        </w:rPr>
        <w:t>等以外的收入。主要是按规定动</w:t>
      </w:r>
      <w:r>
        <w:rPr>
          <w:rFonts w:ascii="仿宋" w:eastAsia="仿宋" w:hAnsi="仿宋" w:cs="仿宋"/>
          <w:sz w:val="32"/>
        </w:rPr>
        <w:lastRenderedPageBreak/>
        <w:t>用的售房收入、存款利息收入等。</w:t>
      </w:r>
      <w:r>
        <w:rPr>
          <w:rFonts w:ascii="仿宋" w:eastAsia="仿宋" w:hAnsi="仿宋" w:cs="仿宋"/>
          <w:sz w:val="32"/>
        </w:rPr>
        <w:t xml:space="preserve"> </w:t>
      </w:r>
    </w:p>
    <w:p w:rsidR="001841AB" w:rsidRDefault="00696959">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指事业单位在当年的</w:t>
      </w:r>
      <w:r>
        <w:rPr>
          <w:rFonts w:ascii="仿宋" w:eastAsia="仿宋" w:hAnsi="仿宋" w:cs="仿宋"/>
          <w:sz w:val="32"/>
        </w:rPr>
        <w:t>“</w:t>
      </w:r>
      <w:r>
        <w:rPr>
          <w:rFonts w:ascii="仿宋" w:eastAsia="仿宋" w:hAnsi="仿宋" w:cs="仿宋"/>
          <w:sz w:val="32"/>
        </w:rPr>
        <w:t>财政拨款收入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事业收入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经营收入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其他收入</w:t>
      </w:r>
      <w:r>
        <w:rPr>
          <w:rFonts w:ascii="仿宋" w:eastAsia="仿宋" w:hAnsi="仿宋" w:cs="仿宋"/>
          <w:sz w:val="32"/>
        </w:rPr>
        <w:t>”</w:t>
      </w:r>
      <w:r>
        <w:rPr>
          <w:rFonts w:ascii="仿宋" w:eastAsia="仿宋" w:hAnsi="仿宋" w:cs="仿宋"/>
          <w:sz w:val="32"/>
        </w:rPr>
        <w:t>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sz w:val="32"/>
        </w:rPr>
        <w:t xml:space="preserve"> </w:t>
      </w:r>
    </w:p>
    <w:p w:rsidR="001841AB" w:rsidRDefault="00696959">
      <w:pPr>
        <w:ind w:firstLine="643"/>
        <w:jc w:val="left"/>
        <w:rPr>
          <w:rFonts w:ascii="仿宋" w:eastAsia="仿宋" w:hAnsi="仿宋" w:cs="仿宋"/>
          <w:sz w:val="32"/>
        </w:rPr>
      </w:pPr>
      <w:r>
        <w:rPr>
          <w:rFonts w:ascii="仿宋" w:eastAsia="仿宋" w:hAnsi="仿宋" w:cs="仿宋"/>
          <w:b/>
          <w:sz w:val="32"/>
        </w:rPr>
        <w:t>六、年初结</w:t>
      </w:r>
      <w:r>
        <w:rPr>
          <w:rFonts w:ascii="仿宋" w:eastAsia="仿宋" w:hAnsi="仿宋" w:cs="仿宋"/>
          <w:b/>
          <w:sz w:val="32"/>
        </w:rPr>
        <w:t>转和结余：</w:t>
      </w:r>
      <w:r>
        <w:rPr>
          <w:rFonts w:ascii="仿宋" w:eastAsia="仿宋" w:hAnsi="仿宋" w:cs="仿宋"/>
          <w:sz w:val="32"/>
        </w:rPr>
        <w:t>指以前年度尚未完成、结转到本年按有关规定继续使用的资金。</w:t>
      </w:r>
      <w:r>
        <w:rPr>
          <w:rFonts w:ascii="仿宋" w:eastAsia="仿宋" w:hAnsi="仿宋" w:cs="仿宋"/>
          <w:sz w:val="32"/>
        </w:rPr>
        <w:t xml:space="preserve"> </w:t>
      </w:r>
    </w:p>
    <w:p w:rsidR="001841AB" w:rsidRDefault="00696959">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1841AB" w:rsidRDefault="00696959">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指本年度或以前年度预算安排、因客观条件发生变化无法按原计划实施，需要延迟到以后年度按有关规定继续使用的资金。</w:t>
      </w:r>
      <w:r>
        <w:rPr>
          <w:rFonts w:ascii="仿宋" w:eastAsia="仿宋" w:hAnsi="仿宋" w:cs="仿宋"/>
          <w:sz w:val="32"/>
        </w:rPr>
        <w:t xml:space="preserve"> </w:t>
      </w:r>
    </w:p>
    <w:p w:rsidR="001841AB" w:rsidRDefault="00696959">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1841AB" w:rsidRDefault="00696959">
      <w:pPr>
        <w:jc w:val="left"/>
        <w:rPr>
          <w:rFonts w:ascii="仿宋" w:eastAsia="仿宋" w:hAnsi="仿宋" w:cs="仿宋"/>
          <w:sz w:val="32"/>
        </w:rPr>
      </w:pPr>
      <w:r>
        <w:rPr>
          <w:rFonts w:ascii="仿宋" w:eastAsia="仿宋" w:hAnsi="仿宋" w:cs="仿宋"/>
          <w:sz w:val="32"/>
        </w:rPr>
        <w:t>作任务而发生的人员支出和公用支出。</w:t>
      </w:r>
      <w:r>
        <w:rPr>
          <w:rFonts w:ascii="仿宋" w:eastAsia="仿宋" w:hAnsi="仿宋" w:cs="仿宋"/>
          <w:sz w:val="32"/>
        </w:rPr>
        <w:t xml:space="preserve"> </w:t>
      </w:r>
    </w:p>
    <w:p w:rsidR="001841AB" w:rsidRDefault="00696959">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指在基本支出之外为完成特定行政任务和事业发展目标所发生的支出。</w:t>
      </w:r>
      <w:r>
        <w:rPr>
          <w:rFonts w:ascii="仿宋" w:eastAsia="仿宋" w:hAnsi="仿宋" w:cs="仿宋"/>
          <w:sz w:val="32"/>
        </w:rPr>
        <w:t xml:space="preserve"> </w:t>
      </w:r>
    </w:p>
    <w:p w:rsidR="001841AB" w:rsidRDefault="00696959">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指事业单位在专业业务活动及其辅助活动之外开展非独立核算经营活动发生的支出。</w:t>
      </w:r>
      <w:r>
        <w:rPr>
          <w:rFonts w:ascii="仿宋" w:eastAsia="仿宋" w:hAnsi="仿宋" w:cs="仿宋"/>
          <w:sz w:val="32"/>
        </w:rPr>
        <w:t xml:space="preserve"> </w:t>
      </w:r>
    </w:p>
    <w:p w:rsidR="001841AB" w:rsidRDefault="00696959">
      <w:pPr>
        <w:ind w:firstLine="643"/>
        <w:jc w:val="left"/>
        <w:rPr>
          <w:rFonts w:ascii="仿宋" w:eastAsia="仿宋" w:hAnsi="仿宋" w:cs="仿宋"/>
          <w:sz w:val="32"/>
        </w:rPr>
      </w:pPr>
      <w:r>
        <w:rPr>
          <w:rFonts w:ascii="仿宋" w:eastAsia="仿宋" w:hAnsi="仿宋" w:cs="仿宋"/>
          <w:b/>
          <w:sz w:val="32"/>
        </w:rPr>
        <w:t>十二、</w:t>
      </w:r>
      <w:r>
        <w:rPr>
          <w:rFonts w:ascii="仿宋" w:eastAsia="仿宋" w:hAnsi="仿宋" w:cs="仿宋"/>
          <w:b/>
          <w:sz w:val="32"/>
        </w:rPr>
        <w:t>“</w:t>
      </w:r>
      <w:r>
        <w:rPr>
          <w:rFonts w:ascii="仿宋" w:eastAsia="仿宋" w:hAnsi="仿宋" w:cs="仿宋"/>
          <w:b/>
          <w:sz w:val="32"/>
        </w:rPr>
        <w:t>三公</w:t>
      </w:r>
      <w:r>
        <w:rPr>
          <w:rFonts w:ascii="仿宋" w:eastAsia="仿宋" w:hAnsi="仿宋" w:cs="仿宋"/>
          <w:b/>
          <w:sz w:val="32"/>
        </w:rPr>
        <w:t>”</w:t>
      </w:r>
      <w:r>
        <w:rPr>
          <w:rFonts w:ascii="仿宋" w:eastAsia="仿宋" w:hAnsi="仿宋" w:cs="仿宋"/>
          <w:b/>
          <w:sz w:val="32"/>
        </w:rPr>
        <w:t>经费：</w:t>
      </w:r>
      <w:r>
        <w:rPr>
          <w:rFonts w:ascii="仿宋" w:eastAsia="仿宋" w:hAnsi="仿宋" w:cs="仿宋"/>
          <w:sz w:val="32"/>
        </w:rPr>
        <w:t>纳入中央财政预决算管理的</w:t>
      </w:r>
      <w:r>
        <w:rPr>
          <w:rFonts w:ascii="仿宋" w:eastAsia="仿宋" w:hAnsi="仿宋" w:cs="仿宋"/>
          <w:sz w:val="32"/>
        </w:rPr>
        <w:lastRenderedPageBreak/>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经费，是指中央部门用财政拨款安排的因公出国（境）费、公务用车购置及运行费和公务接待费。其中，因公出国（境）</w:t>
      </w:r>
      <w:proofErr w:type="gramStart"/>
      <w:r>
        <w:rPr>
          <w:rFonts w:ascii="仿宋" w:eastAsia="仿宋" w:hAnsi="仿宋" w:cs="仿宋"/>
          <w:sz w:val="32"/>
        </w:rPr>
        <w:t>费反映</w:t>
      </w:r>
      <w:proofErr w:type="gramEnd"/>
      <w:r>
        <w:rPr>
          <w:rFonts w:ascii="仿宋" w:eastAsia="仿宋" w:hAnsi="仿宋" w:cs="仿宋"/>
          <w:sz w:val="32"/>
        </w:rPr>
        <w:t>单位公务出国（境）的国际旅费、国外城市间交通费、住宿费、伙食费、培训费、公杂费等支出；公务用车购置及运行</w:t>
      </w:r>
      <w:proofErr w:type="gramStart"/>
      <w:r>
        <w:rPr>
          <w:rFonts w:ascii="仿宋" w:eastAsia="仿宋" w:hAnsi="仿宋" w:cs="仿宋"/>
          <w:sz w:val="32"/>
        </w:rPr>
        <w:t>费反映</w:t>
      </w:r>
      <w:proofErr w:type="gramEnd"/>
      <w:r>
        <w:rPr>
          <w:rFonts w:ascii="仿宋" w:eastAsia="仿宋" w:hAnsi="仿宋" w:cs="仿宋"/>
          <w:sz w:val="32"/>
        </w:rPr>
        <w:t>单位公务用车车辆购置支出（</w:t>
      </w:r>
      <w:proofErr w:type="gramStart"/>
      <w:r>
        <w:rPr>
          <w:rFonts w:ascii="仿宋" w:eastAsia="仿宋" w:hAnsi="仿宋" w:cs="仿宋"/>
          <w:sz w:val="32"/>
        </w:rPr>
        <w:t>含车辆</w:t>
      </w:r>
      <w:proofErr w:type="gramEnd"/>
      <w:r>
        <w:rPr>
          <w:rFonts w:ascii="仿宋" w:eastAsia="仿宋" w:hAnsi="仿宋" w:cs="仿宋"/>
          <w:sz w:val="32"/>
        </w:rPr>
        <w:t>购置税）及租用费、燃料费、维修费、过路过桥费、保险费、安全奖励费用等支出；公务接待</w:t>
      </w:r>
      <w:proofErr w:type="gramStart"/>
      <w:r>
        <w:rPr>
          <w:rFonts w:ascii="仿宋" w:eastAsia="仿宋" w:hAnsi="仿宋" w:cs="仿宋"/>
          <w:sz w:val="32"/>
        </w:rPr>
        <w:t>费反映</w:t>
      </w:r>
      <w:proofErr w:type="gramEnd"/>
      <w:r>
        <w:rPr>
          <w:rFonts w:ascii="仿宋" w:eastAsia="仿宋" w:hAnsi="仿宋" w:cs="仿宋"/>
          <w:sz w:val="32"/>
        </w:rPr>
        <w:t>单位按规定开支的各类公务接待（含外宾接待）支出。</w:t>
      </w:r>
      <w:r>
        <w:rPr>
          <w:rFonts w:ascii="仿宋" w:eastAsia="仿宋" w:hAnsi="仿宋" w:cs="仿宋"/>
          <w:sz w:val="32"/>
        </w:rPr>
        <w:t xml:space="preserve"> </w:t>
      </w:r>
    </w:p>
    <w:p w:rsidR="001841AB" w:rsidRDefault="00696959">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w:t>
      </w:r>
      <w:r>
        <w:rPr>
          <w:rFonts w:ascii="仿宋" w:eastAsia="仿宋" w:hAnsi="仿宋" w:cs="仿宋"/>
          <w:sz w:val="32"/>
        </w:rPr>
        <w:t>务的各项资金，包括办公及印刷费、邮电费、差旅费、会议费、福利费、日常维修费、专用材料及一般设备购置费、办公用房水电费、办公用房取暖费、办公用房物业管理费、公务用车运行维护费以及其他费用。</w:t>
      </w:r>
    </w:p>
    <w:p w:rsidR="001841AB" w:rsidRDefault="001841AB">
      <w:pPr>
        <w:jc w:val="center"/>
        <w:rPr>
          <w:rFonts w:ascii="宋体" w:eastAsia="宋体" w:hAnsi="宋体" w:cs="宋体"/>
          <w:sz w:val="44"/>
        </w:rPr>
      </w:pPr>
    </w:p>
    <w:p w:rsidR="001841AB" w:rsidRDefault="00696959">
      <w:pPr>
        <w:jc w:val="center"/>
        <w:rPr>
          <w:rFonts w:ascii="宋体" w:eastAsia="宋体" w:hAnsi="宋体" w:cs="宋体"/>
          <w:sz w:val="44"/>
        </w:rPr>
      </w:pPr>
      <w:r>
        <w:rPr>
          <w:rFonts w:ascii="宋体" w:eastAsia="宋体" w:hAnsi="宋体" w:cs="宋体" w:hint="eastAsia"/>
          <w:sz w:val="44"/>
        </w:rPr>
        <w:t>第五部分</w:t>
      </w:r>
      <w:r>
        <w:rPr>
          <w:rFonts w:ascii="宋体" w:eastAsia="宋体" w:hAnsi="宋体" w:cs="宋体" w:hint="eastAsia"/>
          <w:sz w:val="44"/>
        </w:rPr>
        <w:t xml:space="preserve">   </w:t>
      </w:r>
      <w:r>
        <w:rPr>
          <w:rFonts w:ascii="宋体" w:eastAsia="宋体" w:hAnsi="宋体" w:cs="宋体" w:hint="eastAsia"/>
          <w:sz w:val="44"/>
        </w:rPr>
        <w:t>附件</w:t>
      </w:r>
    </w:p>
    <w:p w:rsidR="001841AB" w:rsidRDefault="00AA275F">
      <w:pPr>
        <w:ind w:firstLine="640"/>
        <w:jc w:val="left"/>
        <w:rPr>
          <w:rFonts w:ascii="仿宋" w:eastAsia="仿宋" w:hAnsi="仿宋" w:cs="仿宋"/>
          <w:sz w:val="32"/>
        </w:rPr>
      </w:pPr>
      <w:r>
        <w:rPr>
          <w:rFonts w:ascii="仿宋" w:eastAsia="仿宋" w:hAnsi="仿宋" w:cs="仿宋" w:hint="eastAsia"/>
          <w:sz w:val="32"/>
        </w:rPr>
        <w:t>无</w:t>
      </w:r>
    </w:p>
    <w:sectPr w:rsidR="001841AB">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959" w:rsidRDefault="00696959">
      <w:r>
        <w:separator/>
      </w:r>
    </w:p>
  </w:endnote>
  <w:endnote w:type="continuationSeparator" w:id="0">
    <w:p w:rsidR="00696959" w:rsidRDefault="0069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959" w:rsidRDefault="00696959">
      <w:r>
        <w:separator/>
      </w:r>
    </w:p>
  </w:footnote>
  <w:footnote w:type="continuationSeparator" w:id="0">
    <w:p w:rsidR="00696959" w:rsidRDefault="00696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AB" w:rsidRDefault="001841A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39C5"/>
    <w:multiLevelType w:val="multilevel"/>
    <w:tmpl w:val="15A339C5"/>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26ED1944"/>
    <w:multiLevelType w:val="multilevel"/>
    <w:tmpl w:val="26ED194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6B770F13"/>
    <w:multiLevelType w:val="multilevel"/>
    <w:tmpl w:val="6B770F13"/>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7BDD1C95"/>
    <w:multiLevelType w:val="singleLevel"/>
    <w:tmpl w:val="7BDD1C95"/>
    <w:lvl w:ilvl="0">
      <w:start w:val="3"/>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F24"/>
    <w:rsid w:val="000452DB"/>
    <w:rsid w:val="000B56F7"/>
    <w:rsid w:val="000E1DA1"/>
    <w:rsid w:val="0011267F"/>
    <w:rsid w:val="001352FB"/>
    <w:rsid w:val="00137380"/>
    <w:rsid w:val="00144D50"/>
    <w:rsid w:val="00172A27"/>
    <w:rsid w:val="001841AB"/>
    <w:rsid w:val="001D5741"/>
    <w:rsid w:val="001E0C8E"/>
    <w:rsid w:val="0025703E"/>
    <w:rsid w:val="002D5DD0"/>
    <w:rsid w:val="003560BE"/>
    <w:rsid w:val="00361F25"/>
    <w:rsid w:val="003638A2"/>
    <w:rsid w:val="00404691"/>
    <w:rsid w:val="004606BE"/>
    <w:rsid w:val="004C174B"/>
    <w:rsid w:val="004E2F24"/>
    <w:rsid w:val="00582244"/>
    <w:rsid w:val="005E2E58"/>
    <w:rsid w:val="006123DC"/>
    <w:rsid w:val="0065030C"/>
    <w:rsid w:val="0066528B"/>
    <w:rsid w:val="00696959"/>
    <w:rsid w:val="00697C81"/>
    <w:rsid w:val="0070163B"/>
    <w:rsid w:val="00732CB0"/>
    <w:rsid w:val="008F546E"/>
    <w:rsid w:val="00946F32"/>
    <w:rsid w:val="0096182A"/>
    <w:rsid w:val="009B4C5A"/>
    <w:rsid w:val="009C4C09"/>
    <w:rsid w:val="00A806B4"/>
    <w:rsid w:val="00AA1011"/>
    <w:rsid w:val="00AA275F"/>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33E1941"/>
    <w:rsid w:val="03E3576F"/>
    <w:rsid w:val="09323A6D"/>
    <w:rsid w:val="1ADF59CC"/>
    <w:rsid w:val="32094CE4"/>
    <w:rsid w:val="34485E1F"/>
    <w:rsid w:val="3C922F53"/>
    <w:rsid w:val="40C85224"/>
    <w:rsid w:val="4B057139"/>
    <w:rsid w:val="4D672DA8"/>
    <w:rsid w:val="585F3CE8"/>
    <w:rsid w:val="5D9A6D8F"/>
    <w:rsid w:val="61E91BFC"/>
    <w:rsid w:val="6ACD5128"/>
    <w:rsid w:val="76A2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unhideWhenUsed/>
    <w:qFormat/>
    <w:rPr>
      <w:color w:val="0000FF" w:themeColor="hyperlink"/>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rPr>
      <w:sz w:val="18"/>
      <w:szCs w:val="18"/>
    </w:rPr>
  </w:style>
  <w:style w:type="paragraph" w:styleId="a7">
    <w:name w:val="List Paragraph"/>
    <w:basedOn w:val="a"/>
    <w:uiPriority w:val="34"/>
    <w:qFormat/>
    <w:pPr>
      <w:ind w:firstLineChars="200" w:firstLine="420"/>
    </w:pPr>
  </w:style>
  <w:style w:type="paragraph" w:styleId="a8">
    <w:name w:val="Balloon Text"/>
    <w:basedOn w:val="a"/>
    <w:link w:val="Char1"/>
    <w:uiPriority w:val="99"/>
    <w:semiHidden/>
    <w:unhideWhenUsed/>
    <w:rsid w:val="00AA1011"/>
    <w:rPr>
      <w:sz w:val="18"/>
      <w:szCs w:val="18"/>
    </w:rPr>
  </w:style>
  <w:style w:type="character" w:customStyle="1" w:styleId="Char1">
    <w:name w:val="批注框文本 Char"/>
    <w:basedOn w:val="a0"/>
    <w:link w:val="a8"/>
    <w:uiPriority w:val="99"/>
    <w:semiHidden/>
    <w:rsid w:val="00AA101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unhideWhenUsed/>
    <w:qFormat/>
    <w:rPr>
      <w:color w:val="0000FF" w:themeColor="hyperlink"/>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rPr>
      <w:sz w:val="18"/>
      <w:szCs w:val="18"/>
    </w:rPr>
  </w:style>
  <w:style w:type="paragraph" w:styleId="a7">
    <w:name w:val="List Paragraph"/>
    <w:basedOn w:val="a"/>
    <w:uiPriority w:val="34"/>
    <w:qFormat/>
    <w:pPr>
      <w:ind w:firstLineChars="200" w:firstLine="420"/>
    </w:pPr>
  </w:style>
  <w:style w:type="paragraph" w:styleId="a8">
    <w:name w:val="Balloon Text"/>
    <w:basedOn w:val="a"/>
    <w:link w:val="Char1"/>
    <w:uiPriority w:val="99"/>
    <w:semiHidden/>
    <w:unhideWhenUsed/>
    <w:rsid w:val="00AA1011"/>
    <w:rPr>
      <w:sz w:val="18"/>
      <w:szCs w:val="18"/>
    </w:rPr>
  </w:style>
  <w:style w:type="character" w:customStyle="1" w:styleId="Char1">
    <w:name w:val="批注框文本 Char"/>
    <w:basedOn w:val="a0"/>
    <w:link w:val="a8"/>
    <w:uiPriority w:val="99"/>
    <w:semiHidden/>
    <w:rsid w:val="00AA101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8339E-4C72-4484-8670-0958E6A5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32</cp:revision>
  <cp:lastPrinted>2020-09-18T02:11:00Z</cp:lastPrinted>
  <dcterms:created xsi:type="dcterms:W3CDTF">2018-06-14T08:18:00Z</dcterms:created>
  <dcterms:modified xsi:type="dcterms:W3CDTF">2020-09-18T02:26:00Z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