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61F25" w:rsidRDefault="00361F25">
      <w:pPr>
        <w:ind w:firstLine="3200"/>
        <w:rPr>
          <w:rFonts w:ascii="仿宋" w:eastAsia="仿宋" w:hAnsi="仿宋" w:cs="仿宋"/>
          <w:sz w:val="32"/>
        </w:rPr>
      </w:pPr>
    </w:p>
    <w:p w:rsidR="00361F25" w:rsidRDefault="003638A2">
      <w:pPr>
        <w:rPr>
          <w:rFonts w:ascii="黑体" w:eastAsia="黑体" w:hAnsi="黑体" w:cs="黑体"/>
          <w:sz w:val="32"/>
        </w:rPr>
      </w:pPr>
      <w:r>
        <w:rPr>
          <w:rFonts w:ascii="黑体" w:eastAsia="黑体" w:hAnsi="黑体" w:cs="黑体"/>
          <w:sz w:val="32"/>
        </w:rPr>
        <w:t xml:space="preserve">第一部分 </w:t>
      </w:r>
      <w:r w:rsidR="00D958DE">
        <w:rPr>
          <w:rFonts w:ascii="黑体" w:eastAsia="黑体" w:hAnsi="黑体" w:cs="黑体" w:hint="eastAsia"/>
          <w:sz w:val="32"/>
        </w:rPr>
        <w:t>益</w:t>
      </w:r>
      <w:r w:rsidR="00D958DE">
        <w:rPr>
          <w:rFonts w:ascii="黑体" w:eastAsia="黑体" w:hAnsi="黑体" w:cs="黑体"/>
          <w:sz w:val="32"/>
        </w:rPr>
        <w:t>阳</w:t>
      </w:r>
      <w:r w:rsidR="00D958DE">
        <w:rPr>
          <w:rFonts w:ascii="黑体" w:eastAsia="黑体" w:hAnsi="黑体" w:cs="黑体" w:hint="eastAsia"/>
          <w:sz w:val="32"/>
        </w:rPr>
        <w:t>市银鑫</w:t>
      </w:r>
      <w:r w:rsidR="00D958DE">
        <w:rPr>
          <w:rFonts w:ascii="黑体" w:eastAsia="黑体" w:hAnsi="黑体" w:cs="黑体"/>
          <w:sz w:val="32"/>
        </w:rPr>
        <w:t>公证处</w:t>
      </w:r>
      <w:r>
        <w:rPr>
          <w:rFonts w:ascii="黑体" w:eastAsia="黑体" w:hAnsi="黑体" w:cs="黑体"/>
          <w:sz w:val="32"/>
        </w:rPr>
        <w:t xml:space="preserve">概况 </w:t>
      </w:r>
    </w:p>
    <w:p w:rsidR="00361F25" w:rsidRDefault="003638A2">
      <w:pPr>
        <w:rPr>
          <w:rFonts w:ascii="楷体" w:eastAsia="楷体" w:hAnsi="楷体" w:cs="楷体"/>
          <w:sz w:val="32"/>
        </w:rPr>
      </w:pPr>
      <w:r>
        <w:rPr>
          <w:rFonts w:ascii="楷体" w:eastAsia="楷体" w:hAnsi="楷体" w:cs="楷体"/>
          <w:sz w:val="32"/>
        </w:rPr>
        <w:t>一、</w:t>
      </w:r>
      <w:r w:rsidR="00BC6D21" w:rsidRPr="00BC6D21">
        <w:rPr>
          <w:rFonts w:ascii="楷体" w:eastAsia="楷体" w:hAnsi="楷体" w:cs="楷体" w:hint="eastAsia"/>
          <w:sz w:val="32"/>
        </w:rPr>
        <w:t>部门职责</w:t>
      </w:r>
      <w:r>
        <w:rPr>
          <w:rFonts w:ascii="楷体" w:eastAsia="楷体" w:hAnsi="楷体" w:cs="楷体"/>
          <w:sz w:val="32"/>
        </w:rPr>
        <w:t xml:space="preserve"> </w:t>
      </w:r>
    </w:p>
    <w:p w:rsidR="00361F25" w:rsidRDefault="003638A2">
      <w:pPr>
        <w:rPr>
          <w:rFonts w:ascii="楷体" w:eastAsia="楷体" w:hAnsi="楷体" w:cs="楷体"/>
          <w:sz w:val="32"/>
        </w:rPr>
      </w:pPr>
      <w:r>
        <w:rPr>
          <w:rFonts w:ascii="楷体" w:eastAsia="楷体" w:hAnsi="楷体" w:cs="楷体"/>
          <w:sz w:val="32"/>
        </w:rPr>
        <w:t>二、机构设置</w:t>
      </w:r>
    </w:p>
    <w:p w:rsidR="0025703E" w:rsidRPr="0025703E" w:rsidRDefault="0025703E" w:rsidP="0025703E">
      <w:pPr>
        <w:rPr>
          <w:rFonts w:ascii="楷体" w:eastAsia="楷体" w:hAnsi="楷体" w:cs="楷体"/>
          <w:sz w:val="32"/>
        </w:rPr>
      </w:pPr>
      <w:r w:rsidRPr="0025703E">
        <w:rPr>
          <w:rFonts w:ascii="楷体" w:eastAsia="楷体" w:hAnsi="楷体" w:cs="楷体"/>
          <w:sz w:val="32"/>
        </w:rPr>
        <w:t>三、部门决算单位构成</w:t>
      </w:r>
    </w:p>
    <w:p w:rsidR="00361F25" w:rsidRPr="00D958DE"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第二部分</w:t>
      </w:r>
      <w:r w:rsidR="00C33CBB">
        <w:rPr>
          <w:rFonts w:ascii="黑体" w:eastAsia="黑体" w:hAnsi="黑体" w:cs="黑体" w:hint="eastAsia"/>
          <w:sz w:val="32"/>
        </w:rPr>
        <w:t xml:space="preserve"> </w:t>
      </w:r>
      <w:r w:rsidR="00D958DE">
        <w:rPr>
          <w:rFonts w:ascii="黑体" w:eastAsia="黑体" w:hAnsi="黑体" w:cs="黑体" w:hint="eastAsia"/>
          <w:sz w:val="32"/>
        </w:rPr>
        <w:t>益</w:t>
      </w:r>
      <w:r w:rsidR="00D958DE">
        <w:rPr>
          <w:rFonts w:ascii="黑体" w:eastAsia="黑体" w:hAnsi="黑体" w:cs="黑体"/>
          <w:sz w:val="32"/>
        </w:rPr>
        <w:t>阳</w:t>
      </w:r>
      <w:r w:rsidR="00D958DE">
        <w:rPr>
          <w:rFonts w:ascii="黑体" w:eastAsia="黑体" w:hAnsi="黑体" w:cs="黑体" w:hint="eastAsia"/>
          <w:sz w:val="32"/>
        </w:rPr>
        <w:t>市银鑫</w:t>
      </w:r>
      <w:r w:rsidR="00D958DE">
        <w:rPr>
          <w:rFonts w:ascii="黑体" w:eastAsia="黑体" w:hAnsi="黑体" w:cs="黑体"/>
          <w:sz w:val="32"/>
        </w:rPr>
        <w:t>公证处</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 xml:space="preserve"> 年度部门决算表 </w:t>
      </w:r>
    </w:p>
    <w:p w:rsidR="00361F25" w:rsidRDefault="003638A2">
      <w:pPr>
        <w:rPr>
          <w:rFonts w:ascii="楷体" w:eastAsia="楷体" w:hAnsi="楷体" w:cs="楷体"/>
          <w:sz w:val="32"/>
        </w:rPr>
      </w:pPr>
      <w:r>
        <w:rPr>
          <w:rFonts w:ascii="楷体" w:eastAsia="楷体" w:hAnsi="楷体" w:cs="楷体"/>
          <w:sz w:val="32"/>
        </w:rPr>
        <w:t xml:space="preserve">一、收入支出决算总表 </w:t>
      </w:r>
    </w:p>
    <w:p w:rsidR="00361F25" w:rsidRDefault="003638A2">
      <w:pPr>
        <w:rPr>
          <w:rFonts w:ascii="楷体" w:eastAsia="楷体" w:hAnsi="楷体" w:cs="楷体"/>
          <w:sz w:val="32"/>
        </w:rPr>
      </w:pPr>
      <w:r>
        <w:rPr>
          <w:rFonts w:ascii="楷体" w:eastAsia="楷体" w:hAnsi="楷体" w:cs="楷体"/>
          <w:sz w:val="32"/>
        </w:rPr>
        <w:t xml:space="preserve">二、收入决算表 </w:t>
      </w:r>
    </w:p>
    <w:p w:rsidR="00361F25" w:rsidRDefault="003638A2">
      <w:pPr>
        <w:rPr>
          <w:rFonts w:ascii="楷体" w:eastAsia="楷体" w:hAnsi="楷体" w:cs="楷体"/>
          <w:sz w:val="32"/>
        </w:rPr>
      </w:pPr>
      <w:r>
        <w:rPr>
          <w:rFonts w:ascii="楷体" w:eastAsia="楷体" w:hAnsi="楷体" w:cs="楷体"/>
          <w:sz w:val="32"/>
        </w:rPr>
        <w:t xml:space="preserve">三、支出决算表 </w:t>
      </w:r>
    </w:p>
    <w:p w:rsidR="00361F25" w:rsidRDefault="003638A2">
      <w:pPr>
        <w:rPr>
          <w:rFonts w:ascii="楷体" w:eastAsia="楷体" w:hAnsi="楷体" w:cs="楷体"/>
          <w:sz w:val="32"/>
        </w:rPr>
      </w:pPr>
      <w:r>
        <w:rPr>
          <w:rFonts w:ascii="楷体" w:eastAsia="楷体" w:hAnsi="楷体" w:cs="楷体"/>
          <w:sz w:val="32"/>
        </w:rPr>
        <w:t xml:space="preserve">四、财政拨款收入支出决算总表 </w:t>
      </w:r>
    </w:p>
    <w:p w:rsidR="00361F25" w:rsidRDefault="003638A2">
      <w:pPr>
        <w:rPr>
          <w:rFonts w:ascii="楷体" w:eastAsia="楷体" w:hAnsi="楷体" w:cs="楷体"/>
          <w:sz w:val="32"/>
        </w:rPr>
      </w:pPr>
      <w:r>
        <w:rPr>
          <w:rFonts w:ascii="楷体" w:eastAsia="楷体" w:hAnsi="楷体" w:cs="楷体"/>
          <w:sz w:val="32"/>
        </w:rPr>
        <w:t xml:space="preserve">五、一般公共预算财政拨款支出决算表 </w:t>
      </w:r>
    </w:p>
    <w:p w:rsidR="00361F25" w:rsidRDefault="003638A2">
      <w:pPr>
        <w:rPr>
          <w:rFonts w:ascii="楷体" w:eastAsia="楷体" w:hAnsi="楷体" w:cs="楷体"/>
          <w:sz w:val="32"/>
        </w:rPr>
      </w:pPr>
      <w:r>
        <w:rPr>
          <w:rFonts w:ascii="楷体" w:eastAsia="楷体" w:hAnsi="楷体" w:cs="楷体"/>
          <w:sz w:val="32"/>
        </w:rPr>
        <w:t xml:space="preserve">六、一般公共预算财政拨款基本支出决算表 </w:t>
      </w:r>
    </w:p>
    <w:p w:rsidR="00361F25" w:rsidRDefault="003638A2">
      <w:pPr>
        <w:rPr>
          <w:rFonts w:ascii="楷体" w:eastAsia="楷体" w:hAnsi="楷体" w:cs="楷体"/>
          <w:sz w:val="32"/>
        </w:rPr>
      </w:pPr>
      <w:r>
        <w:rPr>
          <w:rFonts w:ascii="楷体" w:eastAsia="楷体" w:hAnsi="楷体" w:cs="楷体"/>
          <w:sz w:val="32"/>
        </w:rPr>
        <w:t xml:space="preserve">七、一般公共预算财政拨款“三公”经费支出决算表 </w:t>
      </w:r>
    </w:p>
    <w:p w:rsidR="00361F25" w:rsidRDefault="003638A2">
      <w:pPr>
        <w:rPr>
          <w:rFonts w:ascii="楷体" w:eastAsia="楷体" w:hAnsi="楷体" w:cs="楷体"/>
          <w:sz w:val="32"/>
        </w:rPr>
      </w:pPr>
      <w:r>
        <w:rPr>
          <w:rFonts w:ascii="楷体" w:eastAsia="楷体" w:hAnsi="楷体" w:cs="楷体"/>
          <w:sz w:val="32"/>
        </w:rPr>
        <w:t xml:space="preserve">八、政府性基金预算财政拨款收入支出决算表 </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第三部分</w:t>
      </w:r>
      <w:r w:rsidR="00D958DE">
        <w:rPr>
          <w:rFonts w:ascii="黑体" w:eastAsia="黑体" w:hAnsi="黑体" w:cs="黑体" w:hint="eastAsia"/>
          <w:sz w:val="32"/>
        </w:rPr>
        <w:t>益</w:t>
      </w:r>
      <w:r w:rsidR="00D958DE">
        <w:rPr>
          <w:rFonts w:ascii="黑体" w:eastAsia="黑体" w:hAnsi="黑体" w:cs="黑体"/>
          <w:sz w:val="32"/>
        </w:rPr>
        <w:t>阳</w:t>
      </w:r>
      <w:r w:rsidR="00D958DE">
        <w:rPr>
          <w:rFonts w:ascii="黑体" w:eastAsia="黑体" w:hAnsi="黑体" w:cs="黑体" w:hint="eastAsia"/>
          <w:sz w:val="32"/>
        </w:rPr>
        <w:t>市银鑫</w:t>
      </w:r>
      <w:r w:rsidR="00D958DE">
        <w:rPr>
          <w:rFonts w:ascii="黑体" w:eastAsia="黑体" w:hAnsi="黑体" w:cs="黑体"/>
          <w:sz w:val="32"/>
        </w:rPr>
        <w:t>公证处</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年度部门决算情况说明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一、收入支出决算总体情况说明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二、收入决算情况说明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三、支出决算情况说明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lastRenderedPageBreak/>
        <w:t>五、一般公共预算财政拨款支出决算情况说明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 xml:space="preserve">六、一般公共预算财政拨款基本支出决算情况说明 </w:t>
      </w:r>
    </w:p>
    <w:p w:rsidR="004606BE" w:rsidRPr="004606BE" w:rsidRDefault="004606BE" w:rsidP="004606BE">
      <w:pPr>
        <w:jc w:val="left"/>
        <w:rPr>
          <w:rFonts w:ascii="楷体" w:eastAsia="楷体" w:hAnsi="楷体" w:cs="楷体"/>
          <w:sz w:val="32"/>
        </w:rPr>
      </w:pPr>
      <w:r w:rsidRPr="00C44F18">
        <w:rPr>
          <w:rFonts w:ascii="楷体" w:eastAsia="楷体" w:hAnsi="楷体" w:cs="楷体" w:hint="eastAsia"/>
          <w:sz w:val="32"/>
        </w:rPr>
        <w:t>七</w:t>
      </w:r>
      <w:r w:rsidRPr="004606BE">
        <w:rPr>
          <w:rFonts w:ascii="楷体" w:eastAsia="楷体" w:hAnsi="楷体" w:cs="楷体"/>
          <w:sz w:val="32"/>
        </w:rPr>
        <w:t>、</w:t>
      </w:r>
      <w:r w:rsidR="008F546E"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C44F18" w:rsidRPr="00C44F18" w:rsidRDefault="004606BE" w:rsidP="00C44F18">
      <w:pPr>
        <w:jc w:val="left"/>
        <w:rPr>
          <w:rFonts w:ascii="楷体" w:eastAsia="楷体" w:hAnsi="楷体" w:cs="楷体"/>
          <w:sz w:val="32"/>
        </w:rPr>
      </w:pPr>
      <w:r w:rsidRPr="00C44F18">
        <w:rPr>
          <w:rFonts w:ascii="楷体" w:eastAsia="楷体" w:hAnsi="楷体" w:cs="楷体" w:hint="eastAsia"/>
          <w:sz w:val="32"/>
        </w:rPr>
        <w:t>八</w:t>
      </w:r>
      <w:r w:rsidR="00C44F18" w:rsidRPr="00C44F18">
        <w:rPr>
          <w:rFonts w:ascii="楷体" w:eastAsia="楷体" w:hAnsi="楷体" w:cs="楷体" w:hint="eastAsia"/>
          <w:sz w:val="32"/>
        </w:rPr>
        <w:t>、一般公共预算财政拨款“三公”经费支出决算情况说明</w:t>
      </w:r>
    </w:p>
    <w:p w:rsidR="00C44F18" w:rsidRDefault="004606BE" w:rsidP="00C44F18">
      <w:pPr>
        <w:jc w:val="left"/>
        <w:rPr>
          <w:rFonts w:ascii="楷体" w:eastAsia="楷体" w:hAnsi="楷体" w:cs="楷体"/>
          <w:sz w:val="32"/>
        </w:rPr>
      </w:pPr>
      <w:r w:rsidRPr="00C44F18">
        <w:rPr>
          <w:rFonts w:ascii="楷体" w:eastAsia="楷体" w:hAnsi="楷体" w:cs="楷体" w:hint="eastAsia"/>
          <w:sz w:val="32"/>
        </w:rPr>
        <w:t>九</w:t>
      </w:r>
      <w:r w:rsidR="00C44F18" w:rsidRPr="00C44F18">
        <w:rPr>
          <w:rFonts w:ascii="楷体" w:eastAsia="楷体" w:hAnsi="楷体" w:cs="楷体" w:hint="eastAsia"/>
          <w:sz w:val="32"/>
        </w:rPr>
        <w:t>、预算绩效情况说明</w:t>
      </w:r>
    </w:p>
    <w:p w:rsidR="00361F25" w:rsidRDefault="004606BE" w:rsidP="005C7315">
      <w:pPr>
        <w:jc w:val="left"/>
        <w:rPr>
          <w:rFonts w:ascii="楷体" w:eastAsia="楷体" w:hAnsi="楷体" w:cs="楷体"/>
          <w:sz w:val="32"/>
        </w:rPr>
      </w:pPr>
      <w:r>
        <w:rPr>
          <w:rFonts w:ascii="楷体" w:eastAsia="楷体" w:hAnsi="楷体" w:cs="楷体" w:hint="eastAsia"/>
          <w:sz w:val="32"/>
        </w:rPr>
        <w:t>十</w:t>
      </w:r>
      <w:r w:rsidR="00C44F18" w:rsidRPr="00C44F18">
        <w:rPr>
          <w:rFonts w:ascii="楷体" w:eastAsia="楷体" w:hAnsi="楷体" w:cs="楷体" w:hint="eastAsia"/>
          <w:sz w:val="32"/>
        </w:rPr>
        <w:t xml:space="preserve">、其他重要事项情况说明 </w:t>
      </w:r>
    </w:p>
    <w:p w:rsidR="005C7315" w:rsidRPr="005C7315" w:rsidRDefault="005C7315" w:rsidP="005C7315">
      <w:pPr>
        <w:jc w:val="left"/>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第四部分 名词解释</w:t>
      </w:r>
    </w:p>
    <w:p w:rsidR="00BC6D21" w:rsidRDefault="00BC6D21">
      <w:pPr>
        <w:rPr>
          <w:rFonts w:ascii="黑体" w:eastAsia="黑体" w:hAnsi="黑体" w:cs="黑体"/>
          <w:sz w:val="32"/>
        </w:rPr>
      </w:pPr>
      <w:r>
        <w:rPr>
          <w:rFonts w:ascii="黑体" w:eastAsia="黑体" w:hAnsi="黑体" w:cs="黑体" w:hint="eastAsia"/>
          <w:sz w:val="32"/>
        </w:rPr>
        <w:t xml:space="preserve">第五部分 </w:t>
      </w:r>
      <w:r w:rsidRPr="00BC6D21">
        <w:rPr>
          <w:rFonts w:ascii="黑体" w:eastAsia="黑体" w:hAnsi="黑体" w:cs="黑体" w:hint="eastAsia"/>
          <w:sz w:val="32"/>
        </w:rPr>
        <w:t>附件</w:t>
      </w:r>
    </w:p>
    <w:p w:rsidR="009B4C5A" w:rsidRDefault="009B4C5A">
      <w:pPr>
        <w:jc w:val="center"/>
        <w:rPr>
          <w:rFonts w:ascii="宋体" w:eastAsia="宋体" w:hAnsi="宋体" w:cs="宋体"/>
          <w:sz w:val="44"/>
        </w:rPr>
      </w:pPr>
    </w:p>
    <w:p w:rsidR="00361F25" w:rsidRDefault="003638A2">
      <w:pPr>
        <w:jc w:val="center"/>
        <w:rPr>
          <w:rFonts w:ascii="宋体" w:eastAsia="宋体" w:hAnsi="宋体" w:cs="宋体"/>
          <w:sz w:val="44"/>
        </w:rPr>
      </w:pPr>
      <w:r>
        <w:rPr>
          <w:rFonts w:ascii="宋体" w:eastAsia="宋体" w:hAnsi="宋体" w:cs="宋体"/>
          <w:sz w:val="44"/>
        </w:rPr>
        <w:t>第一部分</w:t>
      </w:r>
      <w:r w:rsidR="00D958DE">
        <w:rPr>
          <w:rFonts w:ascii="宋体" w:eastAsia="宋体" w:hAnsi="宋体" w:cs="宋体" w:hint="eastAsia"/>
          <w:sz w:val="44"/>
        </w:rPr>
        <w:t xml:space="preserve"> </w:t>
      </w:r>
      <w:r w:rsidR="00D958DE" w:rsidRPr="00D958DE">
        <w:rPr>
          <w:rFonts w:ascii="宋体" w:eastAsia="宋体" w:hAnsi="宋体" w:cs="宋体" w:hint="eastAsia"/>
          <w:sz w:val="44"/>
        </w:rPr>
        <w:t>益</w:t>
      </w:r>
      <w:r w:rsidR="00D958DE" w:rsidRPr="00D958DE">
        <w:rPr>
          <w:rFonts w:ascii="宋体" w:eastAsia="宋体" w:hAnsi="宋体" w:cs="宋体"/>
          <w:sz w:val="44"/>
        </w:rPr>
        <w:t>阳</w:t>
      </w:r>
      <w:r w:rsidR="00D958DE" w:rsidRPr="00D958DE">
        <w:rPr>
          <w:rFonts w:ascii="宋体" w:eastAsia="宋体" w:hAnsi="宋体" w:cs="宋体" w:hint="eastAsia"/>
          <w:sz w:val="44"/>
        </w:rPr>
        <w:t>市银鑫</w:t>
      </w:r>
      <w:r w:rsidR="00D958DE" w:rsidRPr="00D958DE">
        <w:rPr>
          <w:rFonts w:ascii="宋体" w:eastAsia="宋体" w:hAnsi="宋体" w:cs="宋体"/>
          <w:sz w:val="44"/>
        </w:rPr>
        <w:t>公证处</w:t>
      </w:r>
      <w:r>
        <w:rPr>
          <w:rFonts w:ascii="宋体" w:eastAsia="宋体" w:hAnsi="宋体" w:cs="宋体"/>
          <w:sz w:val="44"/>
        </w:rPr>
        <w:t>概况</w:t>
      </w:r>
    </w:p>
    <w:p w:rsidR="00361F25" w:rsidRDefault="00361F25">
      <w:pPr>
        <w:jc w:val="center"/>
        <w:rPr>
          <w:rFonts w:ascii="方正小标宋_GBK" w:eastAsia="方正小标宋_GBK" w:hAnsi="方正小标宋_GBK" w:cs="方正小标宋_GBK"/>
          <w:sz w:val="44"/>
        </w:rPr>
      </w:pPr>
    </w:p>
    <w:p w:rsidR="00361F25" w:rsidRDefault="003638A2">
      <w:pPr>
        <w:jc w:val="left"/>
        <w:rPr>
          <w:rFonts w:ascii="黑体" w:eastAsia="黑体" w:hAnsi="黑体" w:cs="黑体"/>
          <w:sz w:val="32"/>
        </w:rPr>
      </w:pPr>
      <w:r>
        <w:rPr>
          <w:rFonts w:ascii="黑体" w:eastAsia="黑体" w:hAnsi="黑体" w:cs="黑体"/>
          <w:sz w:val="32"/>
        </w:rPr>
        <w:t>一、</w:t>
      </w:r>
      <w:r w:rsidR="00BC6D21" w:rsidRPr="00BC6D21">
        <w:rPr>
          <w:rFonts w:ascii="黑体" w:eastAsia="黑体" w:hAnsi="黑体" w:cs="黑体" w:hint="eastAsia"/>
          <w:sz w:val="32"/>
        </w:rPr>
        <w:t>部门职责</w:t>
      </w:r>
    </w:p>
    <w:p w:rsidR="00361F25" w:rsidRPr="00D958DE" w:rsidRDefault="00D958DE" w:rsidP="00D958DE">
      <w:pPr>
        <w:spacing w:line="600" w:lineRule="exact"/>
        <w:ind w:firstLineChars="147" w:firstLine="470"/>
        <w:jc w:val="left"/>
        <w:rPr>
          <w:rFonts w:ascii="仿宋_GB2312" w:eastAsia="仿宋_GB2312"/>
          <w:bCs/>
          <w:color w:val="333333"/>
          <w:kern w:val="0"/>
          <w:sz w:val="32"/>
          <w:szCs w:val="32"/>
        </w:rPr>
      </w:pPr>
      <w:r w:rsidRPr="00DF7B3B">
        <w:rPr>
          <w:rFonts w:ascii="仿宋_GB2312" w:eastAsia="仿宋_GB2312" w:hint="eastAsia"/>
          <w:bCs/>
          <w:color w:val="333333"/>
          <w:kern w:val="0"/>
          <w:sz w:val="32"/>
          <w:szCs w:val="32"/>
        </w:rPr>
        <w:t xml:space="preserve">公证是公证机构根据自然人、法人或者其他组织的申请，依据法定程序对民事法律行为、有法律意义的事实和文书的真实性和合法性予以证明的活动。根据《中华人民共和国公证法》第六条的规定，公证机构是依法设立，不以营利为目的，依法独立行使公证职能、承担民事责任的证明机构。 </w:t>
      </w:r>
    </w:p>
    <w:p w:rsidR="00361F25" w:rsidRDefault="003638A2">
      <w:pPr>
        <w:ind w:left="795" w:hanging="795"/>
        <w:rPr>
          <w:rFonts w:ascii="黑体" w:eastAsia="黑体" w:hAnsi="黑体" w:cs="黑体"/>
          <w:sz w:val="32"/>
        </w:rPr>
      </w:pPr>
      <w:r>
        <w:rPr>
          <w:rFonts w:ascii="黑体" w:eastAsia="黑体" w:hAnsi="黑体" w:cs="黑体"/>
          <w:sz w:val="32"/>
        </w:rPr>
        <w:t>二、机构设置</w:t>
      </w:r>
    </w:p>
    <w:p w:rsidR="00D958DE" w:rsidRDefault="00D958DE" w:rsidP="0078079F">
      <w:pPr>
        <w:ind w:leftChars="50" w:left="105" w:firstLineChars="100" w:firstLine="320"/>
        <w:jc w:val="left"/>
        <w:rPr>
          <w:rFonts w:ascii="仿宋" w:eastAsia="仿宋" w:hAnsi="仿宋" w:cs="仿宋"/>
          <w:sz w:val="32"/>
        </w:rPr>
      </w:pPr>
      <w:r>
        <w:rPr>
          <w:rFonts w:ascii="仿宋" w:eastAsia="仿宋" w:hAnsi="仿宋" w:cs="仿宋" w:hint="eastAsia"/>
          <w:sz w:val="32"/>
        </w:rPr>
        <w:t>益阳市银鑫公证处为益阳市司法局下二级机构。</w:t>
      </w:r>
    </w:p>
    <w:p w:rsidR="00361F25" w:rsidRDefault="003638A2">
      <w:pPr>
        <w:ind w:left="795" w:hanging="795"/>
        <w:jc w:val="left"/>
        <w:rPr>
          <w:rFonts w:ascii="黑体" w:eastAsia="黑体" w:hAnsi="黑体" w:cs="黑体"/>
          <w:sz w:val="32"/>
        </w:rPr>
      </w:pPr>
      <w:r>
        <w:rPr>
          <w:rFonts w:ascii="黑体" w:eastAsia="黑体" w:hAnsi="黑体" w:cs="黑体"/>
          <w:sz w:val="32"/>
        </w:rPr>
        <w:lastRenderedPageBreak/>
        <w:t>三、部门决算单位构成</w:t>
      </w:r>
    </w:p>
    <w:p w:rsidR="00D958DE" w:rsidRDefault="00D958DE" w:rsidP="00D958DE">
      <w:pPr>
        <w:ind w:firstLine="640"/>
        <w:rPr>
          <w:rFonts w:ascii="仿宋" w:eastAsia="仿宋" w:hAnsi="仿宋" w:cs="仿宋"/>
          <w:sz w:val="32"/>
        </w:rPr>
      </w:pPr>
      <w:r>
        <w:rPr>
          <w:rFonts w:ascii="仿宋" w:eastAsia="仿宋" w:hAnsi="仿宋" w:cs="仿宋"/>
          <w:sz w:val="32"/>
        </w:rPr>
        <w:t>从决算单位构成看，</w:t>
      </w:r>
      <w:r>
        <w:rPr>
          <w:rFonts w:ascii="仿宋" w:eastAsia="仿宋" w:hAnsi="仿宋" w:cs="仿宋" w:hint="eastAsia"/>
          <w:sz w:val="32"/>
        </w:rPr>
        <w:t>益阳市银鑫公证处</w:t>
      </w:r>
      <w:r>
        <w:rPr>
          <w:rFonts w:ascii="仿宋" w:eastAsia="仿宋" w:hAnsi="仿宋" w:cs="仿宋"/>
          <w:sz w:val="32"/>
        </w:rPr>
        <w:t>决算</w:t>
      </w:r>
      <w:r>
        <w:rPr>
          <w:rFonts w:ascii="仿宋" w:eastAsia="仿宋" w:hAnsi="仿宋" w:cs="仿宋" w:hint="eastAsia"/>
          <w:sz w:val="32"/>
        </w:rPr>
        <w:t>无下属单位。</w:t>
      </w:r>
    </w:p>
    <w:p w:rsidR="00D958DE" w:rsidRDefault="003638A2">
      <w:pPr>
        <w:jc w:val="center"/>
        <w:rPr>
          <w:rFonts w:ascii="宋体" w:eastAsia="宋体" w:hAnsi="宋体" w:cs="宋体"/>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w:t>
      </w:r>
      <w:r w:rsidR="00D958DE" w:rsidRPr="00D958DE">
        <w:rPr>
          <w:rFonts w:ascii="宋体" w:eastAsia="宋体" w:hAnsi="宋体" w:cs="宋体" w:hint="eastAsia"/>
          <w:sz w:val="44"/>
        </w:rPr>
        <w:t>益</w:t>
      </w:r>
      <w:r w:rsidR="00D958DE" w:rsidRPr="00D958DE">
        <w:rPr>
          <w:rFonts w:ascii="宋体" w:eastAsia="宋体" w:hAnsi="宋体" w:cs="宋体"/>
          <w:sz w:val="44"/>
        </w:rPr>
        <w:t>阳</w:t>
      </w:r>
      <w:r w:rsidR="00D958DE" w:rsidRPr="00D958DE">
        <w:rPr>
          <w:rFonts w:ascii="宋体" w:eastAsia="宋体" w:hAnsi="宋体" w:cs="宋体" w:hint="eastAsia"/>
          <w:sz w:val="44"/>
        </w:rPr>
        <w:t>市银鑫</w:t>
      </w:r>
      <w:r w:rsidR="00D958DE" w:rsidRPr="00D958DE">
        <w:rPr>
          <w:rFonts w:ascii="宋体" w:eastAsia="宋体" w:hAnsi="宋体" w:cs="宋体"/>
          <w:sz w:val="44"/>
        </w:rPr>
        <w:t>公证处</w:t>
      </w:r>
      <w:r>
        <w:rPr>
          <w:rFonts w:ascii="方正小标宋_GBK" w:eastAsia="方正小标宋_GBK" w:hAnsi="方正小标宋_GBK" w:cs="方正小标宋_GBK"/>
          <w:sz w:val="44"/>
        </w:rPr>
        <w:t>201</w:t>
      </w:r>
      <w:r w:rsidR="0025703E">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w:t>
      </w: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部门决算表</w:t>
      </w:r>
    </w:p>
    <w:p w:rsidR="00361F25" w:rsidRDefault="00361F25">
      <w:pPr>
        <w:ind w:firstLine="640"/>
        <w:rPr>
          <w:rFonts w:ascii="仿宋" w:eastAsia="仿宋" w:hAnsi="仿宋" w:cs="仿宋"/>
          <w:sz w:val="32"/>
        </w:rPr>
      </w:pPr>
    </w:p>
    <w:p w:rsidR="00361F25" w:rsidRDefault="003638A2">
      <w:pPr>
        <w:jc w:val="left"/>
        <w:rPr>
          <w:rFonts w:ascii="仿宋" w:eastAsia="仿宋" w:hAnsi="仿宋" w:cs="仿宋"/>
          <w:sz w:val="32"/>
        </w:rPr>
      </w:pPr>
      <w:r>
        <w:rPr>
          <w:rFonts w:ascii="仿宋" w:eastAsia="仿宋" w:hAnsi="仿宋" w:cs="仿宋"/>
          <w:sz w:val="32"/>
        </w:rPr>
        <w:t>表1：收入支出决算总表</w:t>
      </w:r>
    </w:p>
    <w:p w:rsidR="00361F25" w:rsidRDefault="003638A2">
      <w:pPr>
        <w:jc w:val="left"/>
        <w:rPr>
          <w:rFonts w:ascii="仿宋" w:eastAsia="仿宋" w:hAnsi="仿宋" w:cs="仿宋"/>
          <w:sz w:val="32"/>
        </w:rPr>
      </w:pPr>
      <w:r>
        <w:rPr>
          <w:rFonts w:ascii="仿宋" w:eastAsia="仿宋" w:hAnsi="仿宋" w:cs="仿宋"/>
          <w:sz w:val="32"/>
        </w:rPr>
        <w:t>表2：收入决算表</w:t>
      </w:r>
    </w:p>
    <w:p w:rsidR="00361F25" w:rsidRDefault="003638A2">
      <w:pPr>
        <w:jc w:val="left"/>
        <w:rPr>
          <w:rFonts w:ascii="仿宋" w:eastAsia="仿宋" w:hAnsi="仿宋" w:cs="仿宋"/>
          <w:sz w:val="32"/>
        </w:rPr>
      </w:pPr>
      <w:r>
        <w:rPr>
          <w:rFonts w:ascii="仿宋" w:eastAsia="仿宋" w:hAnsi="仿宋" w:cs="仿宋"/>
          <w:sz w:val="32"/>
        </w:rPr>
        <w:t>表3：支出决算表</w:t>
      </w:r>
    </w:p>
    <w:p w:rsidR="00361F25" w:rsidRDefault="003638A2">
      <w:pPr>
        <w:jc w:val="left"/>
        <w:rPr>
          <w:rFonts w:ascii="仿宋" w:eastAsia="仿宋" w:hAnsi="仿宋" w:cs="仿宋"/>
          <w:sz w:val="32"/>
        </w:rPr>
      </w:pPr>
      <w:r>
        <w:rPr>
          <w:rFonts w:ascii="仿宋" w:eastAsia="仿宋" w:hAnsi="仿宋" w:cs="仿宋"/>
          <w:sz w:val="32"/>
        </w:rPr>
        <w:t>表4：财政拨款收入支出决算总表</w:t>
      </w:r>
    </w:p>
    <w:p w:rsidR="00361F25" w:rsidRDefault="003638A2">
      <w:pPr>
        <w:jc w:val="left"/>
        <w:rPr>
          <w:rFonts w:ascii="仿宋" w:eastAsia="仿宋" w:hAnsi="仿宋" w:cs="仿宋"/>
          <w:sz w:val="32"/>
        </w:rPr>
      </w:pPr>
      <w:r>
        <w:rPr>
          <w:rFonts w:ascii="仿宋" w:eastAsia="仿宋" w:hAnsi="仿宋" w:cs="仿宋"/>
          <w:sz w:val="32"/>
        </w:rPr>
        <w:t>表5：一般公共预算财政拨款支出决算表</w:t>
      </w:r>
    </w:p>
    <w:p w:rsidR="00361F25" w:rsidRDefault="003638A2">
      <w:pPr>
        <w:jc w:val="left"/>
        <w:rPr>
          <w:rFonts w:ascii="仿宋" w:eastAsia="仿宋" w:hAnsi="仿宋" w:cs="仿宋"/>
          <w:sz w:val="32"/>
        </w:rPr>
      </w:pPr>
      <w:r>
        <w:rPr>
          <w:rFonts w:ascii="仿宋" w:eastAsia="仿宋" w:hAnsi="仿宋" w:cs="仿宋"/>
          <w:sz w:val="32"/>
        </w:rPr>
        <w:t>表6：一般公共预算财政拨款基本支出决算表</w:t>
      </w:r>
    </w:p>
    <w:p w:rsidR="00361F25" w:rsidRDefault="003638A2">
      <w:pPr>
        <w:jc w:val="left"/>
        <w:rPr>
          <w:rFonts w:ascii="仿宋" w:eastAsia="仿宋" w:hAnsi="仿宋" w:cs="仿宋"/>
          <w:sz w:val="32"/>
        </w:rPr>
      </w:pPr>
      <w:r>
        <w:rPr>
          <w:rFonts w:ascii="仿宋" w:eastAsia="仿宋" w:hAnsi="仿宋" w:cs="仿宋"/>
          <w:sz w:val="32"/>
        </w:rPr>
        <w:t>表7：一般公共预算财政拨款“三公”经费支出决算表</w:t>
      </w:r>
    </w:p>
    <w:p w:rsidR="00361F25" w:rsidRPr="00D958DE" w:rsidRDefault="003638A2">
      <w:pPr>
        <w:jc w:val="left"/>
        <w:rPr>
          <w:rFonts w:ascii="仿宋" w:eastAsia="仿宋" w:hAnsi="仿宋" w:cs="仿宋"/>
          <w:sz w:val="32"/>
        </w:rPr>
      </w:pPr>
      <w:r>
        <w:rPr>
          <w:rFonts w:ascii="仿宋" w:eastAsia="仿宋" w:hAnsi="仿宋" w:cs="仿宋"/>
          <w:sz w:val="32"/>
        </w:rPr>
        <w:t>表8：政府性基金预算财政拨款收入支出决算表</w:t>
      </w:r>
    </w:p>
    <w:p w:rsidR="00D7181B" w:rsidRDefault="00D7181B" w:rsidP="00D7181B">
      <w:pPr>
        <w:ind w:firstLine="643"/>
        <w:jc w:val="left"/>
        <w:rPr>
          <w:rFonts w:ascii="仿宋" w:eastAsia="仿宋" w:hAnsi="仿宋" w:cs="仿宋"/>
          <w:sz w:val="32"/>
        </w:rPr>
      </w:pPr>
      <w:r>
        <w:rPr>
          <w:rFonts w:ascii="仿宋" w:eastAsia="仿宋" w:hAnsi="仿宋" w:cs="仿宋"/>
          <w:sz w:val="32"/>
        </w:rPr>
        <w:t>表</w:t>
      </w:r>
      <w:r>
        <w:rPr>
          <w:rFonts w:ascii="仿宋" w:eastAsia="仿宋" w:hAnsi="仿宋" w:cs="仿宋" w:hint="eastAsia"/>
          <w:sz w:val="32"/>
        </w:rPr>
        <w:t>4、5、6、7、8</w:t>
      </w:r>
      <w:r>
        <w:rPr>
          <w:rFonts w:ascii="仿宋" w:eastAsia="仿宋" w:hAnsi="仿宋" w:cs="仿宋"/>
          <w:sz w:val="32"/>
        </w:rPr>
        <w:t>无数据，</w:t>
      </w:r>
      <w:r>
        <w:rPr>
          <w:rFonts w:ascii="仿宋" w:eastAsia="仿宋" w:hAnsi="仿宋" w:cs="仿宋" w:hint="eastAsia"/>
          <w:sz w:val="32"/>
        </w:rPr>
        <w:t>益阳市银鑫公证处为自收自支单位，没</w:t>
      </w:r>
      <w:r>
        <w:rPr>
          <w:rFonts w:ascii="仿宋" w:eastAsia="仿宋" w:hAnsi="仿宋" w:cs="仿宋"/>
          <w:sz w:val="32"/>
        </w:rPr>
        <w:t>有</w:t>
      </w:r>
      <w:r>
        <w:rPr>
          <w:rFonts w:ascii="仿宋" w:eastAsia="仿宋" w:hAnsi="仿宋" w:cs="仿宋" w:hint="eastAsia"/>
          <w:sz w:val="32"/>
        </w:rPr>
        <w:t>财政拨款收入、公共预算财务拨款及</w:t>
      </w:r>
      <w:r>
        <w:rPr>
          <w:rFonts w:ascii="仿宋" w:eastAsia="仿宋" w:hAnsi="仿宋" w:cs="仿宋"/>
          <w:sz w:val="32"/>
        </w:rPr>
        <w:t>政府性基金收入，也没有政府性基金安排的支出，故</w:t>
      </w:r>
      <w:r>
        <w:rPr>
          <w:rFonts w:ascii="仿宋" w:eastAsia="仿宋" w:hAnsi="仿宋" w:cs="仿宋" w:hint="eastAsia"/>
          <w:sz w:val="32"/>
        </w:rPr>
        <w:t>表4-表8</w:t>
      </w:r>
      <w:r>
        <w:rPr>
          <w:rFonts w:ascii="仿宋" w:eastAsia="仿宋" w:hAnsi="仿宋" w:cs="仿宋"/>
          <w:sz w:val="32"/>
        </w:rPr>
        <w:t>无数据。</w:t>
      </w:r>
    </w:p>
    <w:p w:rsidR="00361F25" w:rsidRPr="00D7181B" w:rsidRDefault="00361F25">
      <w:pPr>
        <w:ind w:firstLine="640"/>
        <w:jc w:val="left"/>
        <w:rPr>
          <w:rFonts w:ascii="仿宋" w:eastAsia="仿宋" w:hAnsi="仿宋" w:cs="仿宋"/>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第三部分</w:t>
      </w:r>
    </w:p>
    <w:p w:rsidR="003E4AA3" w:rsidRDefault="003E4AA3">
      <w:pPr>
        <w:jc w:val="center"/>
        <w:rPr>
          <w:rFonts w:ascii="宋体" w:eastAsia="宋体" w:hAnsi="宋体" w:cs="宋体"/>
          <w:sz w:val="44"/>
        </w:rPr>
      </w:pPr>
      <w:r w:rsidRPr="00D958DE">
        <w:rPr>
          <w:rFonts w:ascii="宋体" w:eastAsia="宋体" w:hAnsi="宋体" w:cs="宋体" w:hint="eastAsia"/>
          <w:sz w:val="44"/>
        </w:rPr>
        <w:t>益</w:t>
      </w:r>
      <w:r w:rsidRPr="00D958DE">
        <w:rPr>
          <w:rFonts w:ascii="宋体" w:eastAsia="宋体" w:hAnsi="宋体" w:cs="宋体"/>
          <w:sz w:val="44"/>
        </w:rPr>
        <w:t>阳</w:t>
      </w:r>
      <w:r w:rsidRPr="00D958DE">
        <w:rPr>
          <w:rFonts w:ascii="宋体" w:eastAsia="宋体" w:hAnsi="宋体" w:cs="宋体" w:hint="eastAsia"/>
          <w:sz w:val="44"/>
        </w:rPr>
        <w:t>市银鑫</w:t>
      </w:r>
      <w:r w:rsidRPr="00D958DE">
        <w:rPr>
          <w:rFonts w:ascii="宋体" w:eastAsia="宋体" w:hAnsi="宋体" w:cs="宋体"/>
          <w:sz w:val="44"/>
        </w:rPr>
        <w:t>公证处</w:t>
      </w:r>
      <w:r w:rsidR="003638A2">
        <w:rPr>
          <w:rFonts w:ascii="方正小标宋_GBK" w:eastAsia="方正小标宋_GBK" w:hAnsi="方正小标宋_GBK" w:cs="方正小标宋_GBK"/>
          <w:sz w:val="44"/>
        </w:rPr>
        <w:t>201</w:t>
      </w:r>
      <w:r w:rsidR="0025703E">
        <w:rPr>
          <w:rFonts w:ascii="方正小标宋_GBK" w:eastAsia="方正小标宋_GBK" w:hAnsi="方正小标宋_GBK" w:cs="方正小标宋_GBK" w:hint="eastAsia"/>
          <w:sz w:val="44"/>
        </w:rPr>
        <w:t>9</w:t>
      </w:r>
      <w:r w:rsidR="003638A2">
        <w:rPr>
          <w:rFonts w:ascii="方正小标宋_GBK" w:eastAsia="方正小标宋_GBK" w:hAnsi="方正小标宋_GBK" w:cs="方正小标宋_GBK"/>
          <w:sz w:val="44"/>
        </w:rPr>
        <w:t xml:space="preserve"> </w:t>
      </w:r>
      <w:r w:rsidR="003638A2">
        <w:rPr>
          <w:rFonts w:ascii="宋体" w:eastAsia="宋体" w:hAnsi="宋体" w:cs="宋体"/>
          <w:sz w:val="44"/>
        </w:rPr>
        <w:t>年度部门</w:t>
      </w: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lastRenderedPageBreak/>
        <w:t>决算情况说明</w:t>
      </w:r>
    </w:p>
    <w:p w:rsidR="00361F25" w:rsidRDefault="00361F25">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t>一、关于</w:t>
      </w:r>
      <w:r w:rsidR="003E4AA3">
        <w:rPr>
          <w:rFonts w:ascii="黑体" w:eastAsia="黑体" w:hAnsi="黑体" w:cs="黑体" w:hint="eastAsia"/>
          <w:sz w:val="32"/>
        </w:rPr>
        <w:t>益阳</w:t>
      </w:r>
      <w:r w:rsidR="003E4AA3">
        <w:rPr>
          <w:rFonts w:ascii="黑体" w:eastAsia="黑体" w:hAnsi="黑体" w:cs="黑体"/>
          <w:sz w:val="32"/>
        </w:rPr>
        <w:t>市</w:t>
      </w:r>
      <w:r w:rsidR="003E4AA3">
        <w:rPr>
          <w:rFonts w:ascii="黑体" w:eastAsia="黑体" w:hAnsi="黑体" w:cs="黑体" w:hint="eastAsia"/>
          <w:sz w:val="32"/>
        </w:rPr>
        <w:t>银鑫</w:t>
      </w:r>
      <w:r w:rsidR="003E4AA3">
        <w:rPr>
          <w:rFonts w:ascii="黑体" w:eastAsia="黑体" w:hAnsi="黑体" w:cs="黑体"/>
          <w:sz w:val="32"/>
        </w:rPr>
        <w:t>公证处</w:t>
      </w:r>
      <w:r>
        <w:rPr>
          <w:rFonts w:ascii="黑体" w:eastAsia="黑体" w:hAnsi="黑体" w:cs="黑体"/>
          <w:sz w:val="32"/>
        </w:rPr>
        <w:t xml:space="preserve"> 201</w:t>
      </w:r>
      <w:r w:rsidR="0025703E">
        <w:rPr>
          <w:rFonts w:ascii="黑体" w:eastAsia="黑体" w:hAnsi="黑体" w:cs="黑体" w:hint="eastAsia"/>
          <w:sz w:val="32"/>
        </w:rPr>
        <w:t>9</w:t>
      </w:r>
      <w:r>
        <w:rPr>
          <w:rFonts w:ascii="黑体" w:eastAsia="黑体" w:hAnsi="黑体" w:cs="黑体"/>
          <w:sz w:val="32"/>
        </w:rPr>
        <w:t xml:space="preserve"> 年度收入支出决算总体情况说明</w:t>
      </w:r>
    </w:p>
    <w:p w:rsidR="00361F25" w:rsidRPr="001876FB" w:rsidRDefault="00D7181B" w:rsidP="00AA3D5C">
      <w:pPr>
        <w:spacing w:line="600" w:lineRule="exact"/>
        <w:ind w:firstLineChars="246" w:firstLine="787"/>
        <w:jc w:val="left"/>
        <w:rPr>
          <w:rFonts w:ascii="仿宋" w:eastAsia="仿宋" w:hAnsi="仿宋" w:cs="宋体"/>
          <w:bCs/>
          <w:color w:val="000000"/>
          <w:kern w:val="0"/>
          <w:sz w:val="32"/>
          <w:szCs w:val="32"/>
        </w:rPr>
      </w:pPr>
      <w:r w:rsidRPr="001876FB">
        <w:rPr>
          <w:rFonts w:ascii="仿宋" w:eastAsia="仿宋" w:hAnsi="仿宋" w:cs="仿宋" w:hint="eastAsia"/>
          <w:bCs/>
          <w:kern w:val="0"/>
          <w:sz w:val="32"/>
        </w:rPr>
        <w:t>益阳银鑫公证</w:t>
      </w:r>
      <w:r w:rsidRPr="001876FB">
        <w:rPr>
          <w:rFonts w:ascii="仿宋" w:eastAsia="仿宋" w:hAnsi="仿宋" w:cs="仿宋"/>
          <w:bCs/>
          <w:kern w:val="0"/>
          <w:sz w:val="32"/>
        </w:rPr>
        <w:t>2019</w:t>
      </w:r>
      <w:r w:rsidRPr="001876FB">
        <w:rPr>
          <w:rFonts w:ascii="仿宋" w:eastAsia="仿宋" w:hAnsi="仿宋" w:cs="仿宋" w:hint="eastAsia"/>
          <w:bCs/>
          <w:kern w:val="0"/>
          <w:sz w:val="32"/>
        </w:rPr>
        <w:t>年度收入总计</w:t>
      </w:r>
      <w:r w:rsidRPr="001876FB">
        <w:rPr>
          <w:rFonts w:ascii="仿宋" w:eastAsia="仿宋" w:hAnsi="仿宋" w:cs="仿宋"/>
          <w:bCs/>
          <w:kern w:val="0"/>
          <w:sz w:val="32"/>
        </w:rPr>
        <w:t>420.83</w:t>
      </w:r>
      <w:r w:rsidRPr="001876FB">
        <w:rPr>
          <w:rFonts w:ascii="仿宋" w:eastAsia="仿宋" w:hAnsi="仿宋" w:cs="仿宋" w:hint="eastAsia"/>
          <w:bCs/>
          <w:kern w:val="0"/>
          <w:sz w:val="32"/>
        </w:rPr>
        <w:t>万元，比上年同期减少</w:t>
      </w:r>
      <w:r w:rsidRPr="001876FB">
        <w:rPr>
          <w:rFonts w:ascii="仿宋" w:eastAsia="仿宋" w:hAnsi="仿宋" w:cs="仿宋"/>
          <w:bCs/>
          <w:kern w:val="0"/>
          <w:sz w:val="32"/>
        </w:rPr>
        <w:t>16.57</w:t>
      </w:r>
      <w:r w:rsidR="003317F1" w:rsidRPr="001876FB">
        <w:rPr>
          <w:rFonts w:ascii="仿宋" w:eastAsia="仿宋" w:hAnsi="仿宋" w:cs="仿宋" w:hint="eastAsia"/>
          <w:bCs/>
          <w:kern w:val="0"/>
          <w:sz w:val="32"/>
        </w:rPr>
        <w:t>万元，下</w:t>
      </w:r>
      <w:r w:rsidR="003317F1" w:rsidRPr="001876FB">
        <w:rPr>
          <w:rFonts w:ascii="仿宋" w:eastAsia="仿宋" w:hAnsi="仿宋" w:cs="仿宋"/>
          <w:bCs/>
          <w:kern w:val="0"/>
          <w:sz w:val="32"/>
        </w:rPr>
        <w:t>降</w:t>
      </w:r>
      <w:r w:rsidRPr="001876FB">
        <w:rPr>
          <w:rFonts w:ascii="仿宋" w:eastAsia="仿宋" w:hAnsi="仿宋" w:cs="仿宋" w:hint="eastAsia"/>
          <w:bCs/>
          <w:kern w:val="0"/>
          <w:sz w:val="32"/>
        </w:rPr>
        <w:t>3.78</w:t>
      </w:r>
      <w:r w:rsidRPr="001876FB">
        <w:rPr>
          <w:rFonts w:ascii="仿宋" w:eastAsia="仿宋" w:hAnsi="仿宋" w:cs="仿宋"/>
          <w:bCs/>
          <w:kern w:val="0"/>
          <w:sz w:val="32"/>
        </w:rPr>
        <w:t>%</w:t>
      </w:r>
      <w:r w:rsidRPr="001876FB">
        <w:rPr>
          <w:rFonts w:ascii="仿宋" w:eastAsia="仿宋" w:hAnsi="仿宋" w:cs="仿宋" w:hint="eastAsia"/>
          <w:bCs/>
          <w:kern w:val="0"/>
          <w:sz w:val="32"/>
        </w:rPr>
        <w:t>；支出总计</w:t>
      </w:r>
      <w:r w:rsidRPr="001876FB">
        <w:rPr>
          <w:rFonts w:ascii="仿宋" w:eastAsia="仿宋" w:hAnsi="仿宋" w:cs="仿宋"/>
          <w:bCs/>
          <w:kern w:val="0"/>
          <w:sz w:val="32"/>
        </w:rPr>
        <w:t>288.10</w:t>
      </w:r>
      <w:r w:rsidRPr="001876FB">
        <w:rPr>
          <w:rFonts w:ascii="仿宋" w:eastAsia="仿宋" w:hAnsi="仿宋" w:cs="仿宋" w:hint="eastAsia"/>
          <w:bCs/>
          <w:kern w:val="0"/>
          <w:sz w:val="32"/>
        </w:rPr>
        <w:t>万元，比上年同期减</w:t>
      </w:r>
      <w:r w:rsidRPr="001876FB">
        <w:rPr>
          <w:rFonts w:ascii="仿宋" w:eastAsia="仿宋" w:hAnsi="仿宋" w:cs="仿宋"/>
          <w:bCs/>
          <w:kern w:val="0"/>
          <w:sz w:val="32"/>
        </w:rPr>
        <w:t>少</w:t>
      </w:r>
      <w:r w:rsidRPr="001876FB">
        <w:rPr>
          <w:rFonts w:ascii="仿宋" w:eastAsia="仿宋" w:hAnsi="仿宋" w:cs="仿宋" w:hint="eastAsia"/>
          <w:bCs/>
          <w:kern w:val="0"/>
          <w:sz w:val="32"/>
        </w:rPr>
        <w:t>66.10</w:t>
      </w:r>
      <w:r w:rsidR="003317F1" w:rsidRPr="001876FB">
        <w:rPr>
          <w:rFonts w:ascii="仿宋" w:eastAsia="仿宋" w:hAnsi="仿宋" w:cs="仿宋" w:hint="eastAsia"/>
          <w:bCs/>
          <w:kern w:val="0"/>
          <w:sz w:val="32"/>
        </w:rPr>
        <w:t>万元，下</w:t>
      </w:r>
      <w:r w:rsidR="003317F1" w:rsidRPr="001876FB">
        <w:rPr>
          <w:rFonts w:ascii="仿宋" w:eastAsia="仿宋" w:hAnsi="仿宋" w:cs="仿宋"/>
          <w:bCs/>
          <w:kern w:val="0"/>
          <w:sz w:val="32"/>
        </w:rPr>
        <w:t>降</w:t>
      </w:r>
      <w:r w:rsidRPr="001876FB">
        <w:rPr>
          <w:rFonts w:ascii="仿宋" w:eastAsia="仿宋" w:hAnsi="仿宋" w:cs="仿宋"/>
          <w:bCs/>
          <w:kern w:val="0"/>
          <w:sz w:val="32"/>
        </w:rPr>
        <w:t>18.66%</w:t>
      </w:r>
      <w:r w:rsidRPr="001876FB">
        <w:rPr>
          <w:rFonts w:ascii="仿宋" w:eastAsia="仿宋" w:hAnsi="仿宋" w:cs="仿宋" w:hint="eastAsia"/>
          <w:bCs/>
          <w:kern w:val="0"/>
          <w:sz w:val="32"/>
        </w:rPr>
        <w:t>。</w:t>
      </w:r>
      <w:r w:rsidRPr="001876FB">
        <w:rPr>
          <w:rFonts w:ascii="仿宋" w:eastAsia="仿宋" w:hAnsi="仿宋" w:cs="宋体" w:hint="eastAsia"/>
          <w:bCs/>
          <w:kern w:val="0"/>
          <w:sz w:val="32"/>
          <w:szCs w:val="32"/>
        </w:rPr>
        <w:t>其中人员经费支出</w:t>
      </w:r>
      <w:r w:rsidR="003317F1" w:rsidRPr="001876FB">
        <w:rPr>
          <w:rFonts w:ascii="仿宋" w:eastAsia="仿宋" w:hAnsi="仿宋" w:cs="宋体"/>
          <w:bCs/>
          <w:kern w:val="0"/>
          <w:sz w:val="32"/>
          <w:szCs w:val="32"/>
        </w:rPr>
        <w:t>211</w:t>
      </w:r>
      <w:r w:rsidRPr="001876FB">
        <w:rPr>
          <w:rFonts w:ascii="仿宋" w:eastAsia="仿宋" w:hAnsi="仿宋" w:cs="宋体" w:hint="eastAsia"/>
          <w:bCs/>
          <w:kern w:val="0"/>
          <w:sz w:val="32"/>
          <w:szCs w:val="32"/>
        </w:rPr>
        <w:t>万元，主要包括：基本工资、津贴补贴、奖金、社会保障缴费等，机关运行经费支出</w:t>
      </w:r>
      <w:r w:rsidR="003317F1" w:rsidRPr="001876FB">
        <w:rPr>
          <w:rFonts w:ascii="仿宋" w:eastAsia="仿宋" w:hAnsi="仿宋" w:cs="宋体"/>
          <w:bCs/>
          <w:kern w:val="0"/>
          <w:sz w:val="32"/>
          <w:szCs w:val="32"/>
        </w:rPr>
        <w:t>77.10</w:t>
      </w:r>
      <w:r w:rsidRPr="001876FB">
        <w:rPr>
          <w:rFonts w:ascii="仿宋" w:eastAsia="仿宋" w:hAnsi="仿宋" w:cs="宋体" w:hint="eastAsia"/>
          <w:bCs/>
          <w:kern w:val="0"/>
          <w:sz w:val="32"/>
          <w:szCs w:val="32"/>
        </w:rPr>
        <w:t>万元。主要包括：办公费、印刷费、水电费、差旅费、会议费、公务接待费</w:t>
      </w:r>
      <w:r w:rsidRPr="001876FB">
        <w:rPr>
          <w:rFonts w:ascii="仿宋" w:eastAsia="仿宋" w:hAnsi="仿宋" w:cs="宋体" w:hint="eastAsia"/>
          <w:bCs/>
          <w:color w:val="FF0000"/>
          <w:kern w:val="0"/>
          <w:sz w:val="32"/>
          <w:szCs w:val="32"/>
        </w:rPr>
        <w:t>、</w:t>
      </w:r>
      <w:r w:rsidR="003317F1" w:rsidRPr="001876FB">
        <w:rPr>
          <w:rFonts w:ascii="仿宋" w:eastAsia="仿宋" w:hAnsi="仿宋" w:cs="宋体" w:hint="eastAsia"/>
          <w:bCs/>
          <w:kern w:val="0"/>
          <w:sz w:val="32"/>
          <w:szCs w:val="32"/>
        </w:rPr>
        <w:t>工会经费、福利费、公证成本费用</w:t>
      </w:r>
      <w:r w:rsidRPr="001876FB">
        <w:rPr>
          <w:rFonts w:ascii="仿宋" w:eastAsia="仿宋" w:hAnsi="仿宋" w:cs="宋体" w:hint="eastAsia"/>
          <w:bCs/>
          <w:color w:val="000000"/>
          <w:kern w:val="0"/>
          <w:sz w:val="32"/>
          <w:szCs w:val="32"/>
        </w:rPr>
        <w:t>等。</w:t>
      </w:r>
      <w:r w:rsidR="00AA3D5C" w:rsidRPr="001876FB">
        <w:rPr>
          <w:rFonts w:ascii="仿宋" w:eastAsia="仿宋" w:hAnsi="仿宋" w:cs="宋体" w:hint="eastAsia"/>
          <w:bCs/>
          <w:color w:val="000000"/>
          <w:kern w:val="0"/>
          <w:sz w:val="32"/>
          <w:szCs w:val="32"/>
        </w:rPr>
        <w:t>费</w:t>
      </w:r>
      <w:r w:rsidR="00AA3D5C" w:rsidRPr="001876FB">
        <w:rPr>
          <w:rFonts w:ascii="仿宋" w:eastAsia="仿宋" w:hAnsi="仿宋" w:cs="宋体"/>
          <w:bCs/>
          <w:color w:val="000000"/>
          <w:kern w:val="0"/>
          <w:sz w:val="32"/>
          <w:szCs w:val="32"/>
        </w:rPr>
        <w:t>用下降</w:t>
      </w:r>
      <w:r w:rsidR="00AA3D5C" w:rsidRPr="001876FB">
        <w:rPr>
          <w:rFonts w:ascii="仿宋" w:eastAsia="仿宋" w:hAnsi="仿宋" w:cs="仿宋" w:hint="eastAsia"/>
          <w:bCs/>
          <w:kern w:val="0"/>
          <w:sz w:val="32"/>
        </w:rPr>
        <w:t>主</w:t>
      </w:r>
      <w:r w:rsidR="00AA3D5C" w:rsidRPr="001876FB">
        <w:rPr>
          <w:rFonts w:ascii="仿宋" w:eastAsia="仿宋" w:hAnsi="仿宋" w:cs="仿宋"/>
          <w:bCs/>
          <w:kern w:val="0"/>
          <w:sz w:val="32"/>
        </w:rPr>
        <w:t>要</w:t>
      </w:r>
      <w:r w:rsidR="00AA3D5C" w:rsidRPr="001876FB">
        <w:rPr>
          <w:rFonts w:ascii="仿宋" w:eastAsia="仿宋" w:hAnsi="仿宋" w:cs="仿宋" w:hint="eastAsia"/>
          <w:bCs/>
          <w:kern w:val="0"/>
          <w:sz w:val="32"/>
        </w:rPr>
        <w:t>原</w:t>
      </w:r>
      <w:r w:rsidR="00AA3D5C" w:rsidRPr="001876FB">
        <w:rPr>
          <w:rFonts w:ascii="仿宋" w:eastAsia="仿宋" w:hAnsi="仿宋" w:cs="仿宋"/>
          <w:bCs/>
          <w:kern w:val="0"/>
          <w:sz w:val="32"/>
        </w:rPr>
        <w:t>因：</w:t>
      </w:r>
      <w:r w:rsidR="00AA3D5C" w:rsidRPr="001876FB">
        <w:rPr>
          <w:rFonts w:ascii="仿宋" w:eastAsia="仿宋" w:hAnsi="仿宋" w:cs="仿宋" w:hint="eastAsia"/>
          <w:bCs/>
          <w:kern w:val="0"/>
          <w:sz w:val="32"/>
        </w:rPr>
        <w:t>全</w:t>
      </w:r>
      <w:r w:rsidR="00AA3D5C" w:rsidRPr="001876FB">
        <w:rPr>
          <w:rFonts w:ascii="仿宋" w:eastAsia="仿宋" w:hAnsi="仿宋" w:cs="仿宋"/>
          <w:bCs/>
          <w:kern w:val="0"/>
          <w:sz w:val="32"/>
        </w:rPr>
        <w:t>员加强</w:t>
      </w:r>
      <w:r w:rsidR="00AA3D5C" w:rsidRPr="001876FB">
        <w:rPr>
          <w:rFonts w:ascii="仿宋" w:eastAsia="仿宋" w:hAnsi="仿宋" w:cs="仿宋" w:hint="eastAsia"/>
          <w:bCs/>
          <w:kern w:val="0"/>
          <w:sz w:val="32"/>
        </w:rPr>
        <w:t>降</w:t>
      </w:r>
      <w:r w:rsidR="00AA3D5C" w:rsidRPr="001876FB">
        <w:rPr>
          <w:rFonts w:ascii="仿宋" w:eastAsia="仿宋" w:hAnsi="仿宋" w:cs="仿宋"/>
          <w:bCs/>
          <w:kern w:val="0"/>
          <w:sz w:val="32"/>
        </w:rPr>
        <w:t>本节费理念</w:t>
      </w:r>
      <w:r w:rsidR="00AA3D5C" w:rsidRPr="001876FB">
        <w:rPr>
          <w:rFonts w:ascii="仿宋" w:eastAsia="仿宋" w:hAnsi="仿宋" w:cs="仿宋" w:hint="eastAsia"/>
          <w:bCs/>
          <w:kern w:val="0"/>
          <w:sz w:val="32"/>
        </w:rPr>
        <w:t>，</w:t>
      </w:r>
      <w:r w:rsidR="00AA3D5C" w:rsidRPr="001876FB">
        <w:rPr>
          <w:rFonts w:ascii="仿宋" w:eastAsia="仿宋" w:hAnsi="仿宋" w:cs="仿宋"/>
          <w:bCs/>
          <w:kern w:val="0"/>
          <w:sz w:val="32"/>
        </w:rPr>
        <w:t>对各项费用压缩减费。</w:t>
      </w:r>
    </w:p>
    <w:p w:rsidR="00361F25" w:rsidRDefault="003638A2" w:rsidP="0078079F">
      <w:pPr>
        <w:ind w:firstLineChars="100" w:firstLine="320"/>
        <w:jc w:val="left"/>
        <w:rPr>
          <w:rFonts w:ascii="黑体" w:eastAsia="黑体" w:hAnsi="黑体" w:cs="黑体"/>
          <w:sz w:val="32"/>
        </w:rPr>
      </w:pPr>
      <w:r>
        <w:rPr>
          <w:rFonts w:ascii="黑体" w:eastAsia="黑体" w:hAnsi="黑体" w:cs="黑体"/>
          <w:sz w:val="32"/>
        </w:rPr>
        <w:t>二、关于</w:t>
      </w:r>
      <w:r w:rsidR="00CA49C8">
        <w:rPr>
          <w:rFonts w:ascii="黑体" w:eastAsia="黑体" w:hAnsi="黑体" w:cs="黑体" w:hint="eastAsia"/>
          <w:sz w:val="32"/>
        </w:rPr>
        <w:t>益阳</w:t>
      </w:r>
      <w:r w:rsidR="00CA49C8">
        <w:rPr>
          <w:rFonts w:ascii="黑体" w:eastAsia="黑体" w:hAnsi="黑体" w:cs="黑体"/>
          <w:sz w:val="32"/>
        </w:rPr>
        <w:t>市</w:t>
      </w:r>
      <w:r w:rsidR="00CA49C8">
        <w:rPr>
          <w:rFonts w:ascii="黑体" w:eastAsia="黑体" w:hAnsi="黑体" w:cs="黑体" w:hint="eastAsia"/>
          <w:sz w:val="32"/>
        </w:rPr>
        <w:t>银鑫</w:t>
      </w:r>
      <w:r w:rsidR="00CA49C8">
        <w:rPr>
          <w:rFonts w:ascii="黑体" w:eastAsia="黑体" w:hAnsi="黑体" w:cs="黑体"/>
          <w:sz w:val="32"/>
        </w:rPr>
        <w:t>公证处</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年度收入决算情况说明</w:t>
      </w:r>
    </w:p>
    <w:p w:rsidR="00361F25" w:rsidRDefault="0078079F" w:rsidP="0078079F">
      <w:pPr>
        <w:ind w:firstLineChars="100" w:firstLine="32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年度收入合计420.83万元，其中事业收入419.97 万元，占 </w:t>
      </w:r>
      <w:r>
        <w:rPr>
          <w:rFonts w:ascii="仿宋" w:eastAsia="仿宋" w:hAnsi="仿宋" w:cs="仿宋" w:hint="eastAsia"/>
          <w:sz w:val="32"/>
        </w:rPr>
        <w:t>99.8</w:t>
      </w:r>
      <w:r>
        <w:rPr>
          <w:rFonts w:ascii="仿宋" w:eastAsia="仿宋" w:hAnsi="仿宋" w:cs="仿宋"/>
          <w:sz w:val="32"/>
        </w:rPr>
        <w:t>%；其他收入</w:t>
      </w:r>
      <w:r>
        <w:rPr>
          <w:rFonts w:ascii="仿宋" w:eastAsia="仿宋" w:hAnsi="仿宋" w:cs="仿宋" w:hint="eastAsia"/>
          <w:sz w:val="32"/>
        </w:rPr>
        <w:t>0.</w:t>
      </w:r>
      <w:r>
        <w:rPr>
          <w:rFonts w:ascii="仿宋" w:eastAsia="仿宋" w:hAnsi="仿宋" w:cs="仿宋"/>
          <w:sz w:val="32"/>
        </w:rPr>
        <w:t>86 万元，占</w:t>
      </w:r>
      <w:r>
        <w:rPr>
          <w:rFonts w:ascii="仿宋" w:eastAsia="仿宋" w:hAnsi="仿宋" w:cs="仿宋" w:hint="eastAsia"/>
          <w:sz w:val="32"/>
        </w:rPr>
        <w:t>0.</w:t>
      </w:r>
      <w:r>
        <w:rPr>
          <w:rFonts w:ascii="仿宋" w:eastAsia="仿宋" w:hAnsi="仿宋" w:cs="仿宋"/>
          <w:sz w:val="32"/>
        </w:rPr>
        <w:t>2%</w:t>
      </w:r>
      <w:r>
        <w:rPr>
          <w:rFonts w:ascii="仿宋" w:eastAsia="仿宋" w:hAnsi="仿宋" w:cs="仿宋" w:hint="eastAsia"/>
          <w:sz w:val="32"/>
        </w:rPr>
        <w:t>。</w:t>
      </w:r>
    </w:p>
    <w:p w:rsidR="00361F25" w:rsidRDefault="003638A2" w:rsidP="0078079F">
      <w:pPr>
        <w:ind w:firstLineChars="100" w:firstLine="320"/>
        <w:jc w:val="left"/>
        <w:rPr>
          <w:rFonts w:ascii="黑体" w:eastAsia="黑体" w:hAnsi="黑体" w:cs="黑体"/>
          <w:sz w:val="32"/>
        </w:rPr>
      </w:pPr>
      <w:r>
        <w:rPr>
          <w:rFonts w:ascii="黑体" w:eastAsia="黑体" w:hAnsi="黑体" w:cs="黑体"/>
          <w:sz w:val="32"/>
        </w:rPr>
        <w:t>三、关于</w:t>
      </w:r>
      <w:r w:rsidR="00CA49C8">
        <w:rPr>
          <w:rFonts w:ascii="黑体" w:eastAsia="黑体" w:hAnsi="黑体" w:cs="黑体" w:hint="eastAsia"/>
          <w:sz w:val="32"/>
        </w:rPr>
        <w:t>益阳</w:t>
      </w:r>
      <w:r w:rsidR="00CA49C8">
        <w:rPr>
          <w:rFonts w:ascii="黑体" w:eastAsia="黑体" w:hAnsi="黑体" w:cs="黑体"/>
          <w:sz w:val="32"/>
        </w:rPr>
        <w:t>市</w:t>
      </w:r>
      <w:r w:rsidR="00CA49C8">
        <w:rPr>
          <w:rFonts w:ascii="黑体" w:eastAsia="黑体" w:hAnsi="黑体" w:cs="黑体" w:hint="eastAsia"/>
          <w:sz w:val="32"/>
        </w:rPr>
        <w:t>银鑫</w:t>
      </w:r>
      <w:r w:rsidR="00CA49C8">
        <w:rPr>
          <w:rFonts w:ascii="黑体" w:eastAsia="黑体" w:hAnsi="黑体" w:cs="黑体"/>
          <w:sz w:val="32"/>
        </w:rPr>
        <w:t>公证处</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年度支出决算情况说明</w:t>
      </w:r>
    </w:p>
    <w:p w:rsidR="00361F25" w:rsidRPr="001876FB" w:rsidRDefault="003638A2" w:rsidP="0078079F">
      <w:pPr>
        <w:ind w:firstLine="640"/>
        <w:jc w:val="left"/>
        <w:rPr>
          <w:rFonts w:ascii="仿宋" w:eastAsia="仿宋" w:hAnsi="仿宋" w:cs="仿宋"/>
          <w:sz w:val="32"/>
        </w:rPr>
      </w:pPr>
      <w:r w:rsidRPr="001876FB">
        <w:rPr>
          <w:rFonts w:ascii="仿宋" w:eastAsia="仿宋" w:hAnsi="仿宋" w:cs="仿宋"/>
          <w:sz w:val="32"/>
        </w:rPr>
        <w:t>201</w:t>
      </w:r>
      <w:r w:rsidR="0025703E" w:rsidRPr="001876FB">
        <w:rPr>
          <w:rFonts w:ascii="仿宋" w:eastAsia="仿宋" w:hAnsi="仿宋" w:cs="仿宋" w:hint="eastAsia"/>
          <w:sz w:val="32"/>
        </w:rPr>
        <w:t>9</w:t>
      </w:r>
      <w:r w:rsidRPr="001876FB">
        <w:rPr>
          <w:rFonts w:ascii="仿宋" w:eastAsia="仿宋" w:hAnsi="仿宋" w:cs="仿宋"/>
          <w:sz w:val="32"/>
        </w:rPr>
        <w:t>年度支出合计</w:t>
      </w:r>
      <w:r w:rsidR="0078079F" w:rsidRPr="001876FB">
        <w:rPr>
          <w:rFonts w:ascii="仿宋" w:eastAsia="仿宋" w:hAnsi="仿宋" w:cs="仿宋"/>
          <w:sz w:val="32"/>
        </w:rPr>
        <w:t>288.10</w:t>
      </w:r>
      <w:r w:rsidRPr="001876FB">
        <w:rPr>
          <w:rFonts w:ascii="仿宋" w:eastAsia="仿宋" w:hAnsi="仿宋" w:cs="仿宋"/>
          <w:sz w:val="32"/>
        </w:rPr>
        <w:t>万元，其中：基本支出</w:t>
      </w:r>
      <w:r w:rsidR="0078079F" w:rsidRPr="001876FB">
        <w:rPr>
          <w:rFonts w:ascii="仿宋" w:eastAsia="仿宋" w:hAnsi="仿宋" w:cs="仿宋"/>
          <w:sz w:val="32"/>
        </w:rPr>
        <w:t>288.10</w:t>
      </w:r>
      <w:r w:rsidRPr="001876FB">
        <w:rPr>
          <w:rFonts w:ascii="仿宋" w:eastAsia="仿宋" w:hAnsi="仿宋" w:cs="仿宋"/>
          <w:sz w:val="32"/>
        </w:rPr>
        <w:t xml:space="preserve">万元，占 </w:t>
      </w:r>
      <w:r w:rsidR="0078079F" w:rsidRPr="001876FB">
        <w:rPr>
          <w:rFonts w:ascii="仿宋" w:eastAsia="仿宋" w:hAnsi="仿宋" w:cs="仿宋"/>
          <w:sz w:val="32"/>
        </w:rPr>
        <w:t>100%</w:t>
      </w:r>
      <w:r w:rsidR="0078079F" w:rsidRPr="001876FB">
        <w:rPr>
          <w:rFonts w:ascii="仿宋" w:eastAsia="仿宋" w:hAnsi="仿宋" w:cs="仿宋" w:hint="eastAsia"/>
          <w:sz w:val="32"/>
        </w:rPr>
        <w:t>。</w:t>
      </w:r>
    </w:p>
    <w:p w:rsidR="00361F25" w:rsidRDefault="003638A2">
      <w:pPr>
        <w:ind w:firstLine="640"/>
        <w:jc w:val="left"/>
        <w:rPr>
          <w:rFonts w:ascii="黑体" w:eastAsia="黑体" w:hAnsi="黑体" w:cs="黑体"/>
          <w:sz w:val="32"/>
        </w:rPr>
      </w:pPr>
      <w:r>
        <w:rPr>
          <w:rFonts w:ascii="黑体" w:eastAsia="黑体" w:hAnsi="黑体" w:cs="黑体"/>
          <w:sz w:val="32"/>
        </w:rPr>
        <w:t xml:space="preserve"> 四、关于</w:t>
      </w:r>
      <w:r w:rsidR="00CA49C8">
        <w:rPr>
          <w:rFonts w:ascii="黑体" w:eastAsia="黑体" w:hAnsi="黑体" w:cs="黑体" w:hint="eastAsia"/>
          <w:sz w:val="32"/>
        </w:rPr>
        <w:t>益阳</w:t>
      </w:r>
      <w:r w:rsidR="00CA49C8">
        <w:rPr>
          <w:rFonts w:ascii="黑体" w:eastAsia="黑体" w:hAnsi="黑体" w:cs="黑体"/>
          <w:sz w:val="32"/>
        </w:rPr>
        <w:t>市</w:t>
      </w:r>
      <w:r w:rsidR="00CA49C8">
        <w:rPr>
          <w:rFonts w:ascii="黑体" w:eastAsia="黑体" w:hAnsi="黑体" w:cs="黑体" w:hint="eastAsia"/>
          <w:sz w:val="32"/>
        </w:rPr>
        <w:t>银鑫</w:t>
      </w:r>
      <w:r w:rsidR="00CA49C8">
        <w:rPr>
          <w:rFonts w:ascii="黑体" w:eastAsia="黑体" w:hAnsi="黑体" w:cs="黑体"/>
          <w:sz w:val="32"/>
        </w:rPr>
        <w:t>公证处</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361F25" w:rsidRPr="001876FB" w:rsidRDefault="00DA2721" w:rsidP="00DA2721">
      <w:pPr>
        <w:spacing w:line="600" w:lineRule="exact"/>
        <w:ind w:firstLineChars="198" w:firstLine="634"/>
        <w:jc w:val="left"/>
        <w:rPr>
          <w:rFonts w:ascii="仿宋" w:eastAsia="仿宋" w:hAnsi="仿宋"/>
          <w:bCs/>
          <w:kern w:val="0"/>
          <w:sz w:val="32"/>
          <w:szCs w:val="32"/>
        </w:rPr>
      </w:pPr>
      <w:r w:rsidRPr="001876FB">
        <w:rPr>
          <w:rFonts w:ascii="仿宋" w:eastAsia="仿宋" w:hAnsi="仿宋" w:hint="eastAsia"/>
          <w:bCs/>
          <w:kern w:val="0"/>
          <w:sz w:val="32"/>
          <w:szCs w:val="32"/>
        </w:rPr>
        <w:t>益阳市银鑫公证处属自收自支单位，无财政预算拨款。</w:t>
      </w:r>
    </w:p>
    <w:p w:rsidR="00361F25" w:rsidRDefault="003638A2">
      <w:pPr>
        <w:ind w:firstLine="640"/>
        <w:jc w:val="left"/>
        <w:rPr>
          <w:rFonts w:ascii="黑体" w:eastAsia="黑体" w:hAnsi="黑体" w:cs="黑体"/>
          <w:sz w:val="32"/>
        </w:rPr>
      </w:pPr>
      <w:r>
        <w:rPr>
          <w:rFonts w:ascii="黑体" w:eastAsia="黑体" w:hAnsi="黑体" w:cs="黑体"/>
          <w:sz w:val="32"/>
        </w:rPr>
        <w:lastRenderedPageBreak/>
        <w:t>五、关于</w:t>
      </w:r>
      <w:r w:rsidR="00CA49C8">
        <w:rPr>
          <w:rFonts w:ascii="黑体" w:eastAsia="黑体" w:hAnsi="黑体" w:cs="黑体" w:hint="eastAsia"/>
          <w:sz w:val="32"/>
        </w:rPr>
        <w:t>益阳</w:t>
      </w:r>
      <w:r w:rsidR="00CA49C8">
        <w:rPr>
          <w:rFonts w:ascii="黑体" w:eastAsia="黑体" w:hAnsi="黑体" w:cs="黑体"/>
          <w:sz w:val="32"/>
        </w:rPr>
        <w:t>市</w:t>
      </w:r>
      <w:r w:rsidR="00CA49C8">
        <w:rPr>
          <w:rFonts w:ascii="黑体" w:eastAsia="黑体" w:hAnsi="黑体" w:cs="黑体" w:hint="eastAsia"/>
          <w:sz w:val="32"/>
        </w:rPr>
        <w:t>银鑫</w:t>
      </w:r>
      <w:r w:rsidR="00CA49C8">
        <w:rPr>
          <w:rFonts w:ascii="黑体" w:eastAsia="黑体" w:hAnsi="黑体" w:cs="黑体"/>
          <w:sz w:val="32"/>
        </w:rPr>
        <w:t>公证处</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361F25" w:rsidRPr="001876FB" w:rsidRDefault="00DA2721" w:rsidP="00DA2721">
      <w:pPr>
        <w:spacing w:line="600" w:lineRule="exact"/>
        <w:ind w:firstLineChars="148" w:firstLine="474"/>
        <w:jc w:val="left"/>
        <w:rPr>
          <w:rFonts w:ascii="仿宋" w:eastAsia="仿宋" w:hAnsi="仿宋"/>
          <w:bCs/>
          <w:color w:val="333333"/>
          <w:kern w:val="0"/>
          <w:sz w:val="32"/>
          <w:szCs w:val="32"/>
        </w:rPr>
      </w:pPr>
      <w:r w:rsidRPr="001876FB">
        <w:rPr>
          <w:rFonts w:ascii="仿宋" w:eastAsia="仿宋" w:hAnsi="仿宋" w:hint="eastAsia"/>
          <w:bCs/>
          <w:color w:val="333333"/>
          <w:kern w:val="0"/>
          <w:sz w:val="32"/>
          <w:szCs w:val="32"/>
        </w:rPr>
        <w:t>益阳市银鑫公证处属自收自支单位，无</w:t>
      </w:r>
      <w:r w:rsidRPr="001876FB">
        <w:rPr>
          <w:rFonts w:ascii="仿宋" w:eastAsia="仿宋" w:hAnsi="仿宋"/>
          <w:bCs/>
          <w:color w:val="333333"/>
          <w:kern w:val="0"/>
          <w:sz w:val="32"/>
          <w:szCs w:val="32"/>
        </w:rPr>
        <w:t>一般公共预算财政</w:t>
      </w:r>
      <w:r w:rsidRPr="001876FB">
        <w:rPr>
          <w:rFonts w:ascii="仿宋" w:eastAsia="仿宋" w:hAnsi="仿宋" w:hint="eastAsia"/>
          <w:bCs/>
          <w:color w:val="333333"/>
          <w:kern w:val="0"/>
          <w:sz w:val="32"/>
          <w:szCs w:val="32"/>
        </w:rPr>
        <w:t>拨款。</w:t>
      </w:r>
    </w:p>
    <w:p w:rsidR="00361F25" w:rsidRDefault="003638A2">
      <w:pPr>
        <w:ind w:firstLine="640"/>
        <w:jc w:val="left"/>
        <w:rPr>
          <w:rFonts w:ascii="黑体" w:eastAsia="黑体" w:hAnsi="黑体" w:cs="黑体"/>
          <w:sz w:val="32"/>
        </w:rPr>
      </w:pPr>
      <w:r>
        <w:rPr>
          <w:rFonts w:ascii="黑体" w:eastAsia="黑体" w:hAnsi="黑体" w:cs="黑体"/>
          <w:sz w:val="32"/>
        </w:rPr>
        <w:t>六、关于</w:t>
      </w:r>
      <w:r w:rsidR="00CA49C8">
        <w:rPr>
          <w:rFonts w:ascii="黑体" w:eastAsia="黑体" w:hAnsi="黑体" w:cs="黑体" w:hint="eastAsia"/>
          <w:sz w:val="32"/>
        </w:rPr>
        <w:t>益阳</w:t>
      </w:r>
      <w:r w:rsidR="00CA49C8">
        <w:rPr>
          <w:rFonts w:ascii="黑体" w:eastAsia="黑体" w:hAnsi="黑体" w:cs="黑体"/>
          <w:sz w:val="32"/>
        </w:rPr>
        <w:t>市</w:t>
      </w:r>
      <w:r w:rsidR="00CA49C8">
        <w:rPr>
          <w:rFonts w:ascii="黑体" w:eastAsia="黑体" w:hAnsi="黑体" w:cs="黑体" w:hint="eastAsia"/>
          <w:sz w:val="32"/>
        </w:rPr>
        <w:t>银鑫</w:t>
      </w:r>
      <w:r w:rsidR="00CA49C8">
        <w:rPr>
          <w:rFonts w:ascii="黑体" w:eastAsia="黑体" w:hAnsi="黑体" w:cs="黑体"/>
          <w:sz w:val="32"/>
        </w:rPr>
        <w:t>公证处</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DA2721" w:rsidRPr="001876FB" w:rsidRDefault="00DA2721" w:rsidP="00DA2721">
      <w:pPr>
        <w:spacing w:line="600" w:lineRule="exact"/>
        <w:ind w:firstLineChars="148" w:firstLine="474"/>
        <w:jc w:val="left"/>
        <w:rPr>
          <w:rFonts w:ascii="仿宋" w:eastAsia="仿宋" w:hAnsi="仿宋"/>
          <w:bCs/>
          <w:kern w:val="0"/>
          <w:sz w:val="32"/>
          <w:szCs w:val="32"/>
        </w:rPr>
      </w:pPr>
      <w:r w:rsidRPr="001876FB">
        <w:rPr>
          <w:rFonts w:ascii="仿宋" w:eastAsia="仿宋" w:hAnsi="仿宋" w:hint="eastAsia"/>
          <w:bCs/>
          <w:kern w:val="0"/>
          <w:sz w:val="32"/>
          <w:szCs w:val="32"/>
        </w:rPr>
        <w:t>益阳市银鑫公证处属自收自支单位，无</w:t>
      </w:r>
      <w:r w:rsidRPr="001876FB">
        <w:rPr>
          <w:rFonts w:ascii="仿宋" w:eastAsia="仿宋" w:hAnsi="仿宋"/>
          <w:bCs/>
          <w:kern w:val="0"/>
          <w:sz w:val="32"/>
          <w:szCs w:val="32"/>
        </w:rPr>
        <w:t>一般公共预算财政</w:t>
      </w:r>
      <w:r w:rsidRPr="001876FB">
        <w:rPr>
          <w:rFonts w:ascii="仿宋" w:eastAsia="仿宋" w:hAnsi="仿宋" w:hint="eastAsia"/>
          <w:bCs/>
          <w:kern w:val="0"/>
          <w:sz w:val="32"/>
          <w:szCs w:val="32"/>
        </w:rPr>
        <w:t>拨款收支。</w:t>
      </w:r>
    </w:p>
    <w:p w:rsidR="00361F25" w:rsidRDefault="003638A2">
      <w:pPr>
        <w:ind w:firstLine="640"/>
        <w:jc w:val="left"/>
        <w:rPr>
          <w:rFonts w:ascii="黑体" w:eastAsia="黑体" w:hAnsi="黑体" w:cs="黑体"/>
          <w:sz w:val="32"/>
        </w:rPr>
      </w:pPr>
      <w:r>
        <w:rPr>
          <w:rFonts w:ascii="黑体" w:eastAsia="黑体" w:hAnsi="黑体" w:cs="黑体"/>
          <w:sz w:val="32"/>
        </w:rPr>
        <w:t>七、关于</w:t>
      </w:r>
      <w:r w:rsidR="00CA49C8">
        <w:rPr>
          <w:rFonts w:ascii="黑体" w:eastAsia="黑体" w:hAnsi="黑体" w:cs="黑体" w:hint="eastAsia"/>
          <w:sz w:val="32"/>
        </w:rPr>
        <w:t>益阳</w:t>
      </w:r>
      <w:r w:rsidR="00CA49C8">
        <w:rPr>
          <w:rFonts w:ascii="黑体" w:eastAsia="黑体" w:hAnsi="黑体" w:cs="黑体"/>
          <w:sz w:val="32"/>
        </w:rPr>
        <w:t>市</w:t>
      </w:r>
      <w:r w:rsidR="00CA49C8">
        <w:rPr>
          <w:rFonts w:ascii="黑体" w:eastAsia="黑体" w:hAnsi="黑体" w:cs="黑体" w:hint="eastAsia"/>
          <w:sz w:val="32"/>
        </w:rPr>
        <w:t>银鑫</w:t>
      </w:r>
      <w:r w:rsidR="00CA49C8">
        <w:rPr>
          <w:rFonts w:ascii="黑体" w:eastAsia="黑体" w:hAnsi="黑体" w:cs="黑体"/>
          <w:sz w:val="32"/>
        </w:rPr>
        <w:t>公证处</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年度政府性基金预算财政拨款支出决算情况说明</w:t>
      </w:r>
    </w:p>
    <w:p w:rsidR="00DA2721" w:rsidRPr="001876FB" w:rsidRDefault="00DA2721">
      <w:pPr>
        <w:ind w:firstLine="640"/>
        <w:jc w:val="left"/>
        <w:rPr>
          <w:rFonts w:ascii="仿宋" w:eastAsia="仿宋" w:hAnsi="仿宋"/>
          <w:bCs/>
          <w:kern w:val="0"/>
          <w:sz w:val="32"/>
          <w:szCs w:val="32"/>
        </w:rPr>
      </w:pPr>
      <w:r w:rsidRPr="001876FB">
        <w:rPr>
          <w:rFonts w:ascii="仿宋" w:eastAsia="仿宋" w:hAnsi="仿宋" w:hint="eastAsia"/>
          <w:bCs/>
          <w:kern w:val="0"/>
          <w:sz w:val="32"/>
          <w:szCs w:val="32"/>
        </w:rPr>
        <w:t>益阳市银鑫公证处属自收自支单位，无政府性基金预算财政拨款收支。</w:t>
      </w:r>
    </w:p>
    <w:p w:rsidR="00361F25" w:rsidRDefault="003638A2">
      <w:pPr>
        <w:ind w:firstLine="640"/>
        <w:jc w:val="left"/>
        <w:rPr>
          <w:rFonts w:ascii="黑体" w:eastAsia="黑体" w:hAnsi="黑体" w:cs="黑体"/>
          <w:sz w:val="32"/>
        </w:rPr>
      </w:pPr>
      <w:r>
        <w:rPr>
          <w:rFonts w:ascii="黑体" w:eastAsia="黑体" w:hAnsi="黑体" w:cs="黑体"/>
          <w:sz w:val="32"/>
        </w:rPr>
        <w:t>八、关于</w:t>
      </w:r>
      <w:r w:rsidR="00CA49C8">
        <w:rPr>
          <w:rFonts w:ascii="黑体" w:eastAsia="黑体" w:hAnsi="黑体" w:cs="黑体" w:hint="eastAsia"/>
          <w:sz w:val="32"/>
        </w:rPr>
        <w:t>益阳</w:t>
      </w:r>
      <w:r w:rsidR="00CA49C8">
        <w:rPr>
          <w:rFonts w:ascii="黑体" w:eastAsia="黑体" w:hAnsi="黑体" w:cs="黑体"/>
          <w:sz w:val="32"/>
        </w:rPr>
        <w:t>市</w:t>
      </w:r>
      <w:r w:rsidR="00CA49C8">
        <w:rPr>
          <w:rFonts w:ascii="黑体" w:eastAsia="黑体" w:hAnsi="黑体" w:cs="黑体" w:hint="eastAsia"/>
          <w:sz w:val="32"/>
        </w:rPr>
        <w:t>银鑫</w:t>
      </w:r>
      <w:r w:rsidR="00CA49C8">
        <w:rPr>
          <w:rFonts w:ascii="黑体" w:eastAsia="黑体" w:hAnsi="黑体" w:cs="黑体"/>
          <w:sz w:val="32"/>
        </w:rPr>
        <w:t>公证处</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032D09" w:rsidRPr="001876FB" w:rsidRDefault="00032D09">
      <w:pPr>
        <w:ind w:firstLine="640"/>
        <w:jc w:val="left"/>
        <w:rPr>
          <w:rFonts w:ascii="仿宋" w:eastAsia="仿宋" w:hAnsi="仿宋"/>
          <w:bCs/>
          <w:kern w:val="0"/>
          <w:sz w:val="32"/>
          <w:szCs w:val="32"/>
        </w:rPr>
      </w:pPr>
      <w:r w:rsidRPr="001876FB">
        <w:rPr>
          <w:rFonts w:ascii="仿宋" w:eastAsia="仿宋" w:hAnsi="仿宋" w:hint="eastAsia"/>
          <w:bCs/>
          <w:kern w:val="0"/>
          <w:sz w:val="32"/>
          <w:szCs w:val="32"/>
        </w:rPr>
        <w:t>益阳市银鑫公证处2019年</w:t>
      </w:r>
      <w:r w:rsidRPr="001876FB">
        <w:rPr>
          <w:rFonts w:ascii="仿宋" w:eastAsia="仿宋" w:hAnsi="仿宋"/>
          <w:bCs/>
          <w:kern w:val="0"/>
          <w:sz w:val="32"/>
          <w:szCs w:val="32"/>
        </w:rPr>
        <w:t>无一般公共预</w:t>
      </w:r>
      <w:r w:rsidRPr="001876FB">
        <w:rPr>
          <w:rFonts w:ascii="仿宋" w:eastAsia="仿宋" w:hAnsi="仿宋" w:hint="eastAsia"/>
          <w:bCs/>
          <w:kern w:val="0"/>
          <w:sz w:val="32"/>
          <w:szCs w:val="32"/>
        </w:rPr>
        <w:t>算</w:t>
      </w:r>
      <w:r w:rsidRPr="001876FB">
        <w:rPr>
          <w:rFonts w:ascii="仿宋" w:eastAsia="仿宋" w:hAnsi="仿宋"/>
          <w:bCs/>
          <w:kern w:val="0"/>
          <w:sz w:val="32"/>
          <w:szCs w:val="32"/>
        </w:rPr>
        <w:t>财政拨款“三公”经费支出。</w:t>
      </w:r>
    </w:p>
    <w:p w:rsidR="0011267F" w:rsidRDefault="0011267F" w:rsidP="0011267F">
      <w:pPr>
        <w:ind w:firstLine="640"/>
        <w:jc w:val="left"/>
        <w:rPr>
          <w:rFonts w:ascii="黑体" w:eastAsia="黑体" w:hAnsi="黑体" w:cs="黑体"/>
          <w:sz w:val="32"/>
        </w:rPr>
      </w:pPr>
      <w:r>
        <w:rPr>
          <w:rFonts w:ascii="黑体" w:eastAsia="黑体" w:hAnsi="黑体" w:cs="黑体"/>
          <w:sz w:val="32"/>
        </w:rPr>
        <w:t>九、</w:t>
      </w:r>
      <w:r w:rsidR="00732CB0" w:rsidRPr="00732CB0">
        <w:rPr>
          <w:rFonts w:ascii="黑体" w:eastAsia="黑体" w:hAnsi="黑体" w:cs="黑体" w:hint="eastAsia"/>
          <w:sz w:val="32"/>
        </w:rPr>
        <w:t>关于 201</w:t>
      </w:r>
      <w:r w:rsidR="004C174B">
        <w:rPr>
          <w:rFonts w:ascii="黑体" w:eastAsia="黑体" w:hAnsi="黑体" w:cs="黑体" w:hint="eastAsia"/>
          <w:sz w:val="32"/>
        </w:rPr>
        <w:t>9</w:t>
      </w:r>
      <w:r w:rsidR="00732CB0" w:rsidRPr="00732CB0">
        <w:rPr>
          <w:rFonts w:ascii="黑体" w:eastAsia="黑体" w:hAnsi="黑体" w:cs="黑体" w:hint="eastAsia"/>
          <w:sz w:val="32"/>
        </w:rPr>
        <w:t xml:space="preserve"> 年度</w:t>
      </w:r>
      <w:r w:rsidRPr="0011267F">
        <w:rPr>
          <w:rFonts w:ascii="黑体" w:eastAsia="黑体" w:hAnsi="黑体" w:cs="黑体" w:hint="eastAsia"/>
          <w:sz w:val="32"/>
        </w:rPr>
        <w:t>预算绩效情况说明</w:t>
      </w:r>
    </w:p>
    <w:p w:rsidR="004C174B" w:rsidRDefault="00732CB0" w:rsidP="00F35C36">
      <w:pPr>
        <w:ind w:firstLine="640"/>
        <w:jc w:val="left"/>
        <w:rPr>
          <w:rFonts w:ascii="楷体" w:eastAsia="楷体" w:hAnsi="楷体" w:cs="楷体"/>
          <w:sz w:val="32"/>
        </w:rPr>
      </w:pPr>
      <w:r w:rsidRPr="00732CB0">
        <w:rPr>
          <w:rFonts w:ascii="楷体" w:eastAsia="楷体" w:hAnsi="楷体" w:cs="楷体" w:hint="eastAsia"/>
          <w:sz w:val="32"/>
        </w:rPr>
        <w:t>（一）绩效管理工作开展情况 。</w:t>
      </w:r>
    </w:p>
    <w:p w:rsidR="004659F7" w:rsidRPr="001876FB" w:rsidRDefault="004C174B" w:rsidP="001876FB">
      <w:pPr>
        <w:spacing w:line="600" w:lineRule="exact"/>
        <w:ind w:firstLineChars="148" w:firstLine="474"/>
        <w:jc w:val="left"/>
        <w:rPr>
          <w:rFonts w:ascii="仿宋" w:eastAsia="仿宋" w:hAnsi="仿宋"/>
          <w:bCs/>
          <w:kern w:val="0"/>
          <w:sz w:val="32"/>
          <w:szCs w:val="32"/>
        </w:rPr>
      </w:pPr>
      <w:r w:rsidRPr="001876FB">
        <w:rPr>
          <w:rFonts w:ascii="仿宋" w:eastAsia="仿宋" w:hAnsi="仿宋" w:cs="仿宋" w:hint="eastAsia"/>
          <w:sz w:val="32"/>
        </w:rPr>
        <w:t>根</w:t>
      </w:r>
      <w:r w:rsidRPr="001876FB">
        <w:rPr>
          <w:rFonts w:ascii="仿宋" w:eastAsia="仿宋" w:hAnsi="仿宋" w:hint="eastAsia"/>
          <w:bCs/>
          <w:kern w:val="0"/>
          <w:sz w:val="32"/>
          <w:szCs w:val="32"/>
        </w:rPr>
        <w:t>据预算绩效管理要求，</w:t>
      </w:r>
      <w:r w:rsidR="004659F7" w:rsidRPr="001876FB">
        <w:rPr>
          <w:rFonts w:ascii="仿宋" w:eastAsia="仿宋" w:hAnsi="仿宋" w:hint="eastAsia"/>
          <w:bCs/>
          <w:kern w:val="0"/>
          <w:sz w:val="32"/>
          <w:szCs w:val="32"/>
        </w:rPr>
        <w:t>益阳市银鑫</w:t>
      </w:r>
      <w:r w:rsidR="004659F7" w:rsidRPr="001876FB">
        <w:rPr>
          <w:rFonts w:ascii="仿宋" w:eastAsia="仿宋" w:hAnsi="仿宋"/>
          <w:bCs/>
          <w:kern w:val="0"/>
          <w:sz w:val="32"/>
          <w:szCs w:val="32"/>
        </w:rPr>
        <w:t>公证处</w:t>
      </w:r>
      <w:r w:rsidRPr="001876FB">
        <w:rPr>
          <w:rFonts w:ascii="仿宋" w:eastAsia="仿宋" w:hAnsi="仿宋" w:hint="eastAsia"/>
          <w:bCs/>
          <w:kern w:val="0"/>
          <w:sz w:val="32"/>
          <w:szCs w:val="32"/>
        </w:rPr>
        <w:t>组织对 2019 年度全面开展绩效自评，</w:t>
      </w:r>
      <w:r w:rsidR="004659F7" w:rsidRPr="001876FB">
        <w:rPr>
          <w:rFonts w:ascii="仿宋" w:eastAsia="仿宋" w:hAnsi="仿宋" w:hint="eastAsia"/>
          <w:bCs/>
          <w:kern w:val="0"/>
          <w:sz w:val="32"/>
          <w:szCs w:val="32"/>
        </w:rPr>
        <w:t>银鑫公证处是市司法局下属</w:t>
      </w:r>
      <w:r w:rsidR="004659F7" w:rsidRPr="001876FB">
        <w:rPr>
          <w:rFonts w:ascii="仿宋" w:eastAsia="仿宋" w:hAnsi="仿宋"/>
          <w:bCs/>
          <w:kern w:val="0"/>
          <w:sz w:val="32"/>
          <w:szCs w:val="32"/>
        </w:rPr>
        <w:t>的</w:t>
      </w:r>
      <w:r w:rsidR="004659F7" w:rsidRPr="001876FB">
        <w:rPr>
          <w:rFonts w:ascii="仿宋" w:eastAsia="仿宋" w:hAnsi="仿宋" w:hint="eastAsia"/>
          <w:bCs/>
          <w:kern w:val="0"/>
          <w:sz w:val="32"/>
          <w:szCs w:val="32"/>
        </w:rPr>
        <w:t>自收自支事业单位,无财政拨款收入，是一级核算单位,无下级预算单位。2019年，我处在市局党组的领导和上级</w:t>
      </w:r>
      <w:r w:rsidR="004659F7" w:rsidRPr="001876FB">
        <w:rPr>
          <w:rFonts w:ascii="仿宋" w:eastAsia="仿宋" w:hAnsi="仿宋" w:hint="eastAsia"/>
          <w:bCs/>
          <w:kern w:val="0"/>
          <w:sz w:val="32"/>
          <w:szCs w:val="32"/>
        </w:rPr>
        <w:lastRenderedPageBreak/>
        <w:t>业务主管部门的指导下，紧紧围绕全国公证工作会议精神和省市公证工作要点，在稳步推进深化公证机构改革、拓展服务经济社会领域、强化质量监管、提高服务水平等方面做了大量工作，充分发挥了预防纠纷、维护社会稳定、保护当事人合法权益的公证职能作用。</w:t>
      </w:r>
    </w:p>
    <w:p w:rsidR="004659F7" w:rsidRPr="001876FB" w:rsidRDefault="001876FB" w:rsidP="001876FB">
      <w:pPr>
        <w:spacing w:line="600" w:lineRule="exact"/>
        <w:ind w:firstLineChars="148" w:firstLine="474"/>
        <w:jc w:val="left"/>
        <w:rPr>
          <w:rFonts w:ascii="仿宋" w:eastAsia="仿宋" w:hAnsi="仿宋"/>
          <w:bCs/>
          <w:kern w:val="0"/>
          <w:sz w:val="32"/>
          <w:szCs w:val="32"/>
        </w:rPr>
      </w:pPr>
      <w:r w:rsidRPr="001876FB">
        <w:rPr>
          <w:rFonts w:ascii="仿宋" w:eastAsia="仿宋" w:hAnsi="仿宋"/>
          <w:bCs/>
          <w:kern w:val="0"/>
          <w:sz w:val="32"/>
          <w:szCs w:val="32"/>
        </w:rPr>
        <w:t>2019</w:t>
      </w:r>
      <w:r w:rsidR="004659F7" w:rsidRPr="001876FB">
        <w:rPr>
          <w:rFonts w:ascii="仿宋" w:eastAsia="仿宋" w:hAnsi="仿宋" w:hint="eastAsia"/>
          <w:bCs/>
          <w:kern w:val="0"/>
          <w:sz w:val="32"/>
          <w:szCs w:val="32"/>
        </w:rPr>
        <w:t>年，我处共办理各类公证4536件（其中国内民事经济公证2992件，涉外公证1363件，涉港澳台公证181件，实现公证业务收入420万元，较好地超额完成了全年工作目标任务。</w:t>
      </w:r>
    </w:p>
    <w:p w:rsidR="00732CB0" w:rsidRDefault="00732CB0" w:rsidP="00F35C36">
      <w:pPr>
        <w:ind w:firstLine="640"/>
        <w:jc w:val="left"/>
        <w:rPr>
          <w:rFonts w:ascii="楷体" w:eastAsia="楷体" w:hAnsi="楷体" w:cs="楷体"/>
          <w:sz w:val="32"/>
        </w:rPr>
      </w:pPr>
      <w:r w:rsidRPr="00732CB0">
        <w:rPr>
          <w:rFonts w:ascii="楷体" w:eastAsia="楷体" w:hAnsi="楷体" w:cs="楷体" w:hint="eastAsia"/>
          <w:sz w:val="32"/>
        </w:rPr>
        <w:t>（二）部门决算中项目绩效自评结果 。</w:t>
      </w:r>
    </w:p>
    <w:p w:rsidR="00A806B4" w:rsidRPr="001876FB" w:rsidRDefault="004659F7" w:rsidP="001876FB">
      <w:pPr>
        <w:spacing w:line="600" w:lineRule="exact"/>
        <w:ind w:firstLineChars="148" w:firstLine="474"/>
        <w:jc w:val="left"/>
        <w:rPr>
          <w:rFonts w:ascii="仿宋" w:eastAsia="仿宋" w:hAnsi="仿宋"/>
          <w:bCs/>
          <w:kern w:val="0"/>
          <w:sz w:val="32"/>
          <w:szCs w:val="32"/>
        </w:rPr>
      </w:pPr>
      <w:r w:rsidRPr="001876FB">
        <w:rPr>
          <w:rFonts w:ascii="仿宋" w:eastAsia="仿宋" w:hAnsi="仿宋" w:hint="eastAsia"/>
          <w:bCs/>
          <w:kern w:val="0"/>
          <w:sz w:val="32"/>
          <w:szCs w:val="32"/>
        </w:rPr>
        <w:t>2019年</w:t>
      </w:r>
      <w:r w:rsidRPr="001876FB">
        <w:rPr>
          <w:rFonts w:ascii="仿宋" w:eastAsia="仿宋" w:hAnsi="仿宋"/>
          <w:bCs/>
          <w:kern w:val="0"/>
          <w:sz w:val="32"/>
          <w:szCs w:val="32"/>
        </w:rPr>
        <w:t>本单位</w:t>
      </w:r>
      <w:r w:rsidRPr="001876FB">
        <w:rPr>
          <w:rFonts w:ascii="仿宋" w:eastAsia="仿宋" w:hAnsi="仿宋" w:hint="eastAsia"/>
          <w:bCs/>
          <w:kern w:val="0"/>
          <w:sz w:val="32"/>
          <w:szCs w:val="32"/>
        </w:rPr>
        <w:t>所</w:t>
      </w:r>
      <w:r w:rsidRPr="001876FB">
        <w:rPr>
          <w:rFonts w:ascii="仿宋" w:eastAsia="仿宋" w:hAnsi="仿宋"/>
          <w:bCs/>
          <w:kern w:val="0"/>
          <w:sz w:val="32"/>
          <w:szCs w:val="32"/>
        </w:rPr>
        <w:t>有业务进行</w:t>
      </w:r>
      <w:r w:rsidRPr="001876FB">
        <w:rPr>
          <w:rFonts w:ascii="仿宋" w:eastAsia="仿宋" w:hAnsi="仿宋" w:hint="eastAsia"/>
          <w:bCs/>
          <w:kern w:val="0"/>
          <w:sz w:val="32"/>
          <w:szCs w:val="32"/>
        </w:rPr>
        <w:t>自</w:t>
      </w:r>
      <w:r w:rsidRPr="001876FB">
        <w:rPr>
          <w:rFonts w:ascii="仿宋" w:eastAsia="仿宋" w:hAnsi="仿宋"/>
          <w:bCs/>
          <w:kern w:val="0"/>
          <w:sz w:val="32"/>
          <w:szCs w:val="32"/>
        </w:rPr>
        <w:t>评</w:t>
      </w:r>
      <w:r w:rsidRPr="001876FB">
        <w:rPr>
          <w:rFonts w:ascii="仿宋" w:eastAsia="仿宋" w:hAnsi="仿宋" w:hint="eastAsia"/>
          <w:bCs/>
          <w:kern w:val="0"/>
          <w:sz w:val="32"/>
          <w:szCs w:val="32"/>
        </w:rPr>
        <w:t>（</w:t>
      </w:r>
      <w:r w:rsidRPr="001876FB">
        <w:rPr>
          <w:rFonts w:ascii="仿宋" w:eastAsia="仿宋" w:hAnsi="仿宋"/>
          <w:bCs/>
          <w:kern w:val="0"/>
          <w:sz w:val="32"/>
          <w:szCs w:val="32"/>
        </w:rPr>
        <w:t>因无项目</w:t>
      </w:r>
      <w:r w:rsidRPr="001876FB">
        <w:rPr>
          <w:rFonts w:ascii="仿宋" w:eastAsia="仿宋" w:hAnsi="仿宋" w:hint="eastAsia"/>
          <w:bCs/>
          <w:kern w:val="0"/>
          <w:sz w:val="32"/>
          <w:szCs w:val="32"/>
        </w:rPr>
        <w:t>支</w:t>
      </w:r>
      <w:r w:rsidRPr="001876FB">
        <w:rPr>
          <w:rFonts w:ascii="仿宋" w:eastAsia="仿宋" w:hAnsi="仿宋"/>
          <w:bCs/>
          <w:kern w:val="0"/>
          <w:sz w:val="32"/>
          <w:szCs w:val="32"/>
        </w:rPr>
        <w:t>出，故未</w:t>
      </w:r>
      <w:r w:rsidRPr="001876FB">
        <w:rPr>
          <w:rFonts w:ascii="仿宋" w:eastAsia="仿宋" w:hAnsi="仿宋" w:hint="eastAsia"/>
          <w:bCs/>
          <w:kern w:val="0"/>
          <w:sz w:val="32"/>
          <w:szCs w:val="32"/>
        </w:rPr>
        <w:t>对</w:t>
      </w:r>
      <w:r w:rsidRPr="001876FB">
        <w:rPr>
          <w:rFonts w:ascii="仿宋" w:eastAsia="仿宋" w:hAnsi="仿宋"/>
          <w:bCs/>
          <w:kern w:val="0"/>
          <w:sz w:val="32"/>
          <w:szCs w:val="32"/>
        </w:rPr>
        <w:t>项目支出进行</w:t>
      </w:r>
      <w:r w:rsidRPr="001876FB">
        <w:rPr>
          <w:rFonts w:ascii="仿宋" w:eastAsia="仿宋" w:hAnsi="仿宋" w:hint="eastAsia"/>
          <w:bCs/>
          <w:kern w:val="0"/>
          <w:sz w:val="32"/>
          <w:szCs w:val="32"/>
        </w:rPr>
        <w:t>自</w:t>
      </w:r>
      <w:r w:rsidRPr="001876FB">
        <w:rPr>
          <w:rFonts w:ascii="仿宋" w:eastAsia="仿宋" w:hAnsi="仿宋"/>
          <w:bCs/>
          <w:kern w:val="0"/>
          <w:sz w:val="32"/>
          <w:szCs w:val="32"/>
        </w:rPr>
        <w:t>评），</w:t>
      </w:r>
      <w:r w:rsidRPr="001876FB">
        <w:rPr>
          <w:rFonts w:ascii="仿宋" w:eastAsia="仿宋" w:hAnsi="仿宋" w:hint="eastAsia"/>
          <w:bCs/>
          <w:kern w:val="0"/>
          <w:sz w:val="32"/>
          <w:szCs w:val="32"/>
        </w:rPr>
        <w:t>制</w:t>
      </w:r>
      <w:r w:rsidRPr="001876FB">
        <w:rPr>
          <w:rFonts w:ascii="仿宋" w:eastAsia="仿宋" w:hAnsi="仿宋"/>
          <w:bCs/>
          <w:kern w:val="0"/>
          <w:sz w:val="32"/>
          <w:szCs w:val="32"/>
        </w:rPr>
        <w:t>定评价方案，</w:t>
      </w:r>
      <w:r w:rsidRPr="001876FB">
        <w:rPr>
          <w:rFonts w:ascii="仿宋" w:eastAsia="仿宋" w:hAnsi="仿宋" w:hint="eastAsia"/>
          <w:bCs/>
          <w:kern w:val="0"/>
          <w:sz w:val="32"/>
          <w:szCs w:val="32"/>
        </w:rPr>
        <w:t>认真核查数据资料，严格核实绩效目标完成情况，公正、合理确定评价等级，如实反映资金分配、管理等实施情况，描述绩效要实事求是，有</w:t>
      </w:r>
      <w:r w:rsidRPr="001876FB">
        <w:rPr>
          <w:rFonts w:ascii="仿宋" w:eastAsia="仿宋" w:hAnsi="仿宋"/>
          <w:bCs/>
          <w:kern w:val="0"/>
          <w:sz w:val="32"/>
          <w:szCs w:val="32"/>
        </w:rPr>
        <w:t>序</w:t>
      </w:r>
      <w:r w:rsidRPr="001876FB">
        <w:rPr>
          <w:rFonts w:ascii="仿宋" w:eastAsia="仿宋" w:hAnsi="仿宋" w:hint="eastAsia"/>
          <w:bCs/>
          <w:kern w:val="0"/>
          <w:sz w:val="32"/>
          <w:szCs w:val="32"/>
        </w:rPr>
        <w:t>的</w:t>
      </w:r>
      <w:r w:rsidRPr="001876FB">
        <w:rPr>
          <w:rFonts w:ascii="仿宋" w:eastAsia="仿宋" w:hAnsi="仿宋"/>
          <w:bCs/>
          <w:kern w:val="0"/>
          <w:sz w:val="32"/>
          <w:szCs w:val="32"/>
        </w:rPr>
        <w:t>完成</w:t>
      </w:r>
      <w:r w:rsidRPr="001876FB">
        <w:rPr>
          <w:rFonts w:ascii="仿宋" w:eastAsia="仿宋" w:hAnsi="仿宋" w:hint="eastAsia"/>
          <w:bCs/>
          <w:kern w:val="0"/>
          <w:sz w:val="32"/>
          <w:szCs w:val="32"/>
        </w:rPr>
        <w:t>了</w:t>
      </w:r>
      <w:r w:rsidRPr="001876FB">
        <w:rPr>
          <w:rFonts w:ascii="仿宋" w:eastAsia="仿宋" w:hAnsi="仿宋"/>
          <w:bCs/>
          <w:kern w:val="0"/>
          <w:sz w:val="32"/>
          <w:szCs w:val="32"/>
        </w:rPr>
        <w:t>自评</w:t>
      </w:r>
      <w:r w:rsidRPr="001876FB">
        <w:rPr>
          <w:rFonts w:ascii="仿宋" w:eastAsia="仿宋" w:hAnsi="仿宋" w:hint="eastAsia"/>
          <w:bCs/>
          <w:kern w:val="0"/>
          <w:sz w:val="32"/>
          <w:szCs w:val="32"/>
        </w:rPr>
        <w:t>工</w:t>
      </w:r>
      <w:r w:rsidRPr="001876FB">
        <w:rPr>
          <w:rFonts w:ascii="仿宋" w:eastAsia="仿宋" w:hAnsi="仿宋"/>
          <w:bCs/>
          <w:kern w:val="0"/>
          <w:sz w:val="32"/>
          <w:szCs w:val="32"/>
        </w:rPr>
        <w:t>作</w:t>
      </w:r>
      <w:r w:rsidRPr="001876FB">
        <w:rPr>
          <w:rFonts w:ascii="仿宋" w:eastAsia="仿宋" w:hAnsi="仿宋" w:hint="eastAsia"/>
          <w:bCs/>
          <w:kern w:val="0"/>
          <w:sz w:val="32"/>
          <w:szCs w:val="32"/>
        </w:rPr>
        <w:t>，对2019年度部门整体支出绩效自评指标计分表自</w:t>
      </w:r>
      <w:r w:rsidRPr="001876FB">
        <w:rPr>
          <w:rFonts w:ascii="仿宋" w:eastAsia="仿宋" w:hAnsi="仿宋"/>
          <w:bCs/>
          <w:kern w:val="0"/>
          <w:sz w:val="32"/>
          <w:szCs w:val="32"/>
        </w:rPr>
        <w:t>评为</w:t>
      </w:r>
      <w:r w:rsidRPr="001876FB">
        <w:rPr>
          <w:rFonts w:ascii="仿宋" w:eastAsia="仿宋" w:hAnsi="仿宋" w:hint="eastAsia"/>
          <w:bCs/>
          <w:kern w:val="0"/>
          <w:sz w:val="32"/>
          <w:szCs w:val="32"/>
        </w:rPr>
        <w:t>95.8分，</w:t>
      </w:r>
      <w:r w:rsidRPr="001876FB">
        <w:rPr>
          <w:rFonts w:ascii="仿宋" w:eastAsia="仿宋" w:hAnsi="仿宋"/>
          <w:bCs/>
          <w:kern w:val="0"/>
          <w:sz w:val="32"/>
          <w:szCs w:val="32"/>
        </w:rPr>
        <w:t>自评等</w:t>
      </w:r>
      <w:r w:rsidRPr="001876FB">
        <w:rPr>
          <w:rFonts w:ascii="仿宋" w:eastAsia="仿宋" w:hAnsi="仿宋" w:hint="eastAsia"/>
          <w:bCs/>
          <w:kern w:val="0"/>
          <w:sz w:val="32"/>
          <w:szCs w:val="32"/>
        </w:rPr>
        <w:t>级</w:t>
      </w:r>
      <w:r w:rsidRPr="001876FB">
        <w:rPr>
          <w:rFonts w:ascii="仿宋" w:eastAsia="仿宋" w:hAnsi="仿宋"/>
          <w:bCs/>
          <w:kern w:val="0"/>
          <w:sz w:val="32"/>
          <w:szCs w:val="32"/>
        </w:rPr>
        <w:t>为</w:t>
      </w:r>
      <w:r w:rsidRPr="001876FB">
        <w:rPr>
          <w:rFonts w:ascii="仿宋" w:eastAsia="仿宋" w:hAnsi="仿宋" w:hint="eastAsia"/>
          <w:bCs/>
          <w:kern w:val="0"/>
          <w:sz w:val="32"/>
          <w:szCs w:val="32"/>
        </w:rPr>
        <w:t>“优秀”。</w:t>
      </w:r>
    </w:p>
    <w:p w:rsidR="00732CB0" w:rsidRDefault="00B27C51" w:rsidP="00F35C36">
      <w:pPr>
        <w:ind w:firstLine="640"/>
        <w:jc w:val="left"/>
        <w:rPr>
          <w:rFonts w:ascii="楷体" w:eastAsia="楷体" w:hAnsi="楷体" w:cs="楷体"/>
          <w:sz w:val="32"/>
        </w:rPr>
      </w:pPr>
      <w:r w:rsidRPr="00732CB0">
        <w:rPr>
          <w:rFonts w:ascii="楷体" w:eastAsia="楷体" w:hAnsi="楷体" w:cs="楷体" w:hint="eastAsia"/>
          <w:sz w:val="32"/>
        </w:rPr>
        <w:t>（</w:t>
      </w:r>
      <w:r>
        <w:rPr>
          <w:rFonts w:ascii="楷体" w:eastAsia="楷体" w:hAnsi="楷体" w:cs="楷体" w:hint="eastAsia"/>
          <w:sz w:val="32"/>
        </w:rPr>
        <w:t>三</w:t>
      </w:r>
      <w:r w:rsidRPr="00732CB0">
        <w:rPr>
          <w:rFonts w:ascii="楷体" w:eastAsia="楷体" w:hAnsi="楷体" w:cs="楷体" w:hint="eastAsia"/>
          <w:sz w:val="32"/>
        </w:rPr>
        <w:t>）</w:t>
      </w:r>
      <w:r w:rsidR="00732CB0" w:rsidRPr="00732CB0">
        <w:rPr>
          <w:rFonts w:ascii="楷体" w:eastAsia="楷体" w:hAnsi="楷体" w:cs="楷体" w:hint="eastAsia"/>
          <w:sz w:val="32"/>
        </w:rPr>
        <w:t>以部门为主体开展的重点绩效评价结果</w:t>
      </w:r>
    </w:p>
    <w:p w:rsidR="00AF64D3" w:rsidRPr="004659F7" w:rsidRDefault="00AB25EE" w:rsidP="004659F7">
      <w:pPr>
        <w:spacing w:line="600" w:lineRule="exact"/>
        <w:ind w:firstLineChars="150" w:firstLine="480"/>
        <w:rPr>
          <w:rFonts w:ascii="仿宋" w:eastAsia="仿宋" w:hAnsi="仿宋" w:cs="仿宋"/>
          <w:sz w:val="32"/>
        </w:rPr>
      </w:pPr>
      <w:r w:rsidRPr="004659F7">
        <w:rPr>
          <w:rFonts w:ascii="仿宋" w:eastAsia="仿宋" w:hAnsi="仿宋" w:cs="仿宋" w:hint="eastAsia"/>
          <w:sz w:val="32"/>
        </w:rPr>
        <w:t>《</w:t>
      </w:r>
      <w:r w:rsidR="004659F7" w:rsidRPr="004659F7">
        <w:rPr>
          <w:rFonts w:ascii="仿宋" w:eastAsia="仿宋" w:hAnsi="仿宋" w:cs="仿宋" w:hint="eastAsia"/>
          <w:sz w:val="32"/>
        </w:rPr>
        <w:t>益</w:t>
      </w:r>
      <w:r w:rsidR="004659F7" w:rsidRPr="004659F7">
        <w:rPr>
          <w:rFonts w:ascii="仿宋" w:eastAsia="仿宋" w:hAnsi="仿宋" w:cs="仿宋"/>
          <w:sz w:val="32"/>
        </w:rPr>
        <w:t>阳</w:t>
      </w:r>
      <w:r w:rsidR="004659F7" w:rsidRPr="004659F7">
        <w:rPr>
          <w:rFonts w:ascii="仿宋" w:eastAsia="仿宋" w:hAnsi="仿宋" w:cs="仿宋" w:hint="eastAsia"/>
          <w:sz w:val="32"/>
        </w:rPr>
        <w:t>市</w:t>
      </w:r>
      <w:r w:rsidR="004659F7" w:rsidRPr="004659F7">
        <w:rPr>
          <w:rFonts w:ascii="仿宋" w:eastAsia="仿宋" w:hAnsi="仿宋" w:cs="仿宋"/>
          <w:sz w:val="32"/>
        </w:rPr>
        <w:t>银</w:t>
      </w:r>
      <w:r w:rsidR="004659F7" w:rsidRPr="004659F7">
        <w:rPr>
          <w:rFonts w:ascii="仿宋" w:eastAsia="仿宋" w:hAnsi="仿宋" w:cs="仿宋" w:hint="eastAsia"/>
          <w:sz w:val="32"/>
        </w:rPr>
        <w:t>鑫</w:t>
      </w:r>
      <w:r w:rsidR="004659F7" w:rsidRPr="004659F7">
        <w:rPr>
          <w:rFonts w:ascii="仿宋" w:eastAsia="仿宋" w:hAnsi="仿宋" w:cs="仿宋"/>
          <w:sz w:val="32"/>
        </w:rPr>
        <w:t>公证处</w:t>
      </w:r>
      <w:r w:rsidR="004659F7" w:rsidRPr="004659F7">
        <w:rPr>
          <w:rFonts w:ascii="仿宋" w:eastAsia="仿宋" w:hAnsi="仿宋" w:cs="仿宋" w:hint="eastAsia"/>
          <w:sz w:val="32"/>
        </w:rPr>
        <w:t>整体支出绩效评价报告</w:t>
      </w:r>
      <w:r w:rsidRPr="004659F7">
        <w:rPr>
          <w:rFonts w:ascii="仿宋" w:eastAsia="仿宋" w:hAnsi="仿宋" w:cs="仿宋" w:hint="eastAsia"/>
          <w:sz w:val="32"/>
        </w:rPr>
        <w:t>》见“第五部分 附件”。</w:t>
      </w:r>
    </w:p>
    <w:p w:rsidR="00F35C36" w:rsidRDefault="00F35C36" w:rsidP="00F35C36">
      <w:pPr>
        <w:ind w:firstLine="640"/>
        <w:jc w:val="left"/>
        <w:rPr>
          <w:rFonts w:ascii="楷体" w:eastAsia="楷体" w:hAnsi="楷体" w:cs="楷体"/>
          <w:sz w:val="32"/>
        </w:rPr>
      </w:pPr>
      <w:r>
        <w:rPr>
          <w:rFonts w:ascii="楷体" w:eastAsia="楷体" w:hAnsi="楷体" w:cs="楷体"/>
          <w:sz w:val="32"/>
        </w:rPr>
        <w:t>（</w:t>
      </w:r>
      <w:r w:rsidR="00732CB0">
        <w:rPr>
          <w:rFonts w:ascii="楷体" w:eastAsia="楷体" w:hAnsi="楷体" w:cs="楷体" w:hint="eastAsia"/>
          <w:sz w:val="32"/>
        </w:rPr>
        <w:t>四</w:t>
      </w:r>
      <w:r>
        <w:rPr>
          <w:rFonts w:ascii="楷体" w:eastAsia="楷体" w:hAnsi="楷体" w:cs="楷体"/>
          <w:sz w:val="32"/>
        </w:rPr>
        <w:t>）</w:t>
      </w:r>
      <w:r w:rsidRPr="00732CB0">
        <w:rPr>
          <w:rFonts w:ascii="楷体" w:eastAsia="楷体" w:hAnsi="楷体" w:cs="楷体" w:hint="eastAsia"/>
          <w:sz w:val="32"/>
        </w:rPr>
        <w:t>预算绩效情况的说明</w:t>
      </w:r>
      <w:r>
        <w:rPr>
          <w:rFonts w:ascii="楷体" w:eastAsia="楷体" w:hAnsi="楷体" w:cs="楷体"/>
          <w:sz w:val="32"/>
        </w:rPr>
        <w:t>。</w:t>
      </w:r>
    </w:p>
    <w:p w:rsidR="0011267F" w:rsidRPr="001876FB" w:rsidRDefault="004659F7" w:rsidP="004659F7">
      <w:pPr>
        <w:pStyle w:val="a6"/>
        <w:widowControl/>
        <w:spacing w:line="600" w:lineRule="exact"/>
        <w:ind w:firstLine="640"/>
        <w:rPr>
          <w:rFonts w:ascii="仿宋" w:eastAsia="仿宋" w:hAnsi="仿宋"/>
          <w:sz w:val="32"/>
          <w:szCs w:val="32"/>
        </w:rPr>
      </w:pPr>
      <w:r w:rsidRPr="001876FB">
        <w:rPr>
          <w:rFonts w:ascii="仿宋" w:eastAsia="仿宋" w:hAnsi="仿宋"/>
          <w:sz w:val="32"/>
          <w:szCs w:val="32"/>
        </w:rPr>
        <w:lastRenderedPageBreak/>
        <w:t>根据</w:t>
      </w:r>
      <w:r w:rsidRPr="001876FB">
        <w:rPr>
          <w:rFonts w:ascii="仿宋" w:eastAsia="仿宋" w:hAnsi="仿宋" w:hint="eastAsia"/>
          <w:sz w:val="32"/>
          <w:szCs w:val="32"/>
        </w:rPr>
        <w:t>市财</w:t>
      </w:r>
      <w:r w:rsidRPr="001876FB">
        <w:rPr>
          <w:rFonts w:ascii="仿宋" w:eastAsia="仿宋" w:hAnsi="仿宋"/>
          <w:sz w:val="32"/>
          <w:szCs w:val="32"/>
        </w:rPr>
        <w:t>政局</w:t>
      </w:r>
      <w:r w:rsidRPr="001876FB">
        <w:rPr>
          <w:rFonts w:ascii="仿宋" w:eastAsia="仿宋" w:hAnsi="仿宋" w:hint="eastAsia"/>
          <w:sz w:val="32"/>
          <w:szCs w:val="32"/>
        </w:rPr>
        <w:t>对</w:t>
      </w:r>
      <w:r w:rsidRPr="001876FB">
        <w:rPr>
          <w:rFonts w:ascii="仿宋" w:eastAsia="仿宋" w:hAnsi="仿宋"/>
          <w:sz w:val="32"/>
          <w:szCs w:val="32"/>
        </w:rPr>
        <w:t>预</w:t>
      </w:r>
      <w:r w:rsidRPr="001876FB">
        <w:rPr>
          <w:rFonts w:ascii="仿宋" w:eastAsia="仿宋" w:hAnsi="仿宋" w:hint="eastAsia"/>
          <w:sz w:val="32"/>
          <w:szCs w:val="32"/>
        </w:rPr>
        <w:t>决</w:t>
      </w:r>
      <w:r w:rsidRPr="001876FB">
        <w:rPr>
          <w:rFonts w:ascii="仿宋" w:eastAsia="仿宋" w:hAnsi="仿宋"/>
          <w:sz w:val="32"/>
          <w:szCs w:val="32"/>
        </w:rPr>
        <w:t>算</w:t>
      </w:r>
      <w:r w:rsidRPr="001876FB">
        <w:rPr>
          <w:rFonts w:ascii="仿宋" w:eastAsia="仿宋" w:hAnsi="仿宋" w:hint="eastAsia"/>
          <w:sz w:val="32"/>
          <w:szCs w:val="32"/>
        </w:rPr>
        <w:t>编</w:t>
      </w:r>
      <w:r w:rsidRPr="001876FB">
        <w:rPr>
          <w:rFonts w:ascii="仿宋" w:eastAsia="仿宋" w:hAnsi="仿宋"/>
          <w:sz w:val="32"/>
          <w:szCs w:val="32"/>
        </w:rPr>
        <w:t>制的相关要求，</w:t>
      </w:r>
      <w:r w:rsidRPr="001876FB">
        <w:rPr>
          <w:rFonts w:ascii="仿宋" w:eastAsia="仿宋" w:hAnsi="仿宋" w:hint="eastAsia"/>
          <w:sz w:val="32"/>
          <w:szCs w:val="32"/>
        </w:rPr>
        <w:t>按</w:t>
      </w:r>
      <w:r w:rsidRPr="001876FB">
        <w:rPr>
          <w:rFonts w:ascii="仿宋" w:eastAsia="仿宋" w:hAnsi="仿宋"/>
          <w:sz w:val="32"/>
          <w:szCs w:val="32"/>
        </w:rPr>
        <w:t>照严</w:t>
      </w:r>
      <w:r w:rsidRPr="001876FB">
        <w:rPr>
          <w:rFonts w:ascii="仿宋" w:eastAsia="仿宋" w:hAnsi="仿宋" w:hint="eastAsia"/>
          <w:sz w:val="32"/>
          <w:szCs w:val="32"/>
        </w:rPr>
        <w:t>格政策</w:t>
      </w:r>
      <w:r w:rsidRPr="001876FB">
        <w:rPr>
          <w:rFonts w:ascii="仿宋" w:eastAsia="仿宋" w:hAnsi="仿宋"/>
          <w:sz w:val="32"/>
          <w:szCs w:val="32"/>
        </w:rPr>
        <w:t>标准，以收支</w:t>
      </w:r>
      <w:r w:rsidRPr="001876FB">
        <w:rPr>
          <w:rFonts w:ascii="仿宋" w:eastAsia="仿宋" w:hAnsi="仿宋" w:hint="eastAsia"/>
          <w:sz w:val="32"/>
          <w:szCs w:val="32"/>
        </w:rPr>
        <w:t>结</w:t>
      </w:r>
      <w:r w:rsidRPr="001876FB">
        <w:rPr>
          <w:rFonts w:ascii="仿宋" w:eastAsia="仿宋" w:hAnsi="仿宋"/>
          <w:sz w:val="32"/>
          <w:szCs w:val="32"/>
        </w:rPr>
        <w:t>构合理</w:t>
      </w:r>
      <w:r w:rsidRPr="001876FB">
        <w:rPr>
          <w:rFonts w:ascii="仿宋" w:eastAsia="仿宋" w:hAnsi="仿宋" w:hint="eastAsia"/>
          <w:sz w:val="32"/>
          <w:szCs w:val="32"/>
        </w:rPr>
        <w:t>、</w:t>
      </w:r>
      <w:r w:rsidRPr="001876FB">
        <w:rPr>
          <w:rFonts w:ascii="仿宋" w:eastAsia="仿宋" w:hAnsi="仿宋"/>
          <w:sz w:val="32"/>
          <w:szCs w:val="32"/>
        </w:rPr>
        <w:t>准确</w:t>
      </w:r>
      <w:r w:rsidRPr="001876FB">
        <w:rPr>
          <w:rFonts w:ascii="仿宋" w:eastAsia="仿宋" w:hAnsi="仿宋" w:hint="eastAsia"/>
          <w:sz w:val="32"/>
          <w:szCs w:val="32"/>
        </w:rPr>
        <w:t>的</w:t>
      </w:r>
      <w:r w:rsidRPr="001876FB">
        <w:rPr>
          <w:rFonts w:ascii="仿宋" w:eastAsia="仿宋" w:hAnsi="仿宋"/>
          <w:sz w:val="32"/>
          <w:szCs w:val="32"/>
        </w:rPr>
        <w:t>对预</w:t>
      </w:r>
      <w:r w:rsidRPr="001876FB">
        <w:rPr>
          <w:rFonts w:ascii="仿宋" w:eastAsia="仿宋" w:hAnsi="仿宋" w:hint="eastAsia"/>
          <w:sz w:val="32"/>
          <w:szCs w:val="32"/>
        </w:rPr>
        <w:t>算</w:t>
      </w:r>
      <w:r w:rsidRPr="001876FB">
        <w:rPr>
          <w:rFonts w:ascii="仿宋" w:eastAsia="仿宋" w:hAnsi="仿宋"/>
          <w:sz w:val="32"/>
          <w:szCs w:val="32"/>
        </w:rPr>
        <w:t>编制</w:t>
      </w:r>
      <w:r w:rsidRPr="001876FB">
        <w:rPr>
          <w:rFonts w:ascii="仿宋" w:eastAsia="仿宋" w:hAnsi="仿宋" w:hint="eastAsia"/>
          <w:sz w:val="32"/>
          <w:szCs w:val="32"/>
        </w:rPr>
        <w:t>的</w:t>
      </w:r>
      <w:r w:rsidRPr="001876FB">
        <w:rPr>
          <w:rFonts w:ascii="仿宋" w:eastAsia="仿宋" w:hAnsi="仿宋"/>
          <w:sz w:val="32"/>
          <w:szCs w:val="32"/>
        </w:rPr>
        <w:t>原因，</w:t>
      </w:r>
      <w:r w:rsidRPr="001876FB">
        <w:rPr>
          <w:rFonts w:ascii="仿宋" w:eastAsia="仿宋" w:hAnsi="仿宋" w:hint="eastAsia"/>
          <w:sz w:val="32"/>
          <w:szCs w:val="32"/>
        </w:rPr>
        <w:t>结</w:t>
      </w:r>
      <w:r w:rsidRPr="001876FB">
        <w:rPr>
          <w:rFonts w:ascii="仿宋" w:eastAsia="仿宋" w:hAnsi="仿宋"/>
          <w:sz w:val="32"/>
          <w:szCs w:val="32"/>
        </w:rPr>
        <w:t>合本单位</w:t>
      </w:r>
      <w:r w:rsidRPr="001876FB">
        <w:rPr>
          <w:rFonts w:ascii="仿宋" w:eastAsia="仿宋" w:hAnsi="仿宋" w:hint="eastAsia"/>
          <w:sz w:val="32"/>
          <w:szCs w:val="32"/>
        </w:rPr>
        <w:t>实</w:t>
      </w:r>
      <w:r w:rsidRPr="001876FB">
        <w:rPr>
          <w:rFonts w:ascii="仿宋" w:eastAsia="仿宋" w:hAnsi="仿宋"/>
          <w:sz w:val="32"/>
          <w:szCs w:val="32"/>
        </w:rPr>
        <w:t>际情况</w:t>
      </w:r>
      <w:r w:rsidRPr="001876FB">
        <w:rPr>
          <w:rFonts w:ascii="仿宋" w:eastAsia="仿宋" w:hAnsi="仿宋" w:hint="eastAsia"/>
          <w:sz w:val="32"/>
          <w:szCs w:val="32"/>
        </w:rPr>
        <w:t>编</w:t>
      </w:r>
      <w:r w:rsidRPr="001876FB">
        <w:rPr>
          <w:rFonts w:ascii="仿宋" w:eastAsia="仿宋" w:hAnsi="仿宋"/>
          <w:sz w:val="32"/>
          <w:szCs w:val="32"/>
        </w:rPr>
        <w:t>制了</w:t>
      </w:r>
      <w:r w:rsidRPr="001876FB">
        <w:rPr>
          <w:rFonts w:ascii="仿宋" w:eastAsia="仿宋" w:hAnsi="仿宋" w:hint="eastAsia"/>
          <w:sz w:val="32"/>
          <w:szCs w:val="32"/>
        </w:rPr>
        <w:t>2019年</w:t>
      </w:r>
      <w:r w:rsidRPr="001876FB">
        <w:rPr>
          <w:rFonts w:ascii="仿宋" w:eastAsia="仿宋" w:hAnsi="仿宋"/>
          <w:sz w:val="32"/>
          <w:szCs w:val="32"/>
        </w:rPr>
        <w:t>预</w:t>
      </w:r>
      <w:r w:rsidRPr="001876FB">
        <w:rPr>
          <w:rFonts w:ascii="仿宋" w:eastAsia="仿宋" w:hAnsi="仿宋" w:hint="eastAsia"/>
          <w:sz w:val="32"/>
          <w:szCs w:val="32"/>
        </w:rPr>
        <w:t>决</w:t>
      </w:r>
      <w:r w:rsidRPr="001876FB">
        <w:rPr>
          <w:rFonts w:ascii="仿宋" w:eastAsia="仿宋" w:hAnsi="仿宋"/>
          <w:sz w:val="32"/>
          <w:szCs w:val="32"/>
        </w:rPr>
        <w:t>算</w:t>
      </w:r>
      <w:r w:rsidRPr="001876FB">
        <w:rPr>
          <w:rFonts w:ascii="仿宋" w:eastAsia="仿宋" w:hAnsi="仿宋" w:hint="eastAsia"/>
          <w:sz w:val="32"/>
          <w:szCs w:val="32"/>
        </w:rPr>
        <w:t>，数据</w:t>
      </w:r>
      <w:r w:rsidRPr="001876FB">
        <w:rPr>
          <w:rFonts w:ascii="仿宋" w:eastAsia="仿宋" w:hAnsi="仿宋"/>
          <w:sz w:val="32"/>
          <w:szCs w:val="32"/>
        </w:rPr>
        <w:t>已</w:t>
      </w:r>
      <w:r w:rsidRPr="001876FB">
        <w:rPr>
          <w:rFonts w:ascii="仿宋" w:eastAsia="仿宋" w:hAnsi="仿宋" w:hint="eastAsia"/>
          <w:sz w:val="32"/>
          <w:szCs w:val="32"/>
        </w:rPr>
        <w:t>通</w:t>
      </w:r>
      <w:r w:rsidRPr="001876FB">
        <w:rPr>
          <w:rFonts w:ascii="仿宋" w:eastAsia="仿宋" w:hAnsi="仿宋"/>
          <w:sz w:val="32"/>
          <w:szCs w:val="32"/>
        </w:rPr>
        <w:t>过审核</w:t>
      </w:r>
      <w:r w:rsidRPr="001876FB">
        <w:rPr>
          <w:rFonts w:ascii="仿宋" w:eastAsia="仿宋" w:hAnsi="仿宋" w:hint="eastAsia"/>
          <w:sz w:val="32"/>
          <w:szCs w:val="32"/>
        </w:rPr>
        <w:t>。</w:t>
      </w:r>
    </w:p>
    <w:p w:rsidR="00361F25" w:rsidRDefault="0011267F">
      <w:pPr>
        <w:ind w:firstLine="640"/>
        <w:jc w:val="left"/>
        <w:rPr>
          <w:rFonts w:ascii="黑体" w:eastAsia="黑体" w:hAnsi="黑体" w:cs="黑体"/>
          <w:sz w:val="32"/>
        </w:rPr>
      </w:pPr>
      <w:r>
        <w:rPr>
          <w:rFonts w:ascii="黑体" w:eastAsia="黑体" w:hAnsi="黑体" w:cs="黑体" w:hint="eastAsia"/>
          <w:sz w:val="32"/>
        </w:rPr>
        <w:t>十</w:t>
      </w:r>
      <w:r w:rsidR="003638A2">
        <w:rPr>
          <w:rFonts w:ascii="黑体" w:eastAsia="黑体" w:hAnsi="黑体" w:cs="黑体"/>
          <w:sz w:val="32"/>
        </w:rPr>
        <w:t>、其他重要事项的情况说明</w:t>
      </w:r>
    </w:p>
    <w:p w:rsidR="00361F25" w:rsidRDefault="003638A2">
      <w:pPr>
        <w:ind w:firstLine="640"/>
        <w:jc w:val="left"/>
        <w:rPr>
          <w:rFonts w:ascii="楷体" w:eastAsia="楷体" w:hAnsi="楷体" w:cs="楷体"/>
          <w:color w:val="FF0000"/>
          <w:sz w:val="32"/>
        </w:rPr>
      </w:pPr>
      <w:r>
        <w:rPr>
          <w:rFonts w:ascii="楷体" w:eastAsia="楷体" w:hAnsi="楷体" w:cs="楷体"/>
          <w:sz w:val="32"/>
        </w:rPr>
        <w:t>（一）预决算收支增减变化情况。</w:t>
      </w:r>
    </w:p>
    <w:p w:rsidR="00E10573" w:rsidRPr="001876FB" w:rsidRDefault="00E10573" w:rsidP="00E10573">
      <w:pPr>
        <w:ind w:firstLine="640"/>
        <w:jc w:val="left"/>
        <w:rPr>
          <w:rFonts w:ascii="仿宋" w:eastAsia="仿宋" w:hAnsi="仿宋" w:cs="黑体"/>
          <w:color w:val="000000" w:themeColor="text1"/>
          <w:sz w:val="32"/>
        </w:rPr>
      </w:pPr>
      <w:r w:rsidRPr="001876FB">
        <w:rPr>
          <w:rFonts w:ascii="仿宋" w:eastAsia="仿宋" w:hAnsi="仿宋" w:cs="楷体" w:hint="eastAsia"/>
          <w:color w:val="000000" w:themeColor="text1"/>
          <w:sz w:val="32"/>
        </w:rPr>
        <w:t>益阳市银鑫公证处为自收自支单位，预决算按实际发生上报，无增减变化情况。</w:t>
      </w:r>
    </w:p>
    <w:p w:rsidR="00361F25" w:rsidRDefault="003638A2">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E10573" w:rsidRPr="001876FB" w:rsidRDefault="00E10573" w:rsidP="00E10573">
      <w:pPr>
        <w:spacing w:line="600" w:lineRule="exact"/>
        <w:ind w:firstLineChars="246" w:firstLine="787"/>
        <w:jc w:val="left"/>
        <w:rPr>
          <w:rFonts w:ascii="仿宋" w:eastAsia="仿宋" w:hAnsi="仿宋" w:cs="宋体"/>
          <w:bCs/>
          <w:color w:val="000000"/>
          <w:kern w:val="0"/>
          <w:sz w:val="32"/>
          <w:szCs w:val="32"/>
        </w:rPr>
      </w:pPr>
      <w:r w:rsidRPr="001876FB">
        <w:rPr>
          <w:rFonts w:ascii="仿宋" w:eastAsia="仿宋" w:hAnsi="仿宋" w:cs="楷体" w:hint="eastAsia"/>
          <w:color w:val="000000" w:themeColor="text1"/>
          <w:sz w:val="32"/>
        </w:rPr>
        <w:t>本部</w:t>
      </w:r>
      <w:r w:rsidRPr="001876FB">
        <w:rPr>
          <w:rFonts w:ascii="仿宋" w:eastAsia="仿宋" w:hAnsi="仿宋" w:cs="楷体"/>
          <w:color w:val="000000" w:themeColor="text1"/>
          <w:sz w:val="32"/>
        </w:rPr>
        <w:t>门</w:t>
      </w:r>
      <w:r w:rsidRPr="001876FB">
        <w:rPr>
          <w:rFonts w:ascii="仿宋" w:eastAsia="仿宋" w:hAnsi="仿宋" w:cs="楷体" w:hint="eastAsia"/>
          <w:color w:val="000000" w:themeColor="text1"/>
          <w:sz w:val="32"/>
        </w:rPr>
        <w:t>201</w:t>
      </w:r>
      <w:r w:rsidRPr="001876FB">
        <w:rPr>
          <w:rFonts w:ascii="仿宋" w:eastAsia="仿宋" w:hAnsi="仿宋" w:cs="仿宋" w:hint="eastAsia"/>
          <w:bCs/>
          <w:kern w:val="0"/>
          <w:sz w:val="32"/>
        </w:rPr>
        <w:t>9年</w:t>
      </w:r>
      <w:r w:rsidRPr="001876FB">
        <w:rPr>
          <w:rFonts w:ascii="仿宋" w:eastAsia="仿宋" w:hAnsi="仿宋" w:cs="仿宋"/>
          <w:bCs/>
          <w:kern w:val="0"/>
          <w:sz w:val="32"/>
        </w:rPr>
        <w:t>度机关</w:t>
      </w:r>
      <w:r w:rsidRPr="001876FB">
        <w:rPr>
          <w:rFonts w:ascii="仿宋" w:eastAsia="仿宋" w:hAnsi="仿宋" w:cs="仿宋" w:hint="eastAsia"/>
          <w:bCs/>
          <w:kern w:val="0"/>
          <w:sz w:val="32"/>
        </w:rPr>
        <w:t>运</w:t>
      </w:r>
      <w:r w:rsidRPr="001876FB">
        <w:rPr>
          <w:rFonts w:ascii="仿宋" w:eastAsia="仿宋" w:hAnsi="仿宋" w:cs="仿宋"/>
          <w:bCs/>
          <w:kern w:val="0"/>
          <w:sz w:val="32"/>
        </w:rPr>
        <w:t>行经费</w:t>
      </w:r>
      <w:r w:rsidRPr="001876FB">
        <w:rPr>
          <w:rFonts w:ascii="仿宋" w:eastAsia="仿宋" w:hAnsi="仿宋" w:cs="仿宋" w:hint="eastAsia"/>
          <w:bCs/>
          <w:kern w:val="0"/>
          <w:sz w:val="32"/>
        </w:rPr>
        <w:t>支出总计</w:t>
      </w:r>
      <w:r w:rsidRPr="001876FB">
        <w:rPr>
          <w:rFonts w:ascii="仿宋" w:eastAsia="仿宋" w:hAnsi="仿宋" w:cs="仿宋"/>
          <w:bCs/>
          <w:kern w:val="0"/>
          <w:sz w:val="32"/>
        </w:rPr>
        <w:t>288.10</w:t>
      </w:r>
      <w:r w:rsidRPr="001876FB">
        <w:rPr>
          <w:rFonts w:ascii="仿宋" w:eastAsia="仿宋" w:hAnsi="仿宋" w:cs="仿宋" w:hint="eastAsia"/>
          <w:bCs/>
          <w:kern w:val="0"/>
          <w:sz w:val="32"/>
        </w:rPr>
        <w:t>万元，较上年同期减</w:t>
      </w:r>
      <w:r w:rsidRPr="001876FB">
        <w:rPr>
          <w:rFonts w:ascii="仿宋" w:eastAsia="仿宋" w:hAnsi="仿宋" w:cs="仿宋"/>
          <w:bCs/>
          <w:kern w:val="0"/>
          <w:sz w:val="32"/>
        </w:rPr>
        <w:t>少</w:t>
      </w:r>
      <w:r w:rsidRPr="001876FB">
        <w:rPr>
          <w:rFonts w:ascii="仿宋" w:eastAsia="仿宋" w:hAnsi="仿宋" w:cs="仿宋" w:hint="eastAsia"/>
          <w:bCs/>
          <w:kern w:val="0"/>
          <w:sz w:val="32"/>
        </w:rPr>
        <w:t>66.10万元，下</w:t>
      </w:r>
      <w:r w:rsidRPr="001876FB">
        <w:rPr>
          <w:rFonts w:ascii="仿宋" w:eastAsia="仿宋" w:hAnsi="仿宋" w:cs="仿宋"/>
          <w:bCs/>
          <w:kern w:val="0"/>
          <w:sz w:val="32"/>
        </w:rPr>
        <w:t>降18.66%</w:t>
      </w:r>
      <w:r w:rsidRPr="001876FB">
        <w:rPr>
          <w:rFonts w:ascii="仿宋" w:eastAsia="仿宋" w:hAnsi="仿宋" w:cs="仿宋" w:hint="eastAsia"/>
          <w:bCs/>
          <w:kern w:val="0"/>
          <w:sz w:val="32"/>
        </w:rPr>
        <w:t>。</w:t>
      </w:r>
      <w:r w:rsidRPr="001876FB">
        <w:rPr>
          <w:rFonts w:ascii="仿宋" w:eastAsia="仿宋" w:hAnsi="仿宋" w:cs="宋体" w:hint="eastAsia"/>
          <w:bCs/>
          <w:color w:val="000000"/>
          <w:kern w:val="0"/>
          <w:sz w:val="32"/>
          <w:szCs w:val="32"/>
        </w:rPr>
        <w:t>费</w:t>
      </w:r>
      <w:r w:rsidRPr="001876FB">
        <w:rPr>
          <w:rFonts w:ascii="仿宋" w:eastAsia="仿宋" w:hAnsi="仿宋" w:cs="宋体"/>
          <w:bCs/>
          <w:color w:val="000000"/>
          <w:kern w:val="0"/>
          <w:sz w:val="32"/>
          <w:szCs w:val="32"/>
        </w:rPr>
        <w:t>用下降</w:t>
      </w:r>
      <w:r w:rsidRPr="001876FB">
        <w:rPr>
          <w:rFonts w:ascii="仿宋" w:eastAsia="仿宋" w:hAnsi="仿宋" w:cs="仿宋" w:hint="eastAsia"/>
          <w:bCs/>
          <w:kern w:val="0"/>
          <w:sz w:val="32"/>
        </w:rPr>
        <w:t>主</w:t>
      </w:r>
      <w:r w:rsidRPr="001876FB">
        <w:rPr>
          <w:rFonts w:ascii="仿宋" w:eastAsia="仿宋" w:hAnsi="仿宋" w:cs="仿宋"/>
          <w:bCs/>
          <w:kern w:val="0"/>
          <w:sz w:val="32"/>
        </w:rPr>
        <w:t>要</w:t>
      </w:r>
      <w:r w:rsidRPr="001876FB">
        <w:rPr>
          <w:rFonts w:ascii="仿宋" w:eastAsia="仿宋" w:hAnsi="仿宋" w:cs="仿宋" w:hint="eastAsia"/>
          <w:bCs/>
          <w:kern w:val="0"/>
          <w:sz w:val="32"/>
        </w:rPr>
        <w:t>原</w:t>
      </w:r>
      <w:r w:rsidRPr="001876FB">
        <w:rPr>
          <w:rFonts w:ascii="仿宋" w:eastAsia="仿宋" w:hAnsi="仿宋" w:cs="仿宋"/>
          <w:bCs/>
          <w:kern w:val="0"/>
          <w:sz w:val="32"/>
        </w:rPr>
        <w:t>因：</w:t>
      </w:r>
      <w:r w:rsidRPr="001876FB">
        <w:rPr>
          <w:rFonts w:ascii="仿宋" w:eastAsia="仿宋" w:hAnsi="仿宋" w:cs="仿宋" w:hint="eastAsia"/>
          <w:bCs/>
          <w:kern w:val="0"/>
          <w:sz w:val="32"/>
        </w:rPr>
        <w:t>全</w:t>
      </w:r>
      <w:r w:rsidRPr="001876FB">
        <w:rPr>
          <w:rFonts w:ascii="仿宋" w:eastAsia="仿宋" w:hAnsi="仿宋" w:cs="仿宋"/>
          <w:bCs/>
          <w:kern w:val="0"/>
          <w:sz w:val="32"/>
        </w:rPr>
        <w:t>员加强</w:t>
      </w:r>
      <w:r w:rsidRPr="001876FB">
        <w:rPr>
          <w:rFonts w:ascii="仿宋" w:eastAsia="仿宋" w:hAnsi="仿宋" w:cs="仿宋" w:hint="eastAsia"/>
          <w:bCs/>
          <w:kern w:val="0"/>
          <w:sz w:val="32"/>
        </w:rPr>
        <w:t>降</w:t>
      </w:r>
      <w:r w:rsidRPr="001876FB">
        <w:rPr>
          <w:rFonts w:ascii="仿宋" w:eastAsia="仿宋" w:hAnsi="仿宋" w:cs="仿宋"/>
          <w:bCs/>
          <w:kern w:val="0"/>
          <w:sz w:val="32"/>
        </w:rPr>
        <w:t>本节费理念</w:t>
      </w:r>
      <w:r w:rsidRPr="001876FB">
        <w:rPr>
          <w:rFonts w:ascii="仿宋" w:eastAsia="仿宋" w:hAnsi="仿宋" w:cs="仿宋" w:hint="eastAsia"/>
          <w:bCs/>
          <w:kern w:val="0"/>
          <w:sz w:val="32"/>
        </w:rPr>
        <w:t>，</w:t>
      </w:r>
      <w:r w:rsidRPr="001876FB">
        <w:rPr>
          <w:rFonts w:ascii="仿宋" w:eastAsia="仿宋" w:hAnsi="仿宋" w:cs="仿宋"/>
          <w:bCs/>
          <w:kern w:val="0"/>
          <w:sz w:val="32"/>
        </w:rPr>
        <w:t>对各项费用压缩减费。</w:t>
      </w:r>
    </w:p>
    <w:p w:rsidR="00361F25" w:rsidRDefault="003638A2">
      <w:pPr>
        <w:ind w:firstLine="640"/>
        <w:jc w:val="left"/>
        <w:rPr>
          <w:rFonts w:ascii="楷体" w:eastAsia="楷体" w:hAnsi="楷体" w:cs="楷体"/>
          <w:color w:val="FF0000"/>
          <w:sz w:val="32"/>
        </w:rPr>
      </w:pPr>
      <w:r>
        <w:rPr>
          <w:rFonts w:ascii="楷体" w:eastAsia="楷体" w:hAnsi="楷体" w:cs="楷体"/>
          <w:sz w:val="32"/>
        </w:rPr>
        <w:t>（三）政府采购支出情况。</w:t>
      </w:r>
    </w:p>
    <w:p w:rsidR="00361F25" w:rsidRPr="001876FB" w:rsidRDefault="00C41BFD">
      <w:pPr>
        <w:ind w:firstLine="640"/>
        <w:jc w:val="left"/>
        <w:rPr>
          <w:rFonts w:ascii="仿宋" w:eastAsia="仿宋" w:hAnsi="仿宋" w:cs="楷体"/>
          <w:color w:val="FF0000"/>
          <w:sz w:val="32"/>
        </w:rPr>
      </w:pPr>
      <w:r w:rsidRPr="001876FB">
        <w:rPr>
          <w:rFonts w:ascii="仿宋" w:eastAsia="仿宋" w:hAnsi="仿宋" w:hint="eastAsia"/>
          <w:sz w:val="32"/>
          <w:szCs w:val="32"/>
        </w:rPr>
        <w:t>2019年</w:t>
      </w:r>
      <w:r w:rsidRPr="001876FB">
        <w:rPr>
          <w:rFonts w:ascii="仿宋" w:eastAsia="仿宋" w:hAnsi="仿宋"/>
          <w:sz w:val="32"/>
          <w:szCs w:val="32"/>
        </w:rPr>
        <w:t>无政府采购支出。</w:t>
      </w:r>
    </w:p>
    <w:p w:rsidR="00361F25" w:rsidRDefault="003638A2">
      <w:pPr>
        <w:ind w:firstLine="640"/>
        <w:jc w:val="left"/>
        <w:rPr>
          <w:rFonts w:ascii="楷体" w:eastAsia="楷体" w:hAnsi="楷体" w:cs="楷体"/>
          <w:sz w:val="32"/>
        </w:rPr>
      </w:pPr>
      <w:r>
        <w:rPr>
          <w:rFonts w:ascii="楷体" w:eastAsia="楷体" w:hAnsi="楷体" w:cs="楷体"/>
          <w:sz w:val="32"/>
        </w:rPr>
        <w:t>（四）国有资产占用情况。</w:t>
      </w:r>
    </w:p>
    <w:p w:rsidR="00361F25" w:rsidRPr="001876FB" w:rsidRDefault="00582244" w:rsidP="00C41BFD">
      <w:pPr>
        <w:ind w:firstLineChars="150" w:firstLine="480"/>
        <w:rPr>
          <w:rFonts w:ascii="仿宋" w:eastAsia="仿宋" w:hAnsi="仿宋"/>
          <w:sz w:val="32"/>
          <w:szCs w:val="32"/>
        </w:rPr>
      </w:pPr>
      <w:r w:rsidRPr="001876FB">
        <w:rPr>
          <w:rFonts w:ascii="仿宋" w:eastAsia="仿宋" w:hAnsi="仿宋" w:hint="eastAsia"/>
          <w:sz w:val="32"/>
          <w:szCs w:val="32"/>
        </w:rPr>
        <w:t>截至</w:t>
      </w:r>
      <w:r w:rsidRPr="001876FB">
        <w:rPr>
          <w:rFonts w:ascii="仿宋" w:eastAsia="仿宋" w:hAnsi="仿宋"/>
          <w:sz w:val="32"/>
          <w:szCs w:val="32"/>
        </w:rPr>
        <w:t>201</w:t>
      </w:r>
      <w:r w:rsidR="00946F32" w:rsidRPr="001876FB">
        <w:rPr>
          <w:rFonts w:ascii="仿宋" w:eastAsia="仿宋" w:hAnsi="仿宋" w:hint="eastAsia"/>
          <w:sz w:val="32"/>
          <w:szCs w:val="32"/>
        </w:rPr>
        <w:t>9</w:t>
      </w:r>
      <w:r w:rsidRPr="001876FB">
        <w:rPr>
          <w:rFonts w:ascii="仿宋" w:eastAsia="仿宋" w:hAnsi="仿宋" w:hint="eastAsia"/>
          <w:sz w:val="32"/>
          <w:szCs w:val="32"/>
        </w:rPr>
        <w:t>年</w:t>
      </w:r>
      <w:r w:rsidR="00B44575" w:rsidRPr="001876FB">
        <w:rPr>
          <w:rFonts w:ascii="仿宋" w:eastAsia="仿宋" w:hAnsi="仿宋" w:hint="eastAsia"/>
          <w:sz w:val="32"/>
          <w:szCs w:val="32"/>
        </w:rPr>
        <w:t>1</w:t>
      </w:r>
      <w:r w:rsidRPr="001876FB">
        <w:rPr>
          <w:rFonts w:ascii="仿宋" w:eastAsia="仿宋" w:hAnsi="仿宋"/>
          <w:sz w:val="32"/>
          <w:szCs w:val="32"/>
        </w:rPr>
        <w:t>2</w:t>
      </w:r>
      <w:r w:rsidRPr="001876FB">
        <w:rPr>
          <w:rFonts w:ascii="仿宋" w:eastAsia="仿宋" w:hAnsi="仿宋" w:hint="eastAsia"/>
          <w:sz w:val="32"/>
          <w:szCs w:val="32"/>
        </w:rPr>
        <w:t>月</w:t>
      </w:r>
      <w:r w:rsidRPr="001876FB">
        <w:rPr>
          <w:rFonts w:ascii="仿宋" w:eastAsia="仿宋" w:hAnsi="仿宋"/>
          <w:sz w:val="32"/>
          <w:szCs w:val="32"/>
        </w:rPr>
        <w:t>31</w:t>
      </w:r>
      <w:r w:rsidRPr="001876FB">
        <w:rPr>
          <w:rFonts w:ascii="仿宋" w:eastAsia="仿宋" w:hAnsi="仿宋" w:hint="eastAsia"/>
          <w:sz w:val="32"/>
          <w:szCs w:val="32"/>
        </w:rPr>
        <w:t>日，本部门</w:t>
      </w:r>
      <w:r w:rsidR="00C41BFD" w:rsidRPr="001876FB">
        <w:rPr>
          <w:rFonts w:ascii="仿宋" w:eastAsia="仿宋" w:hAnsi="仿宋" w:hint="eastAsia"/>
          <w:sz w:val="32"/>
          <w:szCs w:val="32"/>
        </w:rPr>
        <w:t>无车辆</w:t>
      </w:r>
      <w:r w:rsidR="00C41BFD" w:rsidRPr="001876FB">
        <w:rPr>
          <w:rFonts w:ascii="仿宋" w:eastAsia="仿宋" w:hAnsi="仿宋"/>
          <w:sz w:val="32"/>
          <w:szCs w:val="32"/>
        </w:rPr>
        <w:t>账面资产</w:t>
      </w:r>
      <w:r w:rsidRPr="001876FB">
        <w:rPr>
          <w:rFonts w:ascii="仿宋" w:eastAsia="仿宋" w:hAnsi="仿宋" w:hint="eastAsia"/>
          <w:sz w:val="32"/>
          <w:szCs w:val="32"/>
        </w:rPr>
        <w:t>，单位</w:t>
      </w:r>
      <w:r w:rsidR="00C41BFD" w:rsidRPr="001876FB">
        <w:rPr>
          <w:rFonts w:ascii="仿宋" w:eastAsia="仿宋" w:hAnsi="仿宋" w:hint="eastAsia"/>
          <w:sz w:val="32"/>
          <w:szCs w:val="32"/>
        </w:rPr>
        <w:t>账</w:t>
      </w:r>
      <w:r w:rsidR="00C41BFD" w:rsidRPr="001876FB">
        <w:rPr>
          <w:rFonts w:ascii="仿宋" w:eastAsia="仿宋" w:hAnsi="仿宋"/>
          <w:sz w:val="32"/>
          <w:szCs w:val="32"/>
        </w:rPr>
        <w:t>面资产主要为日常工作需要的</w:t>
      </w:r>
      <w:r w:rsidR="00C41BFD" w:rsidRPr="001876FB">
        <w:rPr>
          <w:rFonts w:ascii="仿宋" w:eastAsia="仿宋" w:hAnsi="仿宋" w:hint="eastAsia"/>
          <w:sz w:val="32"/>
          <w:szCs w:val="32"/>
        </w:rPr>
        <w:t>电脑</w:t>
      </w:r>
      <w:r w:rsidR="00C41BFD" w:rsidRPr="001876FB">
        <w:rPr>
          <w:rFonts w:ascii="仿宋" w:eastAsia="仿宋" w:hAnsi="仿宋"/>
          <w:sz w:val="32"/>
          <w:szCs w:val="32"/>
        </w:rPr>
        <w:t>等设备为主，</w:t>
      </w:r>
      <w:r w:rsidR="00C41BFD" w:rsidRPr="001876FB">
        <w:rPr>
          <w:rFonts w:ascii="仿宋" w:eastAsia="仿宋" w:hAnsi="仿宋" w:hint="eastAsia"/>
          <w:sz w:val="32"/>
          <w:szCs w:val="32"/>
        </w:rPr>
        <w:t>账</w:t>
      </w:r>
      <w:r w:rsidR="00C41BFD" w:rsidRPr="001876FB">
        <w:rPr>
          <w:rFonts w:ascii="仿宋" w:eastAsia="仿宋" w:hAnsi="仿宋"/>
          <w:sz w:val="32"/>
          <w:szCs w:val="32"/>
        </w:rPr>
        <w:t>面固定资产原</w:t>
      </w:r>
      <w:r w:rsidR="00C41BFD" w:rsidRPr="001876FB">
        <w:rPr>
          <w:rFonts w:ascii="仿宋" w:eastAsia="仿宋" w:hAnsi="仿宋" w:hint="eastAsia"/>
          <w:sz w:val="32"/>
          <w:szCs w:val="32"/>
        </w:rPr>
        <w:t>值39.30万元</w:t>
      </w:r>
      <w:r w:rsidR="00C41BFD" w:rsidRPr="001876FB">
        <w:rPr>
          <w:rFonts w:ascii="仿宋" w:eastAsia="仿宋" w:hAnsi="仿宋"/>
          <w:sz w:val="32"/>
          <w:szCs w:val="32"/>
        </w:rPr>
        <w:t>。</w:t>
      </w: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ascii="仿宋" w:eastAsia="仿宋" w:hAnsi="仿宋" w:cs="仿宋"/>
          <w:b/>
          <w:sz w:val="32"/>
        </w:rPr>
      </w:pPr>
    </w:p>
    <w:p w:rsidR="00361F25" w:rsidRDefault="003638A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638A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w:t>
      </w:r>
      <w:r>
        <w:rPr>
          <w:rFonts w:ascii="仿宋" w:eastAsia="仿宋" w:hAnsi="仿宋" w:cs="仿宋"/>
          <w:sz w:val="32"/>
        </w:rPr>
        <w:lastRenderedPageBreak/>
        <w:t xml:space="preserve">中国注册会计师协会、中国资产评估协会、中国国债协会、中国会计学会收取的会费收入等。 </w:t>
      </w:r>
    </w:p>
    <w:p w:rsidR="00361F25" w:rsidRDefault="003638A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61F25" w:rsidRDefault="003638A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61F25" w:rsidRDefault="003638A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61F25" w:rsidRDefault="003638A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361F25" w:rsidRDefault="003638A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lastRenderedPageBreak/>
        <w:t>九、基本支出：</w:t>
      </w:r>
      <w:r>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638A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61F25" w:rsidRDefault="003638A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0163B" w:rsidRDefault="0070163B" w:rsidP="0070163B">
      <w:pPr>
        <w:jc w:val="center"/>
        <w:rPr>
          <w:rFonts w:ascii="宋体" w:eastAsia="宋体" w:hAnsi="宋体" w:cs="宋体"/>
          <w:sz w:val="44"/>
        </w:rPr>
      </w:pPr>
    </w:p>
    <w:p w:rsidR="00361F25" w:rsidRPr="0070163B" w:rsidRDefault="0070163B" w:rsidP="0070163B">
      <w:pPr>
        <w:jc w:val="center"/>
        <w:rPr>
          <w:rFonts w:ascii="宋体" w:eastAsia="宋体" w:hAnsi="宋体" w:cs="宋体"/>
          <w:sz w:val="44"/>
        </w:rPr>
      </w:pPr>
      <w:r w:rsidRPr="0070163B">
        <w:rPr>
          <w:rFonts w:ascii="宋体" w:eastAsia="宋体" w:hAnsi="宋体" w:cs="宋体" w:hint="eastAsia"/>
          <w:sz w:val="44"/>
        </w:rPr>
        <w:lastRenderedPageBreak/>
        <w:t>第五部分   附件</w:t>
      </w:r>
    </w:p>
    <w:p w:rsidR="005E2E58" w:rsidRDefault="005E2E58" w:rsidP="0070163B">
      <w:pPr>
        <w:ind w:firstLine="640"/>
        <w:jc w:val="left"/>
        <w:rPr>
          <w:rFonts w:ascii="仿宋" w:eastAsia="仿宋" w:hAnsi="仿宋" w:cs="仿宋"/>
          <w:sz w:val="32"/>
        </w:rPr>
      </w:pPr>
    </w:p>
    <w:p w:rsidR="00361F25" w:rsidRDefault="0076546E" w:rsidP="0070163B">
      <w:pPr>
        <w:ind w:firstLine="640"/>
        <w:jc w:val="left"/>
        <w:rPr>
          <w:rFonts w:ascii="仿宋" w:eastAsia="仿宋" w:hAnsi="仿宋" w:cs="仿宋"/>
          <w:sz w:val="32"/>
        </w:rPr>
      </w:pPr>
      <w:bookmarkStart w:id="0" w:name="_GoBack"/>
      <w:r>
        <w:rPr>
          <w:rFonts w:ascii="仿宋" w:eastAsia="仿宋" w:hAnsi="仿宋" w:cs="仿宋" w:hint="eastAsia"/>
          <w:sz w:val="32"/>
        </w:rPr>
        <w:t>益阳</w:t>
      </w:r>
      <w:r>
        <w:rPr>
          <w:rFonts w:ascii="仿宋" w:eastAsia="仿宋" w:hAnsi="仿宋" w:cs="仿宋"/>
          <w:sz w:val="32"/>
        </w:rPr>
        <w:t>市</w:t>
      </w:r>
      <w:r>
        <w:rPr>
          <w:rFonts w:ascii="仿宋" w:eastAsia="仿宋" w:hAnsi="仿宋" w:cs="仿宋" w:hint="eastAsia"/>
          <w:sz w:val="32"/>
        </w:rPr>
        <w:t>银鑫</w:t>
      </w:r>
      <w:r>
        <w:rPr>
          <w:rFonts w:ascii="仿宋" w:eastAsia="仿宋" w:hAnsi="仿宋" w:cs="仿宋"/>
          <w:sz w:val="32"/>
        </w:rPr>
        <w:t>公证处</w:t>
      </w:r>
      <w:r w:rsidR="0070163B" w:rsidRPr="0070163B">
        <w:rPr>
          <w:rFonts w:ascii="仿宋" w:eastAsia="仿宋" w:hAnsi="仿宋" w:cs="仿宋" w:hint="eastAsia"/>
          <w:sz w:val="32"/>
        </w:rPr>
        <w:t>“</w:t>
      </w:r>
      <w:r>
        <w:rPr>
          <w:rFonts w:ascii="仿宋" w:eastAsia="仿宋" w:hAnsi="仿宋" w:cs="仿宋" w:hint="eastAsia"/>
          <w:sz w:val="32"/>
        </w:rPr>
        <w:t>整体</w:t>
      </w:r>
      <w:r>
        <w:rPr>
          <w:rFonts w:ascii="仿宋" w:eastAsia="仿宋" w:hAnsi="仿宋" w:cs="仿宋"/>
          <w:sz w:val="32"/>
        </w:rPr>
        <w:t>开支</w:t>
      </w:r>
      <w:r w:rsidR="0070163B" w:rsidRPr="0070163B">
        <w:rPr>
          <w:rFonts w:ascii="仿宋" w:eastAsia="仿宋" w:hAnsi="仿宋" w:cs="仿宋" w:hint="eastAsia"/>
          <w:sz w:val="32"/>
        </w:rPr>
        <w:t>”绩效评价报告</w:t>
      </w:r>
    </w:p>
    <w:p w:rsidR="000452DB" w:rsidRPr="000452DB" w:rsidRDefault="000452DB" w:rsidP="000452DB">
      <w:pPr>
        <w:pStyle w:val="a6"/>
        <w:numPr>
          <w:ilvl w:val="0"/>
          <w:numId w:val="1"/>
        </w:numPr>
        <w:ind w:firstLineChars="0"/>
        <w:jc w:val="left"/>
        <w:rPr>
          <w:rFonts w:ascii="仿宋" w:eastAsia="仿宋" w:hAnsi="仿宋" w:cs="仿宋"/>
          <w:sz w:val="32"/>
        </w:rPr>
      </w:pPr>
      <w:r w:rsidRPr="000452DB">
        <w:rPr>
          <w:rFonts w:ascii="仿宋" w:eastAsia="仿宋" w:hAnsi="仿宋" w:cs="仿宋" w:hint="eastAsia"/>
          <w:sz w:val="32"/>
        </w:rPr>
        <w:t>基本情况</w:t>
      </w:r>
    </w:p>
    <w:p w:rsidR="000452DB" w:rsidRPr="000452DB" w:rsidRDefault="0076546E" w:rsidP="000452DB">
      <w:pPr>
        <w:pStyle w:val="a6"/>
        <w:numPr>
          <w:ilvl w:val="0"/>
          <w:numId w:val="2"/>
        </w:numPr>
        <w:ind w:firstLineChars="0"/>
        <w:jc w:val="left"/>
        <w:rPr>
          <w:rFonts w:ascii="仿宋" w:eastAsia="仿宋" w:hAnsi="仿宋" w:cs="仿宋"/>
          <w:sz w:val="32"/>
        </w:rPr>
      </w:pPr>
      <w:r>
        <w:rPr>
          <w:rFonts w:ascii="仿宋" w:eastAsia="仿宋" w:hAnsi="仿宋" w:cs="仿宋" w:hint="eastAsia"/>
          <w:sz w:val="32"/>
        </w:rPr>
        <w:t>整体</w:t>
      </w:r>
      <w:r>
        <w:rPr>
          <w:rFonts w:ascii="仿宋" w:eastAsia="仿宋" w:hAnsi="仿宋" w:cs="仿宋"/>
          <w:sz w:val="32"/>
        </w:rPr>
        <w:t>开支基本情况</w:t>
      </w:r>
      <w:r w:rsidR="000452DB" w:rsidRPr="000452DB">
        <w:rPr>
          <w:rFonts w:ascii="仿宋" w:eastAsia="仿宋" w:hAnsi="仿宋" w:cs="仿宋" w:hint="eastAsia"/>
          <w:sz w:val="32"/>
        </w:rPr>
        <w:t>。</w:t>
      </w:r>
    </w:p>
    <w:p w:rsidR="0076546E" w:rsidRPr="0076546E" w:rsidRDefault="0076546E" w:rsidP="000452DB">
      <w:pPr>
        <w:pStyle w:val="a6"/>
        <w:numPr>
          <w:ilvl w:val="0"/>
          <w:numId w:val="2"/>
        </w:numPr>
        <w:ind w:firstLineChars="0"/>
        <w:jc w:val="left"/>
        <w:rPr>
          <w:rFonts w:ascii="仿宋" w:eastAsia="仿宋" w:hAnsi="仿宋" w:cs="仿宋"/>
          <w:sz w:val="32"/>
        </w:rPr>
      </w:pPr>
      <w:r w:rsidRPr="0088573A">
        <w:rPr>
          <w:rFonts w:ascii="仿宋" w:eastAsia="仿宋" w:hAnsi="仿宋" w:cs="仿宋"/>
          <w:sz w:val="32"/>
        </w:rPr>
        <w:t>部门整体收支</w:t>
      </w:r>
      <w:r w:rsidRPr="0088573A">
        <w:rPr>
          <w:rFonts w:ascii="仿宋" w:eastAsia="仿宋" w:hAnsi="仿宋" w:cs="仿宋" w:hint="eastAsia"/>
          <w:sz w:val="32"/>
        </w:rPr>
        <w:t>目</w:t>
      </w:r>
      <w:r w:rsidRPr="0088573A">
        <w:rPr>
          <w:rFonts w:ascii="仿宋" w:eastAsia="仿宋" w:hAnsi="仿宋" w:cs="仿宋"/>
          <w:sz w:val="32"/>
        </w:rPr>
        <w:t>标</w:t>
      </w:r>
      <w:r w:rsidRPr="0088573A">
        <w:rPr>
          <w:rFonts w:ascii="仿宋" w:eastAsia="仿宋" w:hAnsi="仿宋" w:cs="仿宋" w:hint="eastAsia"/>
          <w:sz w:val="32"/>
        </w:rPr>
        <w:t>情</w:t>
      </w:r>
      <w:r w:rsidRPr="0088573A">
        <w:rPr>
          <w:rFonts w:ascii="仿宋" w:eastAsia="仿宋" w:hAnsi="仿宋" w:cs="仿宋"/>
          <w:sz w:val="32"/>
        </w:rPr>
        <w:t>况</w:t>
      </w:r>
      <w:r w:rsidRPr="0088573A">
        <w:rPr>
          <w:rFonts w:ascii="仿宋" w:eastAsia="仿宋" w:hAnsi="仿宋" w:cs="仿宋" w:hint="eastAsia"/>
          <w:sz w:val="32"/>
        </w:rPr>
        <w:t>。</w:t>
      </w:r>
    </w:p>
    <w:p w:rsidR="000452DB" w:rsidRDefault="0076546E" w:rsidP="000452DB">
      <w:pPr>
        <w:pStyle w:val="a6"/>
        <w:numPr>
          <w:ilvl w:val="0"/>
          <w:numId w:val="2"/>
        </w:numPr>
        <w:ind w:firstLineChars="0"/>
        <w:jc w:val="left"/>
        <w:rPr>
          <w:rFonts w:ascii="仿宋" w:eastAsia="仿宋" w:hAnsi="仿宋" w:cs="仿宋"/>
          <w:sz w:val="32"/>
        </w:rPr>
      </w:pPr>
      <w:r w:rsidRPr="0088573A">
        <w:rPr>
          <w:rFonts w:ascii="仿宋" w:eastAsia="仿宋" w:hAnsi="仿宋" w:cs="仿宋" w:hint="eastAsia"/>
          <w:sz w:val="32"/>
        </w:rPr>
        <w:t>部门整体支出绩效目标</w:t>
      </w:r>
      <w:r w:rsidR="000452DB" w:rsidRPr="000452DB">
        <w:rPr>
          <w:rFonts w:ascii="仿宋" w:eastAsia="仿宋" w:hAnsi="仿宋" w:cs="仿宋" w:hint="eastAsia"/>
          <w:sz w:val="32"/>
        </w:rPr>
        <w:t>。</w:t>
      </w:r>
    </w:p>
    <w:p w:rsidR="0076546E" w:rsidRPr="0088573A" w:rsidRDefault="0088573A" w:rsidP="0088573A">
      <w:pPr>
        <w:pStyle w:val="a6"/>
        <w:widowControl/>
        <w:spacing w:line="600" w:lineRule="exact"/>
        <w:ind w:firstLine="640"/>
        <w:rPr>
          <w:rFonts w:ascii="仿宋" w:eastAsia="仿宋" w:hAnsi="仿宋" w:cs="仿宋"/>
          <w:sz w:val="32"/>
        </w:rPr>
      </w:pPr>
      <w:r>
        <w:rPr>
          <w:rFonts w:ascii="仿宋" w:eastAsia="仿宋" w:hAnsi="仿宋" w:cs="仿宋" w:hint="eastAsia"/>
          <w:sz w:val="32"/>
        </w:rPr>
        <w:t>二、</w:t>
      </w:r>
      <w:r w:rsidRPr="0088573A">
        <w:rPr>
          <w:rFonts w:ascii="仿宋" w:eastAsia="仿宋" w:hAnsi="仿宋" w:cs="仿宋"/>
          <w:sz w:val="32"/>
        </w:rPr>
        <w:t>绩效评价工作情况</w:t>
      </w:r>
    </w:p>
    <w:p w:rsidR="000452DB" w:rsidRDefault="0076546E" w:rsidP="0076546E">
      <w:pPr>
        <w:pStyle w:val="a6"/>
        <w:numPr>
          <w:ilvl w:val="0"/>
          <w:numId w:val="3"/>
        </w:numPr>
        <w:ind w:firstLineChars="0"/>
        <w:jc w:val="left"/>
        <w:rPr>
          <w:rFonts w:ascii="仿宋" w:eastAsia="仿宋" w:hAnsi="仿宋" w:cs="仿宋"/>
          <w:sz w:val="32"/>
        </w:rPr>
      </w:pPr>
      <w:r w:rsidRPr="0088573A">
        <w:rPr>
          <w:rFonts w:ascii="仿宋" w:eastAsia="仿宋" w:hAnsi="仿宋" w:cs="仿宋"/>
          <w:sz w:val="32"/>
        </w:rPr>
        <w:t>绩效评价目的</w:t>
      </w:r>
      <w:r w:rsidR="000452DB" w:rsidRPr="000452DB">
        <w:rPr>
          <w:rFonts w:ascii="仿宋" w:eastAsia="仿宋" w:hAnsi="仿宋" w:cs="仿宋" w:hint="eastAsia"/>
          <w:sz w:val="32"/>
        </w:rPr>
        <w:t>。</w:t>
      </w:r>
    </w:p>
    <w:p w:rsidR="0088573A" w:rsidRPr="0076546E" w:rsidRDefault="0088573A" w:rsidP="0076546E">
      <w:pPr>
        <w:pStyle w:val="a6"/>
        <w:numPr>
          <w:ilvl w:val="0"/>
          <w:numId w:val="3"/>
        </w:numPr>
        <w:ind w:firstLineChars="0"/>
        <w:jc w:val="left"/>
        <w:rPr>
          <w:rFonts w:ascii="仿宋" w:eastAsia="仿宋" w:hAnsi="仿宋" w:cs="仿宋"/>
          <w:sz w:val="32"/>
        </w:rPr>
      </w:pPr>
      <w:r w:rsidRPr="0088573A">
        <w:rPr>
          <w:rFonts w:ascii="仿宋" w:eastAsia="仿宋" w:hAnsi="仿宋" w:cs="仿宋" w:hint="eastAsia"/>
          <w:sz w:val="32"/>
        </w:rPr>
        <w:t>绩</w:t>
      </w:r>
      <w:r w:rsidRPr="0088573A">
        <w:rPr>
          <w:rFonts w:ascii="仿宋" w:eastAsia="仿宋" w:hAnsi="仿宋" w:cs="仿宋"/>
          <w:sz w:val="32"/>
        </w:rPr>
        <w:t>效评价工作过程</w:t>
      </w:r>
      <w:r w:rsidRPr="0088573A">
        <w:rPr>
          <w:rFonts w:ascii="仿宋" w:eastAsia="仿宋" w:hAnsi="仿宋" w:cs="仿宋" w:hint="eastAsia"/>
          <w:sz w:val="32"/>
        </w:rPr>
        <w:t>。</w:t>
      </w:r>
    </w:p>
    <w:p w:rsidR="000452DB" w:rsidRPr="0088573A" w:rsidRDefault="0088573A" w:rsidP="0088573A">
      <w:pPr>
        <w:ind w:firstLineChars="200" w:firstLine="640"/>
        <w:jc w:val="left"/>
        <w:rPr>
          <w:rFonts w:ascii="仿宋" w:eastAsia="仿宋" w:hAnsi="仿宋" w:cs="仿宋"/>
          <w:sz w:val="32"/>
        </w:rPr>
      </w:pPr>
      <w:r>
        <w:rPr>
          <w:rFonts w:ascii="仿宋" w:eastAsia="仿宋" w:hAnsi="仿宋" w:cs="仿宋" w:hint="eastAsia"/>
          <w:sz w:val="32"/>
        </w:rPr>
        <w:t>三</w:t>
      </w:r>
      <w:r>
        <w:rPr>
          <w:rFonts w:ascii="仿宋" w:eastAsia="仿宋" w:hAnsi="仿宋" w:cs="仿宋"/>
          <w:sz w:val="32"/>
        </w:rPr>
        <w:t>、存在的</w:t>
      </w:r>
      <w:r>
        <w:rPr>
          <w:rFonts w:ascii="仿宋" w:eastAsia="仿宋" w:hAnsi="仿宋" w:cs="仿宋" w:hint="eastAsia"/>
          <w:sz w:val="32"/>
        </w:rPr>
        <w:t>问题</w:t>
      </w:r>
    </w:p>
    <w:p w:rsidR="000452DB" w:rsidRPr="000452DB" w:rsidRDefault="0088573A" w:rsidP="000452DB">
      <w:pPr>
        <w:ind w:left="640"/>
        <w:jc w:val="left"/>
        <w:rPr>
          <w:rFonts w:ascii="仿宋" w:eastAsia="仿宋" w:hAnsi="仿宋" w:cs="仿宋"/>
          <w:sz w:val="32"/>
        </w:rPr>
      </w:pPr>
      <w:r>
        <w:rPr>
          <w:rFonts w:ascii="仿宋" w:eastAsia="仿宋" w:hAnsi="仿宋" w:cs="仿宋" w:hint="eastAsia"/>
          <w:sz w:val="32"/>
        </w:rPr>
        <w:t>四</w:t>
      </w:r>
      <w:r w:rsidR="000452DB" w:rsidRPr="000452DB">
        <w:rPr>
          <w:rFonts w:ascii="仿宋" w:eastAsia="仿宋" w:hAnsi="仿宋" w:cs="仿宋" w:hint="eastAsia"/>
          <w:sz w:val="32"/>
        </w:rPr>
        <w:t>、</w:t>
      </w:r>
      <w:r w:rsidRPr="0088573A">
        <w:rPr>
          <w:rFonts w:ascii="仿宋" w:eastAsia="仿宋" w:hAnsi="仿宋" w:cs="仿宋"/>
          <w:sz w:val="32"/>
        </w:rPr>
        <w:t>改进措施和有关建议</w:t>
      </w:r>
      <w:bookmarkEnd w:id="0"/>
    </w:p>
    <w:sectPr w:rsidR="000452DB" w:rsidRPr="000452DB" w:rsidSect="001352F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F9A" w:rsidRDefault="00E32F9A" w:rsidP="00582244">
      <w:r>
        <w:separator/>
      </w:r>
    </w:p>
  </w:endnote>
  <w:endnote w:type="continuationSeparator" w:id="0">
    <w:p w:rsidR="00E32F9A" w:rsidRDefault="00E32F9A"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F9A" w:rsidRDefault="00E32F9A" w:rsidP="00582244">
      <w:r>
        <w:separator/>
      </w:r>
    </w:p>
  </w:footnote>
  <w:footnote w:type="continuationSeparator" w:id="0">
    <w:p w:rsidR="00E32F9A" w:rsidRDefault="00E32F9A"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44" w:rsidRDefault="00582244"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5122"/>
  </w:hdrShapeDefaults>
  <w:footnotePr>
    <w:footnote w:id="-1"/>
    <w:footnote w:id="0"/>
  </w:footnotePr>
  <w:endnotePr>
    <w:endnote w:id="-1"/>
    <w:endnote w:id="0"/>
  </w:endnotePr>
  <w:compat>
    <w:useFELayout/>
  </w:compat>
  <w:rsids>
    <w:rsidRoot w:val="00361F25"/>
    <w:rsid w:val="00022F24"/>
    <w:rsid w:val="00032D09"/>
    <w:rsid w:val="000452DB"/>
    <w:rsid w:val="000B56F7"/>
    <w:rsid w:val="000B5A25"/>
    <w:rsid w:val="000E1DA1"/>
    <w:rsid w:val="0011267F"/>
    <w:rsid w:val="001352FB"/>
    <w:rsid w:val="00144D50"/>
    <w:rsid w:val="001876FB"/>
    <w:rsid w:val="0025703E"/>
    <w:rsid w:val="002D1962"/>
    <w:rsid w:val="002D5DD0"/>
    <w:rsid w:val="003120AE"/>
    <w:rsid w:val="003317F1"/>
    <w:rsid w:val="00361F25"/>
    <w:rsid w:val="003638A2"/>
    <w:rsid w:val="003E4AA3"/>
    <w:rsid w:val="004606BE"/>
    <w:rsid w:val="004659F7"/>
    <w:rsid w:val="00494300"/>
    <w:rsid w:val="004C174B"/>
    <w:rsid w:val="004E2F24"/>
    <w:rsid w:val="005266A3"/>
    <w:rsid w:val="00582244"/>
    <w:rsid w:val="005C7315"/>
    <w:rsid w:val="005E2E58"/>
    <w:rsid w:val="006123DC"/>
    <w:rsid w:val="0065030C"/>
    <w:rsid w:val="0070163B"/>
    <w:rsid w:val="00732CB0"/>
    <w:rsid w:val="0076546E"/>
    <w:rsid w:val="0078079F"/>
    <w:rsid w:val="0088573A"/>
    <w:rsid w:val="008F546E"/>
    <w:rsid w:val="00946F32"/>
    <w:rsid w:val="0096182A"/>
    <w:rsid w:val="009B4C5A"/>
    <w:rsid w:val="00A52CE2"/>
    <w:rsid w:val="00A806B4"/>
    <w:rsid w:val="00AA3D5C"/>
    <w:rsid w:val="00AB25EE"/>
    <w:rsid w:val="00AF64D3"/>
    <w:rsid w:val="00B27C51"/>
    <w:rsid w:val="00B44575"/>
    <w:rsid w:val="00BC6D21"/>
    <w:rsid w:val="00BD0975"/>
    <w:rsid w:val="00C33CBB"/>
    <w:rsid w:val="00C41BFD"/>
    <w:rsid w:val="00C44F18"/>
    <w:rsid w:val="00C50250"/>
    <w:rsid w:val="00CA49C8"/>
    <w:rsid w:val="00D163E1"/>
    <w:rsid w:val="00D21CDF"/>
    <w:rsid w:val="00D36804"/>
    <w:rsid w:val="00D37584"/>
    <w:rsid w:val="00D7181B"/>
    <w:rsid w:val="00D83956"/>
    <w:rsid w:val="00D958DE"/>
    <w:rsid w:val="00DA2721"/>
    <w:rsid w:val="00DF6FA5"/>
    <w:rsid w:val="00E10573"/>
    <w:rsid w:val="00E32F9A"/>
    <w:rsid w:val="00E517E0"/>
    <w:rsid w:val="00EC2A23"/>
    <w:rsid w:val="00EC2AAC"/>
    <w:rsid w:val="00EE536B"/>
    <w:rsid w:val="00F322AD"/>
    <w:rsid w:val="00F35C36"/>
    <w:rsid w:val="00F44513"/>
    <w:rsid w:val="00F90EA9"/>
    <w:rsid w:val="00F94200"/>
    <w:rsid w:val="00FC113F"/>
    <w:rsid w:val="00FE3F03"/>
    <w:rsid w:val="00FE53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99"/>
    <w:qFormat/>
    <w:rsid w:val="000452D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10</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55</cp:revision>
  <dcterms:created xsi:type="dcterms:W3CDTF">2018-06-14T08:18:00Z</dcterms:created>
  <dcterms:modified xsi:type="dcterms:W3CDTF">2020-09-28T03:26:00Z</dcterms:modified>
</cp:coreProperties>
</file>