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F2C" w:rsidRPr="00911F2C" w:rsidRDefault="00911F2C">
      <w:pPr>
        <w:jc w:val="center"/>
        <w:rPr>
          <w:rFonts w:ascii="黑体" w:eastAsia="黑体" w:hAnsi="黑体" w:cs="黑体"/>
          <w:sz w:val="84"/>
          <w:szCs w:val="84"/>
        </w:rPr>
      </w:pPr>
      <w:r w:rsidRPr="00911F2C">
        <w:rPr>
          <w:rFonts w:ascii="黑体" w:eastAsia="黑体" w:hAnsi="黑体" w:cs="黑体" w:hint="eastAsia"/>
          <w:sz w:val="84"/>
          <w:szCs w:val="84"/>
        </w:rPr>
        <w:t>益阳市素质教育</w:t>
      </w:r>
      <w:r>
        <w:rPr>
          <w:rFonts w:ascii="黑体" w:eastAsia="黑体" w:hAnsi="黑体" w:cs="黑体" w:hint="eastAsia"/>
          <w:sz w:val="84"/>
          <w:szCs w:val="84"/>
        </w:rPr>
        <w:t xml:space="preserve">           </w:t>
      </w:r>
      <w:r w:rsidRPr="00911F2C">
        <w:rPr>
          <w:rFonts w:ascii="黑体" w:eastAsia="黑体" w:hAnsi="黑体" w:cs="黑体" w:hint="eastAsia"/>
          <w:sz w:val="84"/>
          <w:szCs w:val="84"/>
        </w:rPr>
        <w:t>办公室</w:t>
      </w:r>
    </w:p>
    <w:p w:rsidR="00911F2C" w:rsidRPr="00911F2C" w:rsidRDefault="00911F2C">
      <w:pPr>
        <w:jc w:val="center"/>
        <w:rPr>
          <w:rFonts w:ascii="黑体" w:eastAsia="黑体" w:hAnsi="黑体" w:cs="黑体"/>
          <w:sz w:val="84"/>
          <w:szCs w:val="84"/>
        </w:rPr>
      </w:pPr>
    </w:p>
    <w:p w:rsidR="00911F2C" w:rsidRPr="00911F2C" w:rsidRDefault="00911F2C">
      <w:pPr>
        <w:jc w:val="center"/>
        <w:rPr>
          <w:rFonts w:ascii="黑体" w:eastAsia="黑体" w:hAnsi="黑体" w:cs="黑体"/>
          <w:sz w:val="84"/>
          <w:szCs w:val="84"/>
        </w:rPr>
      </w:pPr>
      <w:r w:rsidRPr="00911F2C">
        <w:rPr>
          <w:rFonts w:ascii="黑体" w:eastAsia="黑体" w:hAnsi="黑体" w:cs="黑体" w:hint="eastAsia"/>
          <w:sz w:val="84"/>
          <w:szCs w:val="84"/>
        </w:rPr>
        <w:t>2019年</w:t>
      </w:r>
      <w:r w:rsidR="001520C8">
        <w:rPr>
          <w:rFonts w:ascii="黑体" w:eastAsia="黑体" w:hAnsi="黑体" w:cs="黑体" w:hint="eastAsia"/>
          <w:sz w:val="84"/>
          <w:szCs w:val="84"/>
        </w:rPr>
        <w:t>度</w:t>
      </w:r>
      <w:r w:rsidRPr="00911F2C">
        <w:rPr>
          <w:rFonts w:ascii="黑体" w:eastAsia="黑体" w:hAnsi="黑体" w:cs="黑体" w:hint="eastAsia"/>
          <w:sz w:val="84"/>
          <w:szCs w:val="84"/>
        </w:rPr>
        <w:t>决算公开</w:t>
      </w:r>
    </w:p>
    <w:p w:rsidR="00911F2C" w:rsidRDefault="00911F2C">
      <w:pPr>
        <w:jc w:val="center"/>
        <w:rPr>
          <w:rFonts w:ascii="黑体" w:eastAsia="黑体" w:hAnsi="黑体" w:cs="黑体"/>
          <w:sz w:val="72"/>
          <w:szCs w:val="72"/>
        </w:rPr>
      </w:pPr>
    </w:p>
    <w:p w:rsidR="00911F2C" w:rsidRPr="00911F2C" w:rsidRDefault="00911F2C">
      <w:pPr>
        <w:jc w:val="center"/>
        <w:rPr>
          <w:rFonts w:ascii="仿宋" w:eastAsia="仿宋" w:hAnsi="仿宋" w:cs="宋体"/>
          <w:sz w:val="52"/>
          <w:szCs w:val="52"/>
        </w:rPr>
      </w:pPr>
      <w:r w:rsidRPr="00911F2C">
        <w:rPr>
          <w:rFonts w:ascii="仿宋" w:eastAsia="仿宋" w:hAnsi="仿宋" w:cs="黑体" w:hint="eastAsia"/>
          <w:sz w:val="52"/>
          <w:szCs w:val="52"/>
        </w:rPr>
        <w:t>2020年9月</w:t>
      </w:r>
    </w:p>
    <w:p w:rsidR="00911F2C" w:rsidRDefault="00911F2C">
      <w:pPr>
        <w:jc w:val="center"/>
        <w:rPr>
          <w:rFonts w:ascii="宋体" w:eastAsia="宋体" w:hAnsi="宋体" w:cs="宋体"/>
          <w:sz w:val="44"/>
        </w:rPr>
      </w:pPr>
    </w:p>
    <w:p w:rsidR="00CB5192" w:rsidRDefault="00CB5192">
      <w:pPr>
        <w:jc w:val="center"/>
        <w:rPr>
          <w:rFonts w:ascii="宋体" w:eastAsia="宋体" w:hAnsi="宋体" w:cs="宋体"/>
          <w:sz w:val="44"/>
        </w:rPr>
      </w:pPr>
    </w:p>
    <w:p w:rsidR="00CB5192" w:rsidRDefault="00CB5192">
      <w:pPr>
        <w:jc w:val="center"/>
        <w:rPr>
          <w:rFonts w:ascii="宋体" w:eastAsia="宋体" w:hAnsi="宋体" w:cs="宋体"/>
          <w:sz w:val="44"/>
        </w:rPr>
      </w:pPr>
    </w:p>
    <w:p w:rsidR="00CB5192" w:rsidRDefault="00CB5192">
      <w:pPr>
        <w:jc w:val="center"/>
        <w:rPr>
          <w:rFonts w:ascii="宋体" w:eastAsia="宋体" w:hAnsi="宋体" w:cs="宋体"/>
          <w:sz w:val="44"/>
        </w:rPr>
      </w:pPr>
    </w:p>
    <w:p w:rsidR="009600AC" w:rsidRDefault="001A3F1D">
      <w:pPr>
        <w:jc w:val="center"/>
        <w:rPr>
          <w:rFonts w:ascii="方正小标宋_GBK" w:eastAsia="方正小标宋_GBK" w:hAnsi="方正小标宋_GBK" w:cs="方正小标宋_GBK"/>
          <w:sz w:val="44"/>
        </w:rPr>
      </w:pPr>
      <w:r>
        <w:rPr>
          <w:rFonts w:ascii="宋体" w:eastAsia="宋体" w:hAnsi="宋体" w:cs="宋体"/>
          <w:sz w:val="44"/>
        </w:rPr>
        <w:lastRenderedPageBreak/>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9600AC" w:rsidRDefault="009600AC">
      <w:pPr>
        <w:ind w:firstLine="3200"/>
        <w:rPr>
          <w:rFonts w:ascii="仿宋" w:eastAsia="仿宋" w:hAnsi="仿宋" w:cs="仿宋"/>
          <w:sz w:val="32"/>
        </w:rPr>
      </w:pPr>
    </w:p>
    <w:p w:rsidR="009600AC" w:rsidRDefault="001A3F1D">
      <w:pPr>
        <w:rPr>
          <w:rFonts w:ascii="黑体" w:eastAsia="黑体" w:hAnsi="黑体" w:cs="黑体"/>
          <w:sz w:val="32"/>
        </w:rPr>
      </w:pPr>
      <w:r>
        <w:rPr>
          <w:rFonts w:ascii="黑体" w:eastAsia="黑体" w:hAnsi="黑体" w:cs="黑体"/>
          <w:sz w:val="32"/>
        </w:rPr>
        <w:t>第一部分</w:t>
      </w:r>
      <w:r>
        <w:rPr>
          <w:rFonts w:ascii="黑体" w:eastAsia="黑体" w:hAnsi="黑体" w:cs="黑体" w:hint="eastAsia"/>
          <w:sz w:val="32"/>
        </w:rPr>
        <w:t xml:space="preserve"> 益阳市素质教育办公室</w:t>
      </w:r>
      <w:r>
        <w:rPr>
          <w:rFonts w:ascii="黑体" w:eastAsia="黑体" w:hAnsi="黑体" w:cs="黑体"/>
          <w:sz w:val="32"/>
        </w:rPr>
        <w:t xml:space="preserve">概况 </w:t>
      </w:r>
    </w:p>
    <w:p w:rsidR="009600AC" w:rsidRDefault="001A3F1D">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9600AC" w:rsidRDefault="001A3F1D">
      <w:pPr>
        <w:rPr>
          <w:rFonts w:ascii="楷体" w:eastAsia="楷体" w:hAnsi="楷体" w:cs="楷体"/>
          <w:sz w:val="32"/>
        </w:rPr>
      </w:pPr>
      <w:r>
        <w:rPr>
          <w:rFonts w:ascii="楷体" w:eastAsia="楷体" w:hAnsi="楷体" w:cs="楷体"/>
          <w:sz w:val="32"/>
        </w:rPr>
        <w:t>二、机构设置</w:t>
      </w:r>
    </w:p>
    <w:p w:rsidR="009600AC" w:rsidRDefault="001A3F1D">
      <w:pPr>
        <w:rPr>
          <w:rFonts w:ascii="楷体" w:eastAsia="楷体" w:hAnsi="楷体" w:cs="楷体"/>
          <w:sz w:val="32"/>
        </w:rPr>
      </w:pPr>
      <w:r>
        <w:rPr>
          <w:rFonts w:ascii="楷体" w:eastAsia="楷体" w:hAnsi="楷体" w:cs="楷体"/>
          <w:sz w:val="32"/>
        </w:rPr>
        <w:t>三、部门决算单位构成</w:t>
      </w:r>
    </w:p>
    <w:p w:rsidR="009600AC" w:rsidRDefault="009600AC">
      <w:pPr>
        <w:rPr>
          <w:rFonts w:ascii="楷体" w:eastAsia="楷体" w:hAnsi="楷体" w:cs="楷体"/>
          <w:sz w:val="32"/>
        </w:rPr>
      </w:pPr>
    </w:p>
    <w:p w:rsidR="009600AC" w:rsidRDefault="001A3F1D">
      <w:pPr>
        <w:rPr>
          <w:rFonts w:ascii="黑体" w:eastAsia="黑体" w:hAnsi="黑体" w:cs="黑体"/>
          <w:sz w:val="32"/>
        </w:rPr>
      </w:pPr>
      <w:r>
        <w:rPr>
          <w:rFonts w:ascii="黑体" w:eastAsia="黑体" w:hAnsi="黑体" w:cs="黑体"/>
          <w:sz w:val="32"/>
        </w:rPr>
        <w:t>第二部分</w:t>
      </w:r>
      <w:r>
        <w:rPr>
          <w:rFonts w:ascii="黑体" w:eastAsia="黑体" w:hAnsi="黑体" w:cs="黑体" w:hint="eastAsia"/>
          <w:sz w:val="32"/>
        </w:rPr>
        <w:t xml:space="preserve"> 益阳市素质教育办公室</w:t>
      </w:r>
      <w:r>
        <w:rPr>
          <w:rFonts w:ascii="黑体" w:eastAsia="黑体" w:hAnsi="黑体" w:cs="黑体"/>
          <w:sz w:val="32"/>
        </w:rPr>
        <w:t>单位201</w:t>
      </w:r>
      <w:r>
        <w:rPr>
          <w:rFonts w:ascii="黑体" w:eastAsia="黑体" w:hAnsi="黑体" w:cs="黑体" w:hint="eastAsia"/>
          <w:sz w:val="32"/>
        </w:rPr>
        <w:t>9</w:t>
      </w:r>
      <w:r>
        <w:rPr>
          <w:rFonts w:ascii="黑体" w:eastAsia="黑体" w:hAnsi="黑体" w:cs="黑体"/>
          <w:sz w:val="32"/>
        </w:rPr>
        <w:t xml:space="preserve"> 年度部门决算表 </w:t>
      </w:r>
    </w:p>
    <w:p w:rsidR="009600AC" w:rsidRDefault="001A3F1D">
      <w:pPr>
        <w:rPr>
          <w:rFonts w:ascii="楷体" w:eastAsia="楷体" w:hAnsi="楷体" w:cs="楷体"/>
          <w:sz w:val="32"/>
        </w:rPr>
      </w:pPr>
      <w:r>
        <w:rPr>
          <w:rFonts w:ascii="楷体" w:eastAsia="楷体" w:hAnsi="楷体" w:cs="楷体"/>
          <w:sz w:val="32"/>
        </w:rPr>
        <w:t xml:space="preserve">一、收入支出决算总表 </w:t>
      </w:r>
    </w:p>
    <w:p w:rsidR="009600AC" w:rsidRDefault="001A3F1D">
      <w:pPr>
        <w:rPr>
          <w:rFonts w:ascii="楷体" w:eastAsia="楷体" w:hAnsi="楷体" w:cs="楷体"/>
          <w:sz w:val="32"/>
        </w:rPr>
      </w:pPr>
      <w:r>
        <w:rPr>
          <w:rFonts w:ascii="楷体" w:eastAsia="楷体" w:hAnsi="楷体" w:cs="楷体"/>
          <w:sz w:val="32"/>
        </w:rPr>
        <w:t xml:space="preserve">二、收入决算表 </w:t>
      </w:r>
    </w:p>
    <w:p w:rsidR="009600AC" w:rsidRDefault="001A3F1D">
      <w:pPr>
        <w:rPr>
          <w:rFonts w:ascii="楷体" w:eastAsia="楷体" w:hAnsi="楷体" w:cs="楷体"/>
          <w:sz w:val="32"/>
        </w:rPr>
      </w:pPr>
      <w:r>
        <w:rPr>
          <w:rFonts w:ascii="楷体" w:eastAsia="楷体" w:hAnsi="楷体" w:cs="楷体"/>
          <w:sz w:val="32"/>
        </w:rPr>
        <w:t xml:space="preserve">三、支出决算表 </w:t>
      </w:r>
    </w:p>
    <w:p w:rsidR="009600AC" w:rsidRDefault="001A3F1D">
      <w:pPr>
        <w:rPr>
          <w:rFonts w:ascii="楷体" w:eastAsia="楷体" w:hAnsi="楷体" w:cs="楷体"/>
          <w:sz w:val="32"/>
        </w:rPr>
      </w:pPr>
      <w:r>
        <w:rPr>
          <w:rFonts w:ascii="楷体" w:eastAsia="楷体" w:hAnsi="楷体" w:cs="楷体"/>
          <w:sz w:val="32"/>
        </w:rPr>
        <w:t xml:space="preserve">四、财政拨款收入支出决算总表 </w:t>
      </w:r>
    </w:p>
    <w:p w:rsidR="009600AC" w:rsidRDefault="001A3F1D">
      <w:pPr>
        <w:rPr>
          <w:rFonts w:ascii="楷体" w:eastAsia="楷体" w:hAnsi="楷体" w:cs="楷体"/>
          <w:sz w:val="32"/>
        </w:rPr>
      </w:pPr>
      <w:r>
        <w:rPr>
          <w:rFonts w:ascii="楷体" w:eastAsia="楷体" w:hAnsi="楷体" w:cs="楷体"/>
          <w:sz w:val="32"/>
        </w:rPr>
        <w:t xml:space="preserve">五、一般公共预算财政拨款支出决算表 </w:t>
      </w:r>
    </w:p>
    <w:p w:rsidR="009600AC" w:rsidRDefault="001A3F1D">
      <w:pPr>
        <w:rPr>
          <w:rFonts w:ascii="楷体" w:eastAsia="楷体" w:hAnsi="楷体" w:cs="楷体"/>
          <w:sz w:val="32"/>
        </w:rPr>
      </w:pPr>
      <w:r>
        <w:rPr>
          <w:rFonts w:ascii="楷体" w:eastAsia="楷体" w:hAnsi="楷体" w:cs="楷体"/>
          <w:sz w:val="32"/>
        </w:rPr>
        <w:lastRenderedPageBreak/>
        <w:t xml:space="preserve">六、一般公共预算财政拨款基本支出决算表 </w:t>
      </w:r>
    </w:p>
    <w:p w:rsidR="009600AC" w:rsidRDefault="001A3F1D">
      <w:pPr>
        <w:rPr>
          <w:rFonts w:ascii="楷体" w:eastAsia="楷体" w:hAnsi="楷体" w:cs="楷体"/>
          <w:sz w:val="32"/>
        </w:rPr>
      </w:pPr>
      <w:r>
        <w:rPr>
          <w:rFonts w:ascii="楷体" w:eastAsia="楷体" w:hAnsi="楷体" w:cs="楷体"/>
          <w:sz w:val="32"/>
        </w:rPr>
        <w:t xml:space="preserve">七、一般公共预算财政拨款“三公”经费支出决算表 </w:t>
      </w:r>
    </w:p>
    <w:p w:rsidR="009600AC" w:rsidRDefault="001A3F1D">
      <w:pPr>
        <w:rPr>
          <w:rFonts w:ascii="楷体" w:eastAsia="楷体" w:hAnsi="楷体" w:cs="楷体"/>
          <w:sz w:val="32"/>
        </w:rPr>
      </w:pPr>
      <w:r>
        <w:rPr>
          <w:rFonts w:ascii="楷体" w:eastAsia="楷体" w:hAnsi="楷体" w:cs="楷体"/>
          <w:sz w:val="32"/>
        </w:rPr>
        <w:t xml:space="preserve">八、政府性基金预算财政拨款收入支出决算表 </w:t>
      </w:r>
    </w:p>
    <w:p w:rsidR="009600AC" w:rsidRDefault="009600AC">
      <w:pPr>
        <w:rPr>
          <w:rFonts w:ascii="楷体" w:eastAsia="楷体" w:hAnsi="楷体" w:cs="楷体"/>
          <w:sz w:val="32"/>
        </w:rPr>
      </w:pPr>
    </w:p>
    <w:p w:rsidR="009600AC" w:rsidRDefault="001A3F1D">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益阳市素质教育办公室</w:t>
      </w:r>
      <w:r>
        <w:rPr>
          <w:rFonts w:ascii="黑体" w:eastAsia="黑体" w:hAnsi="黑体" w:cs="黑体"/>
          <w:sz w:val="32"/>
        </w:rPr>
        <w:t>单位201</w:t>
      </w:r>
      <w:r>
        <w:rPr>
          <w:rFonts w:ascii="黑体" w:eastAsia="黑体" w:hAnsi="黑体" w:cs="黑体" w:hint="eastAsia"/>
          <w:sz w:val="32"/>
        </w:rPr>
        <w:t>9</w:t>
      </w:r>
      <w:r>
        <w:rPr>
          <w:rFonts w:ascii="黑体" w:eastAsia="黑体" w:hAnsi="黑体" w:cs="黑体"/>
          <w:sz w:val="32"/>
        </w:rPr>
        <w:t>年度部门决算情况说明</w:t>
      </w:r>
    </w:p>
    <w:p w:rsidR="009600AC" w:rsidRDefault="001A3F1D">
      <w:pPr>
        <w:jc w:val="left"/>
        <w:rPr>
          <w:rFonts w:ascii="楷体" w:eastAsia="楷体" w:hAnsi="楷体" w:cs="楷体"/>
          <w:sz w:val="32"/>
        </w:rPr>
      </w:pPr>
      <w:r>
        <w:rPr>
          <w:rFonts w:ascii="楷体" w:eastAsia="楷体" w:hAnsi="楷体" w:cs="楷体" w:hint="eastAsia"/>
          <w:sz w:val="32"/>
        </w:rPr>
        <w:t>一、收入支出决算总体情况说明</w:t>
      </w:r>
    </w:p>
    <w:p w:rsidR="009600AC" w:rsidRDefault="001A3F1D">
      <w:pPr>
        <w:jc w:val="left"/>
        <w:rPr>
          <w:rFonts w:ascii="楷体" w:eastAsia="楷体" w:hAnsi="楷体" w:cs="楷体"/>
          <w:sz w:val="32"/>
        </w:rPr>
      </w:pPr>
      <w:r>
        <w:rPr>
          <w:rFonts w:ascii="楷体" w:eastAsia="楷体" w:hAnsi="楷体" w:cs="楷体" w:hint="eastAsia"/>
          <w:sz w:val="32"/>
        </w:rPr>
        <w:t>二、收入决算情况说明</w:t>
      </w:r>
    </w:p>
    <w:p w:rsidR="009600AC" w:rsidRDefault="001A3F1D">
      <w:pPr>
        <w:jc w:val="left"/>
        <w:rPr>
          <w:rFonts w:ascii="楷体" w:eastAsia="楷体" w:hAnsi="楷体" w:cs="楷体"/>
          <w:sz w:val="32"/>
        </w:rPr>
      </w:pPr>
      <w:r>
        <w:rPr>
          <w:rFonts w:ascii="楷体" w:eastAsia="楷体" w:hAnsi="楷体" w:cs="楷体" w:hint="eastAsia"/>
          <w:sz w:val="32"/>
        </w:rPr>
        <w:t>三、支出决算情况说明</w:t>
      </w:r>
    </w:p>
    <w:p w:rsidR="009600AC" w:rsidRDefault="001A3F1D">
      <w:pPr>
        <w:jc w:val="left"/>
        <w:rPr>
          <w:rFonts w:ascii="楷体" w:eastAsia="楷体" w:hAnsi="楷体" w:cs="楷体"/>
          <w:sz w:val="32"/>
        </w:rPr>
      </w:pPr>
      <w:r>
        <w:rPr>
          <w:rFonts w:ascii="楷体" w:eastAsia="楷体" w:hAnsi="楷体" w:cs="楷体" w:hint="eastAsia"/>
          <w:sz w:val="32"/>
        </w:rPr>
        <w:t>四、财政拨款收入支出决算总体情况说明</w:t>
      </w:r>
    </w:p>
    <w:p w:rsidR="009600AC" w:rsidRDefault="001A3F1D">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9600AC" w:rsidRDefault="001A3F1D">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9600AC" w:rsidRDefault="001A3F1D">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9600AC" w:rsidRDefault="001A3F1D">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9600AC" w:rsidRDefault="001A3F1D">
      <w:pPr>
        <w:jc w:val="left"/>
        <w:rPr>
          <w:rFonts w:ascii="楷体" w:eastAsia="楷体" w:hAnsi="楷体" w:cs="楷体"/>
          <w:sz w:val="32"/>
        </w:rPr>
      </w:pPr>
      <w:r>
        <w:rPr>
          <w:rFonts w:ascii="楷体" w:eastAsia="楷体" w:hAnsi="楷体" w:cs="楷体" w:hint="eastAsia"/>
          <w:sz w:val="32"/>
        </w:rPr>
        <w:lastRenderedPageBreak/>
        <w:t>九、预算绩效情况说明</w:t>
      </w:r>
    </w:p>
    <w:p w:rsidR="009600AC" w:rsidRDefault="001A3F1D">
      <w:pPr>
        <w:jc w:val="left"/>
        <w:rPr>
          <w:rFonts w:ascii="楷体" w:eastAsia="楷体" w:hAnsi="楷体" w:cs="楷体"/>
          <w:sz w:val="32"/>
        </w:rPr>
      </w:pPr>
      <w:r>
        <w:rPr>
          <w:rFonts w:ascii="楷体" w:eastAsia="楷体" w:hAnsi="楷体" w:cs="楷体" w:hint="eastAsia"/>
          <w:sz w:val="32"/>
        </w:rPr>
        <w:t xml:space="preserve">十、其他重要事项情况说明 </w:t>
      </w:r>
    </w:p>
    <w:p w:rsidR="009600AC" w:rsidRDefault="001A3F1D">
      <w:pPr>
        <w:rPr>
          <w:rFonts w:ascii="黑体" w:eastAsia="黑体" w:hAnsi="黑体" w:cs="黑体"/>
          <w:sz w:val="32"/>
        </w:rPr>
      </w:pPr>
      <w:r>
        <w:rPr>
          <w:rFonts w:ascii="黑体" w:eastAsia="黑体" w:hAnsi="黑体" w:cs="黑体"/>
          <w:sz w:val="32"/>
        </w:rPr>
        <w:t>第四部分 名词解释</w:t>
      </w:r>
    </w:p>
    <w:p w:rsidR="009600AC" w:rsidRDefault="001A3F1D">
      <w:pPr>
        <w:rPr>
          <w:rFonts w:ascii="黑体" w:eastAsia="黑体" w:hAnsi="黑体" w:cs="黑体"/>
          <w:sz w:val="32"/>
        </w:rPr>
      </w:pPr>
      <w:r>
        <w:rPr>
          <w:rFonts w:ascii="黑体" w:eastAsia="黑体" w:hAnsi="黑体" w:cs="黑体" w:hint="eastAsia"/>
          <w:sz w:val="32"/>
        </w:rPr>
        <w:t>第五部分 附件</w:t>
      </w:r>
    </w:p>
    <w:p w:rsidR="009600AC" w:rsidRDefault="009600AC">
      <w:pPr>
        <w:jc w:val="center"/>
        <w:rPr>
          <w:rFonts w:ascii="宋体" w:eastAsia="宋体" w:hAnsi="宋体" w:cs="宋体"/>
          <w:sz w:val="44"/>
        </w:rPr>
      </w:pPr>
    </w:p>
    <w:p w:rsidR="009600AC" w:rsidRDefault="001A3F1D">
      <w:pPr>
        <w:jc w:val="center"/>
        <w:rPr>
          <w:rFonts w:ascii="宋体" w:eastAsia="宋体" w:hAnsi="宋体" w:cs="宋体"/>
          <w:sz w:val="44"/>
        </w:rPr>
      </w:pPr>
      <w:r>
        <w:rPr>
          <w:rFonts w:ascii="宋体" w:eastAsia="宋体" w:hAnsi="宋体" w:cs="宋体"/>
          <w:sz w:val="44"/>
        </w:rPr>
        <w:t>第一部分</w:t>
      </w:r>
      <w:r>
        <w:rPr>
          <w:rFonts w:ascii="宋体" w:eastAsia="宋体" w:hAnsi="宋体" w:cs="宋体" w:hint="eastAsia"/>
          <w:sz w:val="44"/>
        </w:rPr>
        <w:t xml:space="preserve"> </w:t>
      </w:r>
      <w:r>
        <w:rPr>
          <w:rFonts w:ascii="方正小标宋_GBK" w:eastAsia="方正小标宋_GBK" w:hAnsi="方正小标宋_GBK" w:cs="方正小标宋_GBK" w:hint="eastAsia"/>
          <w:sz w:val="44"/>
        </w:rPr>
        <w:t>益阳市素质教育办公室</w:t>
      </w:r>
      <w:r>
        <w:rPr>
          <w:rFonts w:ascii="宋体" w:eastAsia="宋体" w:hAnsi="宋体" w:cs="宋体"/>
          <w:sz w:val="44"/>
        </w:rPr>
        <w:t>概况</w:t>
      </w:r>
    </w:p>
    <w:p w:rsidR="009600AC" w:rsidRDefault="009600AC">
      <w:pPr>
        <w:jc w:val="center"/>
        <w:rPr>
          <w:rFonts w:ascii="方正小标宋_GBK" w:eastAsia="方正小标宋_GBK" w:hAnsi="方正小标宋_GBK" w:cs="方正小标宋_GBK"/>
          <w:sz w:val="44"/>
        </w:rPr>
      </w:pPr>
    </w:p>
    <w:p w:rsidR="009600AC" w:rsidRDefault="001A3F1D">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FC5B16" w:rsidRDefault="00FC5B16" w:rsidP="00FC5B16">
      <w:pPr>
        <w:rPr>
          <w:rStyle w:val="aa1"/>
          <w:color w:val="D4F1F4"/>
          <w:sz w:val="15"/>
          <w:szCs w:val="15"/>
        </w:rPr>
      </w:pPr>
      <w:r>
        <w:rPr>
          <w:rStyle w:val="aa1"/>
          <w:rFonts w:ascii="仿宋_GB2312" w:eastAsia="仿宋_GB2312" w:hint="eastAsia"/>
          <w:sz w:val="32"/>
          <w:szCs w:val="32"/>
        </w:rPr>
        <w:t>1、贯彻执行党和国家及省委、省政府有关科教兴农工作的方针、政策，拟定和组织实施全市农民素质教育规划，检查督促农民素质教育工作。</w:t>
      </w:r>
      <w:r>
        <w:rPr>
          <w:rFonts w:ascii="仿宋_GB2312" w:eastAsia="仿宋_GB2312" w:hint="eastAsia"/>
          <w:sz w:val="32"/>
          <w:szCs w:val="32"/>
        </w:rPr>
        <w:br/>
      </w:r>
      <w:r>
        <w:rPr>
          <w:rStyle w:val="aa1"/>
          <w:rFonts w:ascii="仿宋_GB2312" w:eastAsia="仿宋_GB2312" w:hint="eastAsia"/>
          <w:sz w:val="32"/>
          <w:szCs w:val="32"/>
        </w:rPr>
        <w:t>2、综合协调全市农民素质教育工作，研究全市农民素质教育工作中的重大问题，掌握、反映农民素质教育和农民就业结构调整工作动态与信息，总结典型经验，为市委、市政府决策农民素质教育提</w:t>
      </w:r>
      <w:r>
        <w:rPr>
          <w:rStyle w:val="aa1"/>
          <w:rFonts w:ascii="仿宋_GB2312" w:eastAsia="仿宋_GB2312" w:hint="eastAsia"/>
          <w:sz w:val="32"/>
          <w:szCs w:val="32"/>
        </w:rPr>
        <w:lastRenderedPageBreak/>
        <w:t>供依据。</w:t>
      </w:r>
      <w:r>
        <w:rPr>
          <w:rFonts w:ascii="仿宋_GB2312" w:eastAsia="仿宋_GB2312" w:hint="eastAsia"/>
          <w:sz w:val="32"/>
          <w:szCs w:val="32"/>
        </w:rPr>
        <w:br/>
      </w:r>
      <w:r>
        <w:rPr>
          <w:rStyle w:val="aa1"/>
          <w:rFonts w:ascii="仿宋_GB2312" w:eastAsia="仿宋_GB2312" w:hint="eastAsia"/>
          <w:sz w:val="32"/>
          <w:szCs w:val="32"/>
        </w:rPr>
        <w:t>3、组织管理全市农业广播电视教育工作，管理远距离成人职业教育，会同有关部门实施绿色证书、跨世纪青年农民培训及农业技能等级鉴定等项目。</w:t>
      </w:r>
      <w:r>
        <w:rPr>
          <w:rFonts w:ascii="仿宋_GB2312" w:eastAsia="仿宋_GB2312" w:hint="eastAsia"/>
          <w:sz w:val="32"/>
          <w:szCs w:val="32"/>
        </w:rPr>
        <w:br/>
      </w:r>
      <w:r>
        <w:rPr>
          <w:rStyle w:val="aa1"/>
          <w:rFonts w:ascii="仿宋_GB2312" w:eastAsia="仿宋_GB2312" w:hint="eastAsia"/>
          <w:sz w:val="32"/>
          <w:szCs w:val="32"/>
        </w:rPr>
        <w:t>4、组织协调科技兴农活动；配合有关部门搞好农业实用新技术示范推广活动；组织农民素质教育文字、音像教材的编审、发行和播放。</w:t>
      </w:r>
      <w:r>
        <w:rPr>
          <w:rFonts w:ascii="仿宋_GB2312" w:eastAsia="仿宋_GB2312" w:hint="eastAsia"/>
          <w:sz w:val="32"/>
          <w:szCs w:val="32"/>
        </w:rPr>
        <w:br/>
      </w:r>
      <w:r>
        <w:rPr>
          <w:rStyle w:val="aa1"/>
          <w:rFonts w:ascii="仿宋_GB2312" w:eastAsia="仿宋_GB2312" w:hint="eastAsia"/>
          <w:sz w:val="32"/>
          <w:szCs w:val="32"/>
        </w:rPr>
        <w:t>5、负责农村基层党员干部专业学历教育，培训、轮训工作；会同有关部门做好农村党员的实用技术培训工作。</w:t>
      </w:r>
      <w:r>
        <w:rPr>
          <w:rFonts w:ascii="仿宋_GB2312" w:eastAsia="仿宋_GB2312" w:hint="eastAsia"/>
          <w:sz w:val="32"/>
          <w:szCs w:val="32"/>
        </w:rPr>
        <w:br/>
      </w:r>
      <w:r>
        <w:rPr>
          <w:rStyle w:val="aa1"/>
          <w:rFonts w:ascii="仿宋_GB2312" w:eastAsia="仿宋_GB2312" w:hint="eastAsia"/>
          <w:sz w:val="32"/>
          <w:szCs w:val="32"/>
        </w:rPr>
        <w:t>6、负责开展对青壮年农民进行多种致富技能的培训工作，引导和帮助农村剩余劳动力转移就业。</w:t>
      </w:r>
      <w:r>
        <w:rPr>
          <w:rFonts w:ascii="仿宋_GB2312" w:eastAsia="仿宋_GB2312" w:hint="eastAsia"/>
          <w:sz w:val="32"/>
          <w:szCs w:val="32"/>
        </w:rPr>
        <w:br/>
      </w:r>
      <w:r>
        <w:rPr>
          <w:rStyle w:val="aa1"/>
          <w:rFonts w:ascii="仿宋_GB2312" w:eastAsia="仿宋_GB2312" w:hint="eastAsia"/>
          <w:sz w:val="32"/>
          <w:szCs w:val="32"/>
        </w:rPr>
        <w:t>7、承办市委、市政府和市农办交办的其他事项</w:t>
      </w:r>
      <w:r>
        <w:rPr>
          <w:rStyle w:val="aa1"/>
          <w:sz w:val="15"/>
          <w:szCs w:val="15"/>
        </w:rPr>
        <w:t>。</w:t>
      </w:r>
    </w:p>
    <w:p w:rsidR="009600AC" w:rsidRDefault="001A3F1D">
      <w:pPr>
        <w:ind w:left="795" w:hanging="795"/>
        <w:rPr>
          <w:rFonts w:ascii="黑体" w:eastAsia="黑体" w:hAnsi="黑体" w:cs="黑体"/>
          <w:sz w:val="32"/>
        </w:rPr>
      </w:pPr>
      <w:r>
        <w:rPr>
          <w:rFonts w:ascii="黑体" w:eastAsia="黑体" w:hAnsi="黑体" w:cs="黑体"/>
          <w:sz w:val="32"/>
        </w:rPr>
        <w:t>二、机构设置</w:t>
      </w:r>
    </w:p>
    <w:p w:rsidR="00176907" w:rsidRDefault="00176907" w:rsidP="00176907">
      <w:pPr>
        <w:ind w:leftChars="50" w:left="105" w:firstLineChars="200" w:firstLine="640"/>
        <w:jc w:val="left"/>
        <w:rPr>
          <w:rFonts w:ascii="仿宋_GB2312" w:eastAsia="仿宋_GB2312"/>
          <w:sz w:val="32"/>
          <w:szCs w:val="32"/>
        </w:rPr>
      </w:pPr>
      <w:r>
        <w:rPr>
          <w:rFonts w:ascii="仿宋_GB2312" w:eastAsia="仿宋_GB2312" w:hint="eastAsia"/>
          <w:sz w:val="32"/>
          <w:szCs w:val="32"/>
        </w:rPr>
        <w:t>我单位下设办公室和教务科</w:t>
      </w:r>
      <w:r w:rsidR="0066197D">
        <w:rPr>
          <w:rFonts w:ascii="仿宋_GB2312" w:eastAsia="仿宋_GB2312" w:hint="eastAsia"/>
          <w:sz w:val="32"/>
          <w:szCs w:val="32"/>
        </w:rPr>
        <w:t>,共2个科室</w:t>
      </w:r>
      <w:r>
        <w:rPr>
          <w:rFonts w:ascii="仿宋_GB2312" w:eastAsia="仿宋_GB2312" w:hint="eastAsia"/>
          <w:sz w:val="32"/>
          <w:szCs w:val="32"/>
        </w:rPr>
        <w:t>。</w:t>
      </w:r>
    </w:p>
    <w:p w:rsidR="00176907" w:rsidRDefault="00176907" w:rsidP="00176907">
      <w:pPr>
        <w:ind w:leftChars="50" w:left="105" w:firstLineChars="200" w:firstLine="640"/>
        <w:jc w:val="left"/>
        <w:rPr>
          <w:rFonts w:ascii="仿宋_GB2312" w:eastAsia="仿宋_GB2312"/>
          <w:sz w:val="32"/>
          <w:szCs w:val="32"/>
        </w:rPr>
      </w:pPr>
      <w:r>
        <w:rPr>
          <w:rFonts w:ascii="仿宋_GB2312" w:eastAsia="仿宋_GB2312" w:hint="eastAsia"/>
          <w:sz w:val="32"/>
          <w:szCs w:val="32"/>
        </w:rPr>
        <w:t>1、</w:t>
      </w:r>
      <w:r w:rsidRPr="00176907">
        <w:rPr>
          <w:rFonts w:ascii="仿宋_GB2312" w:eastAsia="仿宋_GB2312" w:hint="eastAsia"/>
          <w:sz w:val="32"/>
          <w:szCs w:val="32"/>
        </w:rPr>
        <w:t>办公室，承办文件起草，发放；负责来文收发，登记，整理，归档；负责会议安排，布置，记录等；完成领导交办的其他工作。</w:t>
      </w:r>
    </w:p>
    <w:p w:rsidR="00105EAC" w:rsidRPr="00176907" w:rsidRDefault="00176907" w:rsidP="00176907">
      <w:pPr>
        <w:ind w:leftChars="50" w:left="105" w:firstLineChars="200" w:firstLine="640"/>
        <w:jc w:val="left"/>
        <w:rPr>
          <w:rFonts w:ascii="仿宋_GB2312" w:eastAsia="仿宋_GB2312"/>
          <w:sz w:val="32"/>
          <w:szCs w:val="32"/>
        </w:rPr>
      </w:pPr>
      <w:r>
        <w:rPr>
          <w:rFonts w:ascii="仿宋_GB2312" w:eastAsia="仿宋_GB2312" w:hint="eastAsia"/>
          <w:sz w:val="32"/>
          <w:szCs w:val="32"/>
        </w:rPr>
        <w:lastRenderedPageBreak/>
        <w:t>2、</w:t>
      </w:r>
      <w:r w:rsidRPr="00176907">
        <w:rPr>
          <w:rFonts w:ascii="仿宋_GB2312" w:eastAsia="仿宋_GB2312" w:hint="eastAsia"/>
          <w:sz w:val="32"/>
          <w:szCs w:val="32"/>
        </w:rPr>
        <w:t>教务科，负责全市田间学校，师资队伍建设；完成领导交办的其他工作</w:t>
      </w:r>
      <w:r w:rsidR="003D75D6">
        <w:rPr>
          <w:rFonts w:ascii="仿宋_GB2312" w:eastAsia="仿宋_GB2312" w:hint="eastAsia"/>
          <w:sz w:val="32"/>
          <w:szCs w:val="32"/>
        </w:rPr>
        <w:t>。</w:t>
      </w:r>
    </w:p>
    <w:p w:rsidR="009600AC" w:rsidRDefault="001A3F1D">
      <w:pPr>
        <w:ind w:left="795" w:hanging="795"/>
        <w:jc w:val="left"/>
        <w:rPr>
          <w:rFonts w:ascii="黑体" w:eastAsia="黑体" w:hAnsi="黑体" w:cs="黑体"/>
          <w:sz w:val="32"/>
        </w:rPr>
      </w:pPr>
      <w:r>
        <w:rPr>
          <w:rFonts w:ascii="黑体" w:eastAsia="黑体" w:hAnsi="黑体" w:cs="黑体"/>
          <w:sz w:val="32"/>
        </w:rPr>
        <w:t>三、部门决算单位构成</w:t>
      </w:r>
    </w:p>
    <w:p w:rsidR="009600AC" w:rsidRDefault="001A3F1D">
      <w:pPr>
        <w:ind w:firstLine="640"/>
        <w:rPr>
          <w:rFonts w:ascii="仿宋" w:eastAsia="仿宋" w:hAnsi="仿宋" w:cs="仿宋"/>
          <w:sz w:val="32"/>
        </w:rPr>
      </w:pPr>
      <w:r>
        <w:rPr>
          <w:rFonts w:ascii="仿宋" w:eastAsia="仿宋" w:hAnsi="仿宋" w:cs="仿宋"/>
          <w:sz w:val="32"/>
        </w:rPr>
        <w:t>从决算单位构成看，</w:t>
      </w:r>
      <w:r>
        <w:rPr>
          <w:rFonts w:ascii="仿宋" w:eastAsia="仿宋" w:hAnsi="仿宋" w:cs="仿宋" w:hint="eastAsia"/>
          <w:sz w:val="32"/>
        </w:rPr>
        <w:t>益阳市素质教育办公室</w:t>
      </w:r>
      <w:r>
        <w:rPr>
          <w:rFonts w:ascii="仿宋" w:eastAsia="仿宋" w:hAnsi="仿宋" w:cs="仿宋"/>
          <w:sz w:val="32"/>
        </w:rPr>
        <w:t>单位部门决算包括：</w:t>
      </w:r>
      <w:r>
        <w:rPr>
          <w:rFonts w:ascii="仿宋" w:eastAsia="仿宋" w:hAnsi="仿宋" w:cs="仿宋" w:hint="eastAsia"/>
          <w:sz w:val="32"/>
        </w:rPr>
        <w:t>仅包括益阳市素质教育办公室</w:t>
      </w:r>
      <w:r>
        <w:rPr>
          <w:rFonts w:ascii="仿宋" w:eastAsia="仿宋" w:hAnsi="仿宋" w:cs="仿宋"/>
          <w:sz w:val="32"/>
        </w:rPr>
        <w:t>单位部门决算</w:t>
      </w:r>
      <w:r>
        <w:rPr>
          <w:rFonts w:ascii="仿宋" w:eastAsia="仿宋" w:hAnsi="仿宋" w:cs="仿宋" w:hint="eastAsia"/>
          <w:sz w:val="32"/>
        </w:rPr>
        <w:t>本级决算。</w:t>
      </w:r>
    </w:p>
    <w:p w:rsidR="009600AC" w:rsidRDefault="009600AC">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2"/>
        <w:gridCol w:w="6212"/>
      </w:tblGrid>
      <w:tr w:rsidR="009600AC" w:rsidTr="00FC5B1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00AC" w:rsidRDefault="001A3F1D">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00AC" w:rsidRDefault="001A3F1D">
            <w:pPr>
              <w:jc w:val="center"/>
            </w:pPr>
            <w:r>
              <w:rPr>
                <w:rFonts w:ascii="仿宋" w:eastAsia="仿宋" w:hAnsi="仿宋" w:cs="仿宋"/>
                <w:b/>
                <w:sz w:val="28"/>
              </w:rPr>
              <w:t>单位名称</w:t>
            </w:r>
          </w:p>
        </w:tc>
      </w:tr>
      <w:tr w:rsidR="009600AC" w:rsidTr="00FC5B1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00AC" w:rsidRDefault="001A3F1D">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00AC" w:rsidRDefault="001A3F1D">
            <w:pPr>
              <w:rPr>
                <w:rFonts w:ascii="宋体" w:eastAsia="宋体" w:hAnsi="宋体" w:cs="宋体"/>
                <w:sz w:val="22"/>
              </w:rPr>
            </w:pPr>
            <w:r>
              <w:rPr>
                <w:rFonts w:ascii="宋体" w:eastAsia="宋体" w:hAnsi="宋体" w:cs="宋体" w:hint="eastAsia"/>
                <w:sz w:val="22"/>
              </w:rPr>
              <w:t>益阳市素质教育办公室</w:t>
            </w:r>
          </w:p>
        </w:tc>
      </w:tr>
      <w:tr w:rsidR="009600AC" w:rsidTr="00FC5B16">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00AC" w:rsidRDefault="001A3F1D">
            <w:pPr>
              <w:jc w:val="center"/>
            </w:pPr>
            <w:r>
              <w:rPr>
                <w:rFonts w:ascii="仿宋" w:eastAsia="仿宋" w:hAnsi="仿宋" w:cs="仿宋"/>
                <w:b/>
                <w:sz w:val="28"/>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00AC" w:rsidRDefault="009600AC">
            <w:pPr>
              <w:rPr>
                <w:rFonts w:ascii="宋体" w:eastAsia="宋体" w:hAnsi="宋体" w:cs="宋体"/>
                <w:sz w:val="22"/>
              </w:rPr>
            </w:pPr>
          </w:p>
        </w:tc>
      </w:tr>
    </w:tbl>
    <w:p w:rsidR="009600AC" w:rsidRDefault="009600AC">
      <w:pPr>
        <w:rPr>
          <w:rFonts w:ascii="仿宋" w:eastAsia="仿宋" w:hAnsi="仿宋" w:cs="仿宋"/>
          <w:sz w:val="32"/>
        </w:rPr>
      </w:pPr>
    </w:p>
    <w:p w:rsidR="00D910BC" w:rsidRDefault="00D910BC">
      <w:pPr>
        <w:jc w:val="center"/>
        <w:rPr>
          <w:rFonts w:ascii="宋体" w:eastAsia="宋体" w:hAnsi="宋体" w:cs="宋体"/>
          <w:sz w:val="44"/>
        </w:rPr>
      </w:pPr>
    </w:p>
    <w:p w:rsidR="009600AC" w:rsidRDefault="001A3F1D">
      <w:pPr>
        <w:jc w:val="center"/>
        <w:rPr>
          <w:rFonts w:ascii="宋体" w:eastAsia="宋体" w:hAnsi="宋体" w:cs="宋体"/>
          <w:sz w:val="44"/>
        </w:rPr>
      </w:pPr>
      <w:r>
        <w:rPr>
          <w:rFonts w:ascii="宋体" w:eastAsia="宋体" w:hAnsi="宋体" w:cs="宋体"/>
          <w:sz w:val="44"/>
        </w:rPr>
        <w:t>第二部分</w:t>
      </w:r>
    </w:p>
    <w:p w:rsidR="009600AC" w:rsidRDefault="001A3F1D">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益阳市素质教育办公室</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年度部门决算表</w:t>
      </w:r>
    </w:p>
    <w:p w:rsidR="00D910BC" w:rsidRDefault="00D910BC" w:rsidP="00D910BC">
      <w:pPr>
        <w:rPr>
          <w:rFonts w:ascii="楷体" w:eastAsia="楷体" w:hAnsi="楷体" w:cs="楷体"/>
          <w:sz w:val="32"/>
        </w:rPr>
      </w:pPr>
      <w:r>
        <w:rPr>
          <w:rFonts w:ascii="楷体" w:eastAsia="楷体" w:hAnsi="楷体" w:cs="楷体"/>
          <w:sz w:val="32"/>
        </w:rPr>
        <w:t xml:space="preserve">一、收入支出决算总表 </w:t>
      </w:r>
    </w:p>
    <w:p w:rsidR="00D910BC" w:rsidRDefault="00D910BC" w:rsidP="00D910BC">
      <w:pPr>
        <w:rPr>
          <w:rFonts w:ascii="楷体" w:eastAsia="楷体" w:hAnsi="楷体" w:cs="楷体"/>
          <w:sz w:val="32"/>
        </w:rPr>
      </w:pPr>
      <w:r>
        <w:rPr>
          <w:rFonts w:ascii="楷体" w:eastAsia="楷体" w:hAnsi="楷体" w:cs="楷体"/>
          <w:sz w:val="32"/>
        </w:rPr>
        <w:t xml:space="preserve">二、收入决算表 </w:t>
      </w:r>
    </w:p>
    <w:p w:rsidR="00D910BC" w:rsidRDefault="00D910BC" w:rsidP="00D910BC">
      <w:pPr>
        <w:rPr>
          <w:rFonts w:ascii="楷体" w:eastAsia="楷体" w:hAnsi="楷体" w:cs="楷体"/>
          <w:sz w:val="32"/>
        </w:rPr>
      </w:pPr>
      <w:r>
        <w:rPr>
          <w:rFonts w:ascii="楷体" w:eastAsia="楷体" w:hAnsi="楷体" w:cs="楷体"/>
          <w:sz w:val="32"/>
        </w:rPr>
        <w:lastRenderedPageBreak/>
        <w:t xml:space="preserve">三、支出决算表 </w:t>
      </w:r>
    </w:p>
    <w:p w:rsidR="00D910BC" w:rsidRDefault="00D910BC" w:rsidP="00D910BC">
      <w:pPr>
        <w:rPr>
          <w:rFonts w:ascii="楷体" w:eastAsia="楷体" w:hAnsi="楷体" w:cs="楷体"/>
          <w:sz w:val="32"/>
        </w:rPr>
      </w:pPr>
      <w:r>
        <w:rPr>
          <w:rFonts w:ascii="楷体" w:eastAsia="楷体" w:hAnsi="楷体" w:cs="楷体"/>
          <w:sz w:val="32"/>
        </w:rPr>
        <w:t xml:space="preserve">四、财政拨款收入支出决算总表 </w:t>
      </w:r>
    </w:p>
    <w:p w:rsidR="00D910BC" w:rsidRDefault="00D910BC" w:rsidP="00D910BC">
      <w:pPr>
        <w:rPr>
          <w:rFonts w:ascii="楷体" w:eastAsia="楷体" w:hAnsi="楷体" w:cs="楷体"/>
          <w:sz w:val="32"/>
        </w:rPr>
      </w:pPr>
      <w:r>
        <w:rPr>
          <w:rFonts w:ascii="楷体" w:eastAsia="楷体" w:hAnsi="楷体" w:cs="楷体"/>
          <w:sz w:val="32"/>
        </w:rPr>
        <w:t xml:space="preserve">五、一般公共预算财政拨款支出决算表 </w:t>
      </w:r>
    </w:p>
    <w:p w:rsidR="00D910BC" w:rsidRDefault="00D910BC" w:rsidP="00D910BC">
      <w:pPr>
        <w:rPr>
          <w:rFonts w:ascii="楷体" w:eastAsia="楷体" w:hAnsi="楷体" w:cs="楷体"/>
          <w:sz w:val="32"/>
        </w:rPr>
      </w:pPr>
      <w:r>
        <w:rPr>
          <w:rFonts w:ascii="楷体" w:eastAsia="楷体" w:hAnsi="楷体" w:cs="楷体"/>
          <w:sz w:val="32"/>
        </w:rPr>
        <w:t xml:space="preserve">六、一般公共预算财政拨款基本支出决算表 </w:t>
      </w:r>
    </w:p>
    <w:p w:rsidR="00F063E3" w:rsidRDefault="00F063E3" w:rsidP="00F063E3">
      <w:pPr>
        <w:rPr>
          <w:rFonts w:ascii="楷体" w:eastAsia="楷体" w:hAnsi="楷体" w:cs="楷体"/>
          <w:sz w:val="32"/>
        </w:rPr>
      </w:pPr>
      <w:r>
        <w:rPr>
          <w:rFonts w:ascii="楷体" w:eastAsia="楷体" w:hAnsi="楷体" w:cs="楷体" w:hint="eastAsia"/>
          <w:sz w:val="32"/>
        </w:rPr>
        <w:t xml:space="preserve">七、一般公共预算财政拨款“三公”经费支出决算表 </w:t>
      </w:r>
    </w:p>
    <w:p w:rsidR="00F063E3" w:rsidRDefault="00F063E3" w:rsidP="00F063E3">
      <w:pPr>
        <w:rPr>
          <w:rFonts w:ascii="楷体" w:eastAsia="楷体" w:hAnsi="楷体" w:cs="楷体" w:hint="eastAsia"/>
          <w:sz w:val="32"/>
        </w:rPr>
      </w:pPr>
      <w:r>
        <w:rPr>
          <w:rFonts w:ascii="楷体" w:eastAsia="楷体" w:hAnsi="楷体" w:cs="楷体" w:hint="eastAsia"/>
          <w:sz w:val="32"/>
        </w:rPr>
        <w:t xml:space="preserve">    表7无数据，本单位2019年度无“三公”经费支出。</w:t>
      </w:r>
    </w:p>
    <w:p w:rsidR="00F063E3" w:rsidRDefault="00F063E3" w:rsidP="00F063E3">
      <w:pPr>
        <w:rPr>
          <w:rFonts w:ascii="楷体" w:eastAsia="楷体" w:hAnsi="楷体" w:cs="楷体" w:hint="eastAsia"/>
          <w:sz w:val="32"/>
        </w:rPr>
      </w:pPr>
      <w:r>
        <w:rPr>
          <w:rFonts w:ascii="楷体" w:eastAsia="楷体" w:hAnsi="楷体" w:cs="楷体" w:hint="eastAsia"/>
          <w:sz w:val="32"/>
        </w:rPr>
        <w:t>八、政府性基金预算财政拨款收入支出决算表</w:t>
      </w:r>
    </w:p>
    <w:p w:rsidR="00F063E3" w:rsidRDefault="00F063E3" w:rsidP="00F063E3">
      <w:pPr>
        <w:ind w:firstLineChars="200" w:firstLine="640"/>
        <w:rPr>
          <w:rFonts w:ascii="楷体" w:eastAsia="楷体" w:hAnsi="楷体" w:cs="楷体" w:hint="eastAsia"/>
          <w:sz w:val="32"/>
        </w:rPr>
      </w:pPr>
      <w:r>
        <w:rPr>
          <w:rFonts w:ascii="楷体" w:eastAsia="楷体" w:hAnsi="楷体" w:cs="楷体" w:hint="eastAsia"/>
          <w:sz w:val="32"/>
        </w:rPr>
        <w:t>表8无数据，本单位没有政府性基金收入，也没有政府性基金安排的支出，故本表无数据。</w:t>
      </w:r>
    </w:p>
    <w:p w:rsidR="009600AC" w:rsidRDefault="009600AC" w:rsidP="001A3F1D">
      <w:pPr>
        <w:rPr>
          <w:rFonts w:ascii="宋体" w:eastAsia="宋体" w:hAnsi="宋体" w:cs="宋体"/>
          <w:sz w:val="44"/>
        </w:rPr>
      </w:pPr>
    </w:p>
    <w:p w:rsidR="00D910BC" w:rsidRDefault="00D910BC" w:rsidP="001A3F1D">
      <w:pPr>
        <w:rPr>
          <w:rFonts w:ascii="宋体" w:eastAsia="宋体" w:hAnsi="宋体" w:cs="宋体"/>
          <w:sz w:val="44"/>
        </w:rPr>
        <w:sectPr w:rsidR="00D910BC">
          <w:headerReference w:type="default" r:id="rId8"/>
          <w:pgSz w:w="16838" w:h="11906" w:orient="landscape"/>
          <w:pgMar w:top="1803" w:right="1440" w:bottom="1288" w:left="1440" w:header="851" w:footer="992" w:gutter="0"/>
          <w:cols w:space="0"/>
          <w:docGrid w:type="lines" w:linePitch="319"/>
        </w:sectPr>
      </w:pPr>
      <w:r>
        <w:rPr>
          <w:rFonts w:ascii="宋体" w:eastAsia="宋体" w:hAnsi="宋体" w:cs="宋体" w:hint="eastAsia"/>
          <w:sz w:val="44"/>
        </w:rPr>
        <w:t>表格详细见附件。</w:t>
      </w:r>
    </w:p>
    <w:p w:rsidR="009600AC" w:rsidRDefault="001A3F1D">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9600AC" w:rsidRDefault="001A3F1D">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益阳市素质教育办公室</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9600AC" w:rsidRDefault="009600AC">
      <w:pPr>
        <w:ind w:firstLine="640"/>
        <w:jc w:val="left"/>
        <w:rPr>
          <w:rFonts w:ascii="黑体" w:eastAsia="黑体" w:hAnsi="黑体" w:cs="黑体"/>
          <w:sz w:val="32"/>
        </w:rPr>
      </w:pPr>
    </w:p>
    <w:p w:rsidR="009600AC" w:rsidRDefault="001A3F1D">
      <w:pPr>
        <w:ind w:firstLine="640"/>
        <w:jc w:val="left"/>
        <w:rPr>
          <w:rFonts w:ascii="黑体" w:eastAsia="黑体" w:hAnsi="黑体" w:cs="黑体"/>
          <w:sz w:val="32"/>
        </w:rPr>
      </w:pPr>
      <w:r>
        <w:rPr>
          <w:rFonts w:ascii="黑体" w:eastAsia="黑体" w:hAnsi="黑体" w:cs="黑体"/>
          <w:sz w:val="32"/>
        </w:rPr>
        <w:t>一、关于</w:t>
      </w:r>
      <w:r w:rsidR="008B4EC7" w:rsidRPr="008B4EC7">
        <w:rPr>
          <w:rFonts w:ascii="黑体" w:eastAsia="黑体" w:hAnsi="黑体" w:cs="黑体" w:hint="eastAsia"/>
          <w:sz w:val="32"/>
        </w:rPr>
        <w:t>益阳市素质教育办公室</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9600AC" w:rsidRDefault="001A3F1D">
      <w:pPr>
        <w:ind w:firstLine="640"/>
        <w:jc w:val="left"/>
        <w:rPr>
          <w:rFonts w:ascii="仿宋" w:eastAsia="仿宋" w:hAnsi="仿宋" w:cs="仿宋"/>
          <w:sz w:val="32"/>
        </w:rPr>
      </w:pPr>
      <w:r w:rsidRPr="001A3F1D">
        <w:rPr>
          <w:rFonts w:ascii="仿宋" w:eastAsia="仿宋" w:hAnsi="仿宋" w:cs="仿宋" w:hint="eastAsia"/>
          <w:sz w:val="32"/>
        </w:rPr>
        <w:t>益阳市素质教育办公室</w:t>
      </w:r>
      <w:r>
        <w:rPr>
          <w:rFonts w:ascii="仿宋" w:eastAsia="仿宋" w:hAnsi="仿宋" w:cs="仿宋"/>
          <w:sz w:val="32"/>
        </w:rPr>
        <w:t>单位201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119.42</w:t>
      </w:r>
      <w:r>
        <w:rPr>
          <w:rFonts w:ascii="仿宋" w:eastAsia="仿宋" w:hAnsi="仿宋" w:cs="仿宋"/>
          <w:sz w:val="32"/>
        </w:rPr>
        <w:t>万元，比上年同期增加</w:t>
      </w:r>
      <w:r w:rsidR="001060F5">
        <w:rPr>
          <w:rFonts w:ascii="仿宋" w:eastAsia="仿宋" w:hAnsi="仿宋" w:cs="仿宋" w:hint="eastAsia"/>
          <w:sz w:val="32"/>
        </w:rPr>
        <w:t>24.06</w:t>
      </w:r>
      <w:r>
        <w:rPr>
          <w:rFonts w:ascii="仿宋" w:eastAsia="仿宋" w:hAnsi="仿宋" w:cs="仿宋"/>
          <w:sz w:val="32"/>
        </w:rPr>
        <w:t>万元，增长</w:t>
      </w:r>
      <w:r w:rsidR="001060F5">
        <w:rPr>
          <w:rFonts w:ascii="仿宋" w:eastAsia="仿宋" w:hAnsi="仿宋" w:cs="仿宋" w:hint="eastAsia"/>
          <w:sz w:val="32"/>
        </w:rPr>
        <w:t>25.23</w:t>
      </w:r>
      <w:r>
        <w:rPr>
          <w:rFonts w:ascii="仿宋" w:eastAsia="仿宋" w:hAnsi="仿宋" w:cs="仿宋"/>
          <w:sz w:val="32"/>
        </w:rPr>
        <w:t>%；支出总计</w:t>
      </w:r>
      <w:r w:rsidR="008B4EC7">
        <w:rPr>
          <w:rFonts w:ascii="仿宋" w:eastAsia="仿宋" w:hAnsi="仿宋" w:cs="仿宋" w:hint="eastAsia"/>
          <w:sz w:val="32"/>
        </w:rPr>
        <w:t>101.41</w:t>
      </w:r>
      <w:r>
        <w:rPr>
          <w:rFonts w:ascii="仿宋" w:eastAsia="仿宋" w:hAnsi="仿宋" w:cs="仿宋"/>
          <w:sz w:val="32"/>
        </w:rPr>
        <w:t>万元，比上年同期增加</w:t>
      </w:r>
      <w:r w:rsidR="008B4EC7">
        <w:rPr>
          <w:rFonts w:ascii="仿宋" w:eastAsia="仿宋" w:hAnsi="仿宋" w:cs="仿宋" w:hint="eastAsia"/>
          <w:sz w:val="32"/>
        </w:rPr>
        <w:t>8</w:t>
      </w:r>
      <w:r w:rsidR="0075072D">
        <w:rPr>
          <w:rFonts w:ascii="仿宋" w:eastAsia="仿宋" w:hAnsi="仿宋" w:cs="仿宋" w:hint="eastAsia"/>
          <w:sz w:val="32"/>
        </w:rPr>
        <w:t>.63</w:t>
      </w:r>
      <w:r>
        <w:rPr>
          <w:rFonts w:ascii="仿宋" w:eastAsia="仿宋" w:hAnsi="仿宋" w:cs="仿宋"/>
          <w:sz w:val="32"/>
        </w:rPr>
        <w:t>万元，增长</w:t>
      </w:r>
      <w:r w:rsidR="008B4EC7">
        <w:rPr>
          <w:rFonts w:ascii="仿宋" w:eastAsia="仿宋" w:hAnsi="仿宋" w:cs="仿宋" w:hint="eastAsia"/>
          <w:sz w:val="32"/>
        </w:rPr>
        <w:t>9.3</w:t>
      </w:r>
      <w:r>
        <w:rPr>
          <w:rFonts w:ascii="仿宋" w:eastAsia="仿宋" w:hAnsi="仿宋" w:cs="仿宋"/>
          <w:sz w:val="32"/>
        </w:rPr>
        <w:t>%；。主要原因：</w:t>
      </w:r>
      <w:r w:rsidR="0075072D">
        <w:rPr>
          <w:rFonts w:ascii="仿宋" w:eastAsia="仿宋" w:hAnsi="仿宋" w:cs="仿宋" w:hint="eastAsia"/>
          <w:sz w:val="32"/>
        </w:rPr>
        <w:t>本年度人员经费增加，我单位承担了部分新型农民培育任务。</w:t>
      </w:r>
    </w:p>
    <w:p w:rsidR="009600AC" w:rsidRDefault="009600AC">
      <w:pPr>
        <w:ind w:firstLine="640"/>
        <w:jc w:val="left"/>
        <w:rPr>
          <w:rFonts w:ascii="仿宋" w:eastAsia="仿宋" w:hAnsi="仿宋" w:cs="仿宋"/>
          <w:sz w:val="32"/>
        </w:rPr>
      </w:pPr>
    </w:p>
    <w:p w:rsidR="009600AC" w:rsidRDefault="001A3F1D">
      <w:pPr>
        <w:ind w:left="720"/>
        <w:jc w:val="left"/>
        <w:rPr>
          <w:rFonts w:ascii="黑体" w:eastAsia="黑体" w:hAnsi="黑体" w:cs="黑体"/>
          <w:sz w:val="32"/>
        </w:rPr>
      </w:pPr>
      <w:r>
        <w:rPr>
          <w:rFonts w:ascii="黑体" w:eastAsia="黑体" w:hAnsi="黑体" w:cs="黑体"/>
          <w:sz w:val="32"/>
        </w:rPr>
        <w:t>二、关于</w:t>
      </w:r>
      <w:r w:rsidR="008B4EC7" w:rsidRPr="008B4EC7">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9600AC" w:rsidRDefault="001A3F1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sidR="00427CE6">
        <w:rPr>
          <w:rFonts w:ascii="仿宋" w:eastAsia="仿宋" w:hAnsi="仿宋" w:cs="仿宋" w:hint="eastAsia"/>
          <w:sz w:val="32"/>
        </w:rPr>
        <w:t>119.42</w:t>
      </w:r>
      <w:r>
        <w:rPr>
          <w:rFonts w:ascii="仿宋" w:eastAsia="仿宋" w:hAnsi="仿宋" w:cs="仿宋"/>
          <w:sz w:val="32"/>
        </w:rPr>
        <w:t>万元，其中：财政拨款收入</w:t>
      </w:r>
      <w:r w:rsidR="00427CE6">
        <w:rPr>
          <w:rFonts w:ascii="仿宋" w:eastAsia="仿宋" w:hAnsi="仿宋" w:cs="仿宋" w:hint="eastAsia"/>
          <w:sz w:val="32"/>
        </w:rPr>
        <w:t>119.42</w:t>
      </w:r>
      <w:r>
        <w:rPr>
          <w:rFonts w:ascii="仿宋" w:eastAsia="仿宋" w:hAnsi="仿宋" w:cs="仿宋"/>
          <w:sz w:val="32"/>
        </w:rPr>
        <w:t>万元，占</w:t>
      </w:r>
      <w:r w:rsidR="00427CE6">
        <w:rPr>
          <w:rFonts w:ascii="仿宋" w:eastAsia="仿宋" w:hAnsi="仿宋" w:cs="仿宋" w:hint="eastAsia"/>
          <w:sz w:val="32"/>
        </w:rPr>
        <w:t>100</w:t>
      </w:r>
      <w:r>
        <w:rPr>
          <w:rFonts w:ascii="仿宋" w:eastAsia="仿宋" w:hAnsi="仿宋" w:cs="仿宋"/>
          <w:sz w:val="32"/>
        </w:rPr>
        <w:t>%</w:t>
      </w:r>
      <w:r w:rsidR="00427CE6">
        <w:rPr>
          <w:rFonts w:ascii="仿宋" w:eastAsia="仿宋" w:hAnsi="仿宋" w:cs="仿宋" w:hint="eastAsia"/>
          <w:sz w:val="32"/>
        </w:rPr>
        <w:t>。</w:t>
      </w:r>
      <w:r>
        <w:rPr>
          <w:rFonts w:ascii="仿宋" w:eastAsia="仿宋" w:hAnsi="仿宋" w:cs="仿宋"/>
          <w:sz w:val="32"/>
        </w:rPr>
        <w:t xml:space="preserve"> </w:t>
      </w:r>
    </w:p>
    <w:p w:rsidR="009600AC" w:rsidRDefault="009600AC">
      <w:pPr>
        <w:jc w:val="left"/>
        <w:rPr>
          <w:rFonts w:ascii="仿宋" w:eastAsia="仿宋" w:hAnsi="仿宋" w:cs="仿宋"/>
          <w:sz w:val="32"/>
        </w:rPr>
      </w:pPr>
    </w:p>
    <w:p w:rsidR="009600AC" w:rsidRDefault="001A3F1D">
      <w:pPr>
        <w:ind w:left="720"/>
        <w:jc w:val="left"/>
        <w:rPr>
          <w:rFonts w:ascii="黑体" w:eastAsia="黑体" w:hAnsi="黑体" w:cs="黑体"/>
          <w:sz w:val="32"/>
        </w:rPr>
      </w:pPr>
      <w:r>
        <w:rPr>
          <w:rFonts w:ascii="黑体" w:eastAsia="黑体" w:hAnsi="黑体" w:cs="黑体"/>
          <w:sz w:val="32"/>
        </w:rPr>
        <w:t>三、关于</w:t>
      </w:r>
      <w:r w:rsidR="008B4EC7" w:rsidRPr="008B4EC7">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9600AC" w:rsidRDefault="001A3F1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sidR="008B4EC7">
        <w:rPr>
          <w:rFonts w:ascii="仿宋" w:eastAsia="仿宋" w:hAnsi="仿宋" w:cs="仿宋" w:hint="eastAsia"/>
          <w:sz w:val="32"/>
        </w:rPr>
        <w:t>101.42</w:t>
      </w:r>
      <w:r>
        <w:rPr>
          <w:rFonts w:ascii="仿宋" w:eastAsia="仿宋" w:hAnsi="仿宋" w:cs="仿宋"/>
          <w:sz w:val="32"/>
        </w:rPr>
        <w:t>万元，其中：基本支出</w:t>
      </w:r>
      <w:r w:rsidR="008B4EC7">
        <w:rPr>
          <w:rFonts w:ascii="仿宋" w:eastAsia="仿宋" w:hAnsi="仿宋" w:cs="仿宋" w:hint="eastAsia"/>
          <w:sz w:val="32"/>
        </w:rPr>
        <w:t>101.42</w:t>
      </w:r>
      <w:r>
        <w:rPr>
          <w:rFonts w:ascii="仿宋" w:eastAsia="仿宋" w:hAnsi="仿宋" w:cs="仿宋"/>
          <w:sz w:val="32"/>
        </w:rPr>
        <w:t>万元，占</w:t>
      </w:r>
      <w:r w:rsidR="008B4EC7">
        <w:rPr>
          <w:rFonts w:ascii="仿宋" w:eastAsia="仿宋" w:hAnsi="仿宋" w:cs="仿宋" w:hint="eastAsia"/>
          <w:sz w:val="32"/>
        </w:rPr>
        <w:t>100</w:t>
      </w:r>
      <w:r>
        <w:rPr>
          <w:rFonts w:ascii="仿宋" w:eastAsia="仿宋" w:hAnsi="仿宋" w:cs="仿宋"/>
          <w:sz w:val="32"/>
        </w:rPr>
        <w:t>%</w:t>
      </w:r>
      <w:r w:rsidR="008B4EC7">
        <w:rPr>
          <w:rFonts w:ascii="仿宋" w:eastAsia="仿宋" w:hAnsi="仿宋" w:cs="仿宋" w:hint="eastAsia"/>
          <w:sz w:val="32"/>
        </w:rPr>
        <w:t>。</w:t>
      </w:r>
    </w:p>
    <w:p w:rsidR="009600AC" w:rsidRDefault="001A3F1D">
      <w:pPr>
        <w:ind w:firstLine="640"/>
        <w:jc w:val="left"/>
        <w:rPr>
          <w:rFonts w:ascii="黑体" w:eastAsia="黑体" w:hAnsi="黑体" w:cs="黑体"/>
          <w:sz w:val="32"/>
        </w:rPr>
      </w:pPr>
      <w:r>
        <w:rPr>
          <w:rFonts w:ascii="黑体" w:eastAsia="黑体" w:hAnsi="黑体" w:cs="黑体"/>
          <w:sz w:val="32"/>
        </w:rPr>
        <w:lastRenderedPageBreak/>
        <w:t xml:space="preserve"> 四、关于</w:t>
      </w:r>
      <w:r w:rsidR="008B4EC7" w:rsidRPr="008B4EC7">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9600AC" w:rsidRDefault="001A3F1D">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w:t>
      </w:r>
      <w:r w:rsidR="00F264E6">
        <w:rPr>
          <w:rFonts w:ascii="仿宋" w:eastAsia="仿宋" w:hAnsi="仿宋" w:cs="仿宋"/>
          <w:sz w:val="32"/>
        </w:rPr>
        <w:t>总计</w:t>
      </w:r>
      <w:r w:rsidR="00F264E6">
        <w:rPr>
          <w:rFonts w:ascii="仿宋" w:eastAsia="仿宋" w:hAnsi="仿宋" w:cs="仿宋" w:hint="eastAsia"/>
          <w:sz w:val="32"/>
        </w:rPr>
        <w:t>119.42</w:t>
      </w:r>
      <w:r w:rsidR="00F264E6">
        <w:rPr>
          <w:rFonts w:ascii="仿宋" w:eastAsia="仿宋" w:hAnsi="仿宋" w:cs="仿宋"/>
          <w:sz w:val="32"/>
        </w:rPr>
        <w:t>万元，比上年同期增加</w:t>
      </w:r>
      <w:r w:rsidR="00F264E6">
        <w:rPr>
          <w:rFonts w:ascii="仿宋" w:eastAsia="仿宋" w:hAnsi="仿宋" w:cs="仿宋" w:hint="eastAsia"/>
          <w:sz w:val="32"/>
        </w:rPr>
        <w:t>24.06</w:t>
      </w:r>
      <w:r w:rsidR="00F264E6">
        <w:rPr>
          <w:rFonts w:ascii="仿宋" w:eastAsia="仿宋" w:hAnsi="仿宋" w:cs="仿宋"/>
          <w:sz w:val="32"/>
        </w:rPr>
        <w:t>万元，增长</w:t>
      </w:r>
      <w:r w:rsidR="00F264E6">
        <w:rPr>
          <w:rFonts w:ascii="仿宋" w:eastAsia="仿宋" w:hAnsi="仿宋" w:cs="仿宋" w:hint="eastAsia"/>
          <w:sz w:val="32"/>
        </w:rPr>
        <w:t>25.23</w:t>
      </w:r>
      <w:r w:rsidR="00F264E6">
        <w:rPr>
          <w:rFonts w:ascii="仿宋" w:eastAsia="仿宋" w:hAnsi="仿宋" w:cs="仿宋"/>
          <w:sz w:val="32"/>
        </w:rPr>
        <w:t>%；</w:t>
      </w:r>
      <w:r>
        <w:rPr>
          <w:rFonts w:ascii="仿宋" w:eastAsia="仿宋" w:hAnsi="仿宋" w:cs="仿宋"/>
          <w:sz w:val="32"/>
        </w:rPr>
        <w:t>；财政拨款支出</w:t>
      </w:r>
      <w:r w:rsidR="00F264E6">
        <w:rPr>
          <w:rFonts w:ascii="仿宋" w:eastAsia="仿宋" w:hAnsi="仿宋" w:cs="仿宋" w:hint="eastAsia"/>
          <w:sz w:val="32"/>
        </w:rPr>
        <w:t>总计101.41</w:t>
      </w:r>
      <w:r w:rsidR="00F264E6">
        <w:rPr>
          <w:rFonts w:ascii="仿宋" w:eastAsia="仿宋" w:hAnsi="仿宋" w:cs="仿宋"/>
          <w:sz w:val="32"/>
        </w:rPr>
        <w:t>万元，比上年同期增加</w:t>
      </w:r>
      <w:r w:rsidR="00F264E6">
        <w:rPr>
          <w:rFonts w:ascii="仿宋" w:eastAsia="仿宋" w:hAnsi="仿宋" w:cs="仿宋" w:hint="eastAsia"/>
          <w:sz w:val="32"/>
        </w:rPr>
        <w:t>8.63</w:t>
      </w:r>
      <w:r w:rsidR="00F264E6">
        <w:rPr>
          <w:rFonts w:ascii="仿宋" w:eastAsia="仿宋" w:hAnsi="仿宋" w:cs="仿宋"/>
          <w:sz w:val="32"/>
        </w:rPr>
        <w:t>万元，增长</w:t>
      </w:r>
      <w:r w:rsidR="00F264E6">
        <w:rPr>
          <w:rFonts w:ascii="仿宋" w:eastAsia="仿宋" w:hAnsi="仿宋" w:cs="仿宋" w:hint="eastAsia"/>
          <w:sz w:val="32"/>
        </w:rPr>
        <w:t>9.3</w:t>
      </w:r>
      <w:r w:rsidR="00F264E6">
        <w:rPr>
          <w:rFonts w:ascii="仿宋" w:eastAsia="仿宋" w:hAnsi="仿宋" w:cs="仿宋"/>
          <w:sz w:val="32"/>
        </w:rPr>
        <w:t>%</w:t>
      </w:r>
      <w:r>
        <w:rPr>
          <w:rFonts w:ascii="仿宋" w:eastAsia="仿宋" w:hAnsi="仿宋" w:cs="仿宋"/>
          <w:sz w:val="32"/>
        </w:rPr>
        <w:t>。主要原因：</w:t>
      </w:r>
      <w:r w:rsidR="00F264E6">
        <w:rPr>
          <w:rFonts w:ascii="仿宋" w:eastAsia="仿宋" w:hAnsi="仿宋" w:cs="仿宋" w:hint="eastAsia"/>
          <w:sz w:val="32"/>
        </w:rPr>
        <w:t>本年度人员经费增加，我单位承担了部分新型农民培育任务。</w:t>
      </w:r>
    </w:p>
    <w:p w:rsidR="009600AC" w:rsidRDefault="009600AC">
      <w:pPr>
        <w:jc w:val="left"/>
        <w:rPr>
          <w:rFonts w:ascii="仿宋" w:eastAsia="仿宋" w:hAnsi="仿宋" w:cs="仿宋"/>
          <w:sz w:val="32"/>
        </w:rPr>
      </w:pPr>
    </w:p>
    <w:p w:rsidR="009600AC" w:rsidRDefault="001A3F1D">
      <w:pPr>
        <w:ind w:firstLine="640"/>
        <w:jc w:val="left"/>
        <w:rPr>
          <w:rFonts w:ascii="黑体" w:eastAsia="黑体" w:hAnsi="黑体" w:cs="黑体"/>
          <w:sz w:val="32"/>
        </w:rPr>
      </w:pPr>
      <w:r>
        <w:rPr>
          <w:rFonts w:ascii="黑体" w:eastAsia="黑体" w:hAnsi="黑体" w:cs="黑体"/>
          <w:sz w:val="32"/>
        </w:rPr>
        <w:t>五、关于</w:t>
      </w:r>
      <w:r w:rsidR="00F264E6" w:rsidRPr="00F264E6">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9600AC" w:rsidRDefault="001A3F1D">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F264E6" w:rsidRDefault="001A3F1D" w:rsidP="00F264E6">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sidR="00F264E6">
        <w:rPr>
          <w:rFonts w:ascii="仿宋" w:eastAsia="仿宋" w:hAnsi="仿宋" w:cs="仿宋" w:hint="eastAsia"/>
          <w:sz w:val="32"/>
        </w:rPr>
        <w:t>119.42</w:t>
      </w:r>
      <w:r>
        <w:rPr>
          <w:rFonts w:ascii="仿宋" w:eastAsia="仿宋" w:hAnsi="仿宋" w:cs="仿宋"/>
          <w:sz w:val="32"/>
        </w:rPr>
        <w:t>万元，</w:t>
      </w:r>
      <w:r w:rsidR="00F264E6">
        <w:rPr>
          <w:rFonts w:ascii="仿宋" w:eastAsia="仿宋" w:hAnsi="仿宋" w:cs="仿宋"/>
          <w:sz w:val="32"/>
        </w:rPr>
        <w:t>比上年同期增加</w:t>
      </w:r>
      <w:r w:rsidR="00F264E6">
        <w:rPr>
          <w:rFonts w:ascii="仿宋" w:eastAsia="仿宋" w:hAnsi="仿宋" w:cs="仿宋" w:hint="eastAsia"/>
          <w:sz w:val="32"/>
        </w:rPr>
        <w:t>24.06</w:t>
      </w:r>
      <w:r w:rsidR="00F264E6">
        <w:rPr>
          <w:rFonts w:ascii="仿宋" w:eastAsia="仿宋" w:hAnsi="仿宋" w:cs="仿宋"/>
          <w:sz w:val="32"/>
        </w:rPr>
        <w:t>万元，增长</w:t>
      </w:r>
      <w:r w:rsidR="00F264E6">
        <w:rPr>
          <w:rFonts w:ascii="仿宋" w:eastAsia="仿宋" w:hAnsi="仿宋" w:cs="仿宋" w:hint="eastAsia"/>
          <w:sz w:val="32"/>
        </w:rPr>
        <w:t>25.23</w:t>
      </w:r>
      <w:r w:rsidR="00F264E6">
        <w:rPr>
          <w:rFonts w:ascii="仿宋" w:eastAsia="仿宋" w:hAnsi="仿宋" w:cs="仿宋"/>
          <w:sz w:val="32"/>
        </w:rPr>
        <w:t>%</w:t>
      </w:r>
      <w:r>
        <w:rPr>
          <w:rFonts w:ascii="仿宋" w:eastAsia="仿宋" w:hAnsi="仿宋" w:cs="仿宋"/>
          <w:sz w:val="32"/>
        </w:rPr>
        <w:t>；一般公共预算财政拨款支出</w:t>
      </w:r>
      <w:r w:rsidR="00F264E6">
        <w:rPr>
          <w:rFonts w:ascii="仿宋" w:eastAsia="仿宋" w:hAnsi="仿宋" w:cs="仿宋" w:hint="eastAsia"/>
          <w:sz w:val="32"/>
        </w:rPr>
        <w:t>总计101.41</w:t>
      </w:r>
      <w:r w:rsidR="00F264E6">
        <w:rPr>
          <w:rFonts w:ascii="仿宋" w:eastAsia="仿宋" w:hAnsi="仿宋" w:cs="仿宋"/>
          <w:sz w:val="32"/>
        </w:rPr>
        <w:t>万元，比上年同期增加</w:t>
      </w:r>
      <w:r w:rsidR="00F264E6">
        <w:rPr>
          <w:rFonts w:ascii="仿宋" w:eastAsia="仿宋" w:hAnsi="仿宋" w:cs="仿宋" w:hint="eastAsia"/>
          <w:sz w:val="32"/>
        </w:rPr>
        <w:t>8.63</w:t>
      </w:r>
      <w:r w:rsidR="00F264E6">
        <w:rPr>
          <w:rFonts w:ascii="仿宋" w:eastAsia="仿宋" w:hAnsi="仿宋" w:cs="仿宋"/>
          <w:sz w:val="32"/>
        </w:rPr>
        <w:t>万元，增长</w:t>
      </w:r>
      <w:r w:rsidR="00F264E6">
        <w:rPr>
          <w:rFonts w:ascii="仿宋" w:eastAsia="仿宋" w:hAnsi="仿宋" w:cs="仿宋" w:hint="eastAsia"/>
          <w:sz w:val="32"/>
        </w:rPr>
        <w:t>9.3</w:t>
      </w:r>
      <w:r w:rsidR="00F264E6">
        <w:rPr>
          <w:rFonts w:ascii="仿宋" w:eastAsia="仿宋" w:hAnsi="仿宋" w:cs="仿宋"/>
          <w:sz w:val="32"/>
        </w:rPr>
        <w:t>%</w:t>
      </w:r>
      <w:r>
        <w:rPr>
          <w:rFonts w:ascii="仿宋" w:eastAsia="仿宋" w:hAnsi="仿宋" w:cs="仿宋"/>
          <w:sz w:val="32"/>
        </w:rPr>
        <w:t>。主要原因：</w:t>
      </w:r>
      <w:r w:rsidR="00F264E6">
        <w:rPr>
          <w:rFonts w:ascii="仿宋" w:eastAsia="仿宋" w:hAnsi="仿宋" w:cs="仿宋" w:hint="eastAsia"/>
          <w:sz w:val="32"/>
        </w:rPr>
        <w:t>本年度人员经费增加，我单位承担了部分新型农民培育任务。</w:t>
      </w:r>
    </w:p>
    <w:p w:rsidR="009600AC" w:rsidRDefault="001A3F1D" w:rsidP="00F264E6">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9600AC" w:rsidRDefault="001A3F1D">
      <w:pPr>
        <w:ind w:firstLine="320"/>
        <w:jc w:val="left"/>
        <w:rPr>
          <w:rFonts w:ascii="楷体" w:eastAsia="楷体" w:hAnsi="楷体" w:cs="楷体"/>
          <w:sz w:val="32"/>
        </w:rPr>
      </w:pPr>
      <w:r>
        <w:rPr>
          <w:rFonts w:ascii="楷体" w:eastAsia="楷体" w:hAnsi="楷体" w:cs="楷体" w:hint="eastAsia"/>
          <w:sz w:val="32"/>
        </w:rPr>
        <w:t>2019 年度财政拨款支出</w:t>
      </w:r>
      <w:r w:rsidR="00F264E6">
        <w:rPr>
          <w:rFonts w:ascii="仿宋" w:eastAsia="仿宋" w:hAnsi="仿宋" w:cs="仿宋" w:hint="eastAsia"/>
          <w:sz w:val="32"/>
        </w:rPr>
        <w:t>101.41</w:t>
      </w:r>
      <w:r>
        <w:rPr>
          <w:rFonts w:ascii="楷体" w:eastAsia="楷体" w:hAnsi="楷体" w:cs="楷体" w:hint="eastAsia"/>
          <w:sz w:val="32"/>
        </w:rPr>
        <w:t>万元，主要用于以下方面：</w:t>
      </w:r>
      <w:r w:rsidR="00F264E6">
        <w:rPr>
          <w:rFonts w:ascii="楷体" w:eastAsia="楷体" w:hAnsi="楷体" w:cs="楷体" w:hint="eastAsia"/>
          <w:sz w:val="32"/>
        </w:rPr>
        <w:t>教育</w:t>
      </w:r>
      <w:r>
        <w:rPr>
          <w:rFonts w:ascii="楷体" w:eastAsia="楷体" w:hAnsi="楷体" w:cs="楷体" w:hint="eastAsia"/>
          <w:sz w:val="32"/>
        </w:rPr>
        <w:t>支出</w:t>
      </w:r>
      <w:r w:rsidR="00F264E6">
        <w:rPr>
          <w:rFonts w:ascii="仿宋" w:eastAsia="仿宋" w:hAnsi="仿宋" w:cs="仿宋" w:hint="eastAsia"/>
          <w:sz w:val="32"/>
        </w:rPr>
        <w:t>1.05</w:t>
      </w:r>
      <w:r>
        <w:rPr>
          <w:rFonts w:ascii="楷体" w:eastAsia="楷体" w:hAnsi="楷体" w:cs="楷体" w:hint="eastAsia"/>
          <w:sz w:val="32"/>
        </w:rPr>
        <w:t>万元，占</w:t>
      </w:r>
      <w:r w:rsidR="00F264E6">
        <w:rPr>
          <w:rFonts w:ascii="楷体" w:eastAsia="楷体" w:hAnsi="楷体" w:cs="楷体" w:hint="eastAsia"/>
          <w:sz w:val="32"/>
        </w:rPr>
        <w:t>1.04</w:t>
      </w:r>
      <w:r>
        <w:rPr>
          <w:rFonts w:ascii="楷体" w:eastAsia="楷体" w:hAnsi="楷体" w:cs="楷体" w:hint="eastAsia"/>
          <w:sz w:val="32"/>
        </w:rPr>
        <w:t>%； 农林水（类）支出</w:t>
      </w:r>
      <w:r w:rsidR="00F264E6">
        <w:rPr>
          <w:rFonts w:ascii="仿宋" w:eastAsia="仿宋" w:hAnsi="仿宋" w:cs="仿宋" w:hint="eastAsia"/>
          <w:sz w:val="32"/>
        </w:rPr>
        <w:t>94.06</w:t>
      </w:r>
      <w:r>
        <w:rPr>
          <w:rFonts w:ascii="楷体" w:eastAsia="楷体" w:hAnsi="楷体" w:cs="楷体" w:hint="eastAsia"/>
          <w:sz w:val="32"/>
        </w:rPr>
        <w:t>万元，占</w:t>
      </w:r>
      <w:r w:rsidR="00F264E6">
        <w:rPr>
          <w:rFonts w:ascii="仿宋" w:eastAsia="仿宋" w:hAnsi="仿宋" w:cs="仿宋" w:hint="eastAsia"/>
          <w:sz w:val="32"/>
        </w:rPr>
        <w:t>92.75</w:t>
      </w:r>
      <w:r>
        <w:rPr>
          <w:rFonts w:ascii="楷体" w:eastAsia="楷体" w:hAnsi="楷体" w:cs="楷体" w:hint="eastAsia"/>
          <w:sz w:val="32"/>
        </w:rPr>
        <w:t>%，</w:t>
      </w:r>
      <w:r w:rsidR="00F264E6">
        <w:rPr>
          <w:rFonts w:ascii="楷体" w:eastAsia="楷体" w:hAnsi="楷体" w:cs="楷体" w:hint="eastAsia"/>
          <w:sz w:val="32"/>
        </w:rPr>
        <w:t>住房保障支出6.3万元，占比6.21%</w:t>
      </w:r>
      <w:r>
        <w:rPr>
          <w:rFonts w:ascii="楷体" w:eastAsia="楷体" w:hAnsi="楷体" w:cs="楷体" w:hint="eastAsia"/>
          <w:sz w:val="32"/>
        </w:rPr>
        <w:t>。</w:t>
      </w:r>
    </w:p>
    <w:p w:rsidR="009600AC" w:rsidRDefault="001A3F1D">
      <w:pPr>
        <w:jc w:val="left"/>
        <w:rPr>
          <w:rFonts w:ascii="仿宋" w:eastAsia="仿宋" w:hAnsi="仿宋" w:cs="仿宋"/>
          <w:sz w:val="32"/>
        </w:rPr>
      </w:pPr>
      <w:r>
        <w:rPr>
          <w:rFonts w:ascii="仿宋" w:eastAsia="仿宋" w:hAnsi="仿宋" w:cs="仿宋"/>
          <w:sz w:val="32"/>
        </w:rPr>
        <w:t xml:space="preserve">  </w:t>
      </w:r>
    </w:p>
    <w:p w:rsidR="009600AC" w:rsidRDefault="001A3F1D">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9600AC" w:rsidRDefault="001A3F1D">
      <w:pPr>
        <w:ind w:firstLine="320"/>
        <w:jc w:val="left"/>
        <w:rPr>
          <w:rFonts w:ascii="楷体" w:eastAsia="楷体" w:hAnsi="楷体" w:cs="楷体"/>
          <w:sz w:val="32"/>
        </w:rPr>
      </w:pPr>
      <w:r>
        <w:rPr>
          <w:rFonts w:ascii="楷体" w:eastAsia="楷体" w:hAnsi="楷体" w:cs="楷体" w:hint="eastAsia"/>
          <w:sz w:val="32"/>
        </w:rPr>
        <w:t>2019 年度财政拨款支出年初预算为</w:t>
      </w:r>
      <w:r w:rsidR="005D75BC">
        <w:rPr>
          <w:rFonts w:ascii="仿宋" w:eastAsia="仿宋" w:hAnsi="仿宋" w:cs="仿宋" w:hint="eastAsia"/>
          <w:sz w:val="32"/>
        </w:rPr>
        <w:t>95.28</w:t>
      </w:r>
      <w:r>
        <w:rPr>
          <w:rFonts w:ascii="楷体" w:eastAsia="楷体" w:hAnsi="楷体" w:cs="楷体" w:hint="eastAsia"/>
          <w:sz w:val="32"/>
        </w:rPr>
        <w:t>万元，支出决算为</w:t>
      </w:r>
      <w:r w:rsidR="005D75BC">
        <w:rPr>
          <w:rFonts w:ascii="仿宋" w:eastAsia="仿宋" w:hAnsi="仿宋" w:cs="仿宋" w:hint="eastAsia"/>
          <w:sz w:val="32"/>
        </w:rPr>
        <w:lastRenderedPageBreak/>
        <w:t>101.41</w:t>
      </w:r>
      <w:r>
        <w:rPr>
          <w:rFonts w:ascii="楷体" w:eastAsia="楷体" w:hAnsi="楷体" w:cs="楷体" w:hint="eastAsia"/>
          <w:sz w:val="32"/>
        </w:rPr>
        <w:t>万元，完成年初预算的</w:t>
      </w:r>
      <w:r w:rsidR="005D75BC">
        <w:rPr>
          <w:rFonts w:ascii="仿宋" w:eastAsia="仿宋" w:hAnsi="仿宋" w:cs="仿宋" w:hint="eastAsia"/>
          <w:sz w:val="32"/>
        </w:rPr>
        <w:t>106.43</w:t>
      </w:r>
      <w:r>
        <w:rPr>
          <w:rFonts w:ascii="楷体" w:eastAsia="楷体" w:hAnsi="楷体" w:cs="楷体" w:hint="eastAsia"/>
          <w:sz w:val="32"/>
        </w:rPr>
        <w:t>%。其中：</w:t>
      </w:r>
    </w:p>
    <w:p w:rsidR="009600AC" w:rsidRDefault="001A3F1D">
      <w:pPr>
        <w:ind w:firstLine="640"/>
        <w:jc w:val="left"/>
        <w:rPr>
          <w:rFonts w:ascii="仿宋" w:eastAsia="仿宋" w:hAnsi="仿宋" w:cs="仿宋"/>
          <w:sz w:val="32"/>
        </w:rPr>
      </w:pPr>
      <w:r>
        <w:rPr>
          <w:rFonts w:ascii="仿宋" w:eastAsia="仿宋" w:hAnsi="仿宋" w:cs="仿宋"/>
          <w:sz w:val="32"/>
        </w:rPr>
        <w:t>1.</w:t>
      </w:r>
      <w:r w:rsidR="003D3E8F">
        <w:rPr>
          <w:rFonts w:ascii="仿宋" w:eastAsia="仿宋" w:hAnsi="仿宋" w:cs="仿宋" w:hint="eastAsia"/>
          <w:sz w:val="32"/>
        </w:rPr>
        <w:t>教育支出</w:t>
      </w:r>
      <w:r>
        <w:rPr>
          <w:rFonts w:ascii="仿宋" w:eastAsia="仿宋" w:hAnsi="仿宋" w:cs="仿宋"/>
          <w:sz w:val="32"/>
        </w:rPr>
        <w:t>（类）</w:t>
      </w:r>
      <w:r w:rsidR="003D3E8F">
        <w:rPr>
          <w:rFonts w:ascii="仿宋" w:eastAsia="仿宋" w:hAnsi="仿宋" w:cs="仿宋" w:hint="eastAsia"/>
          <w:sz w:val="32"/>
        </w:rPr>
        <w:t>其他教育支出</w:t>
      </w:r>
      <w:r>
        <w:rPr>
          <w:rFonts w:ascii="仿宋" w:eastAsia="仿宋" w:hAnsi="仿宋" w:cs="仿宋"/>
          <w:sz w:val="32"/>
        </w:rPr>
        <w:t>（款）</w:t>
      </w:r>
      <w:r w:rsidR="003D3E8F">
        <w:rPr>
          <w:rFonts w:ascii="仿宋" w:eastAsia="仿宋" w:hAnsi="仿宋" w:cs="仿宋" w:hint="eastAsia"/>
          <w:sz w:val="32"/>
        </w:rPr>
        <w:t>其他教育支出</w:t>
      </w:r>
      <w:r>
        <w:rPr>
          <w:rFonts w:ascii="仿宋" w:eastAsia="仿宋" w:hAnsi="仿宋" w:cs="仿宋"/>
          <w:sz w:val="32"/>
        </w:rPr>
        <w:t>（项）财政拨款支出</w:t>
      </w:r>
      <w:r>
        <w:rPr>
          <w:rFonts w:ascii="仿宋" w:eastAsia="仿宋" w:hAnsi="仿宋" w:cs="仿宋" w:hint="eastAsia"/>
          <w:sz w:val="32"/>
        </w:rPr>
        <w:t>年初预算为</w:t>
      </w:r>
      <w:r w:rsidR="003D3E8F">
        <w:rPr>
          <w:rFonts w:ascii="仿宋" w:eastAsia="仿宋" w:hAnsi="仿宋" w:cs="仿宋" w:hint="eastAsia"/>
          <w:sz w:val="32"/>
        </w:rPr>
        <w:t>1.05</w:t>
      </w:r>
      <w:r>
        <w:rPr>
          <w:rFonts w:ascii="仿宋" w:eastAsia="仿宋" w:hAnsi="仿宋" w:cs="仿宋"/>
          <w:sz w:val="32"/>
        </w:rPr>
        <w:t>万元，</w:t>
      </w:r>
      <w:r>
        <w:rPr>
          <w:rFonts w:ascii="仿宋" w:eastAsia="仿宋" w:hAnsi="仿宋" w:cs="仿宋" w:hint="eastAsia"/>
          <w:sz w:val="32"/>
        </w:rPr>
        <w:t>支出决算为</w:t>
      </w:r>
      <w:r w:rsidR="003D3E8F">
        <w:rPr>
          <w:rFonts w:ascii="仿宋" w:eastAsia="仿宋" w:hAnsi="仿宋" w:cs="仿宋" w:hint="eastAsia"/>
          <w:sz w:val="32"/>
        </w:rPr>
        <w:t>1.05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sidR="003D3E8F">
        <w:rPr>
          <w:rFonts w:ascii="仿宋" w:eastAsia="仿宋" w:hAnsi="仿宋" w:cs="仿宋" w:hint="eastAsia"/>
          <w:sz w:val="32"/>
        </w:rPr>
        <w:t>本单位的办公室、电费等支出。</w:t>
      </w:r>
    </w:p>
    <w:p w:rsidR="003D3E8F" w:rsidRDefault="001A3F1D">
      <w:pPr>
        <w:ind w:firstLine="640"/>
        <w:jc w:val="left"/>
        <w:rPr>
          <w:rFonts w:ascii="仿宋" w:eastAsia="仿宋" w:hAnsi="仿宋" w:cs="仿宋"/>
          <w:sz w:val="32"/>
        </w:rPr>
      </w:pPr>
      <w:r>
        <w:rPr>
          <w:rFonts w:ascii="仿宋" w:eastAsia="仿宋" w:hAnsi="仿宋" w:cs="仿宋"/>
          <w:sz w:val="32"/>
        </w:rPr>
        <w:t xml:space="preserve">2. </w:t>
      </w:r>
      <w:r w:rsidR="003D3E8F">
        <w:rPr>
          <w:rFonts w:ascii="仿宋" w:eastAsia="仿宋" w:hAnsi="仿宋" w:cs="仿宋" w:hint="eastAsia"/>
          <w:sz w:val="32"/>
        </w:rPr>
        <w:t>农林水支出</w:t>
      </w:r>
      <w:r>
        <w:rPr>
          <w:rFonts w:ascii="仿宋" w:eastAsia="仿宋" w:hAnsi="仿宋" w:cs="仿宋"/>
          <w:sz w:val="32"/>
        </w:rPr>
        <w:t>（类）</w:t>
      </w:r>
      <w:r w:rsidR="003D3E8F">
        <w:rPr>
          <w:rFonts w:ascii="仿宋" w:eastAsia="仿宋" w:hAnsi="仿宋" w:cs="仿宋" w:hint="eastAsia"/>
          <w:sz w:val="32"/>
        </w:rPr>
        <w:t>农业</w:t>
      </w:r>
      <w:r>
        <w:rPr>
          <w:rFonts w:ascii="仿宋" w:eastAsia="仿宋" w:hAnsi="仿宋" w:cs="仿宋"/>
          <w:sz w:val="32"/>
        </w:rPr>
        <w:t>（款）</w:t>
      </w:r>
      <w:r w:rsidR="003D3E8F">
        <w:rPr>
          <w:rFonts w:ascii="仿宋" w:eastAsia="仿宋" w:hAnsi="仿宋" w:cs="仿宋" w:hint="eastAsia"/>
          <w:sz w:val="32"/>
        </w:rPr>
        <w:t>行政运行</w:t>
      </w:r>
      <w:r>
        <w:rPr>
          <w:rFonts w:ascii="仿宋" w:eastAsia="仿宋" w:hAnsi="仿宋" w:cs="仿宋"/>
          <w:sz w:val="32"/>
        </w:rPr>
        <w:t>（项）财政拨款支出</w:t>
      </w:r>
      <w:r>
        <w:rPr>
          <w:rFonts w:ascii="仿宋" w:eastAsia="仿宋" w:hAnsi="仿宋" w:cs="仿宋" w:hint="eastAsia"/>
          <w:sz w:val="32"/>
        </w:rPr>
        <w:t>年初预算为</w:t>
      </w:r>
      <w:r w:rsidR="003D3E8F">
        <w:rPr>
          <w:rFonts w:ascii="仿宋" w:eastAsia="仿宋" w:hAnsi="仿宋" w:cs="仿宋" w:hint="eastAsia"/>
          <w:sz w:val="32"/>
        </w:rPr>
        <w:t>87.93</w:t>
      </w:r>
      <w:r>
        <w:rPr>
          <w:rFonts w:ascii="仿宋" w:eastAsia="仿宋" w:hAnsi="仿宋" w:cs="仿宋"/>
          <w:sz w:val="32"/>
        </w:rPr>
        <w:t>万元，</w:t>
      </w:r>
      <w:r>
        <w:rPr>
          <w:rFonts w:ascii="仿宋" w:eastAsia="仿宋" w:hAnsi="仿宋" w:cs="仿宋" w:hint="eastAsia"/>
          <w:sz w:val="32"/>
        </w:rPr>
        <w:t>支出决算为</w:t>
      </w:r>
      <w:r w:rsidR="003D3E8F">
        <w:rPr>
          <w:rFonts w:ascii="仿宋" w:eastAsia="仿宋" w:hAnsi="仿宋" w:cs="仿宋" w:hint="eastAsia"/>
          <w:sz w:val="32"/>
        </w:rPr>
        <w:t>94.06</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sidR="003D3E8F">
        <w:rPr>
          <w:rFonts w:ascii="仿宋" w:eastAsia="仿宋" w:hAnsi="仿宋" w:cs="仿宋" w:hint="eastAsia"/>
          <w:sz w:val="32"/>
        </w:rPr>
        <w:t>本单位人员经费、办公经费等支出。</w:t>
      </w:r>
    </w:p>
    <w:p w:rsidR="009600AC" w:rsidRDefault="001A3F1D" w:rsidP="003D3E8F">
      <w:pPr>
        <w:ind w:firstLine="640"/>
        <w:jc w:val="left"/>
        <w:rPr>
          <w:rFonts w:ascii="仿宋" w:eastAsia="仿宋" w:hAnsi="仿宋" w:cs="仿宋"/>
          <w:b/>
          <w:sz w:val="32"/>
        </w:rPr>
      </w:pPr>
      <w:r>
        <w:rPr>
          <w:rFonts w:ascii="仿宋" w:eastAsia="仿宋" w:hAnsi="仿宋" w:cs="仿宋"/>
          <w:sz w:val="32"/>
        </w:rPr>
        <w:t xml:space="preserve">3. </w:t>
      </w:r>
      <w:r w:rsidR="003D3E8F">
        <w:rPr>
          <w:rFonts w:ascii="仿宋" w:eastAsia="仿宋" w:hAnsi="仿宋" w:cs="仿宋" w:hint="eastAsia"/>
          <w:sz w:val="32"/>
        </w:rPr>
        <w:t>住房保障支出</w:t>
      </w:r>
      <w:r w:rsidR="003D3E8F">
        <w:rPr>
          <w:rFonts w:ascii="仿宋" w:eastAsia="仿宋" w:hAnsi="仿宋" w:cs="仿宋"/>
          <w:sz w:val="32"/>
        </w:rPr>
        <w:t>（类）</w:t>
      </w:r>
      <w:r w:rsidR="00747B47">
        <w:rPr>
          <w:rFonts w:ascii="仿宋" w:eastAsia="仿宋" w:hAnsi="仿宋" w:cs="仿宋" w:hint="eastAsia"/>
          <w:sz w:val="32"/>
        </w:rPr>
        <w:t>住房改革支出</w:t>
      </w:r>
      <w:r w:rsidR="003D3E8F">
        <w:rPr>
          <w:rFonts w:ascii="仿宋" w:eastAsia="仿宋" w:hAnsi="仿宋" w:cs="仿宋"/>
          <w:sz w:val="32"/>
        </w:rPr>
        <w:t>（款）</w:t>
      </w:r>
      <w:r w:rsidR="00747B47">
        <w:rPr>
          <w:rFonts w:ascii="仿宋" w:eastAsia="仿宋" w:hAnsi="仿宋" w:cs="仿宋" w:hint="eastAsia"/>
          <w:sz w:val="32"/>
        </w:rPr>
        <w:t>住房公积金</w:t>
      </w:r>
      <w:r w:rsidR="003D3E8F">
        <w:rPr>
          <w:rFonts w:ascii="仿宋" w:eastAsia="仿宋" w:hAnsi="仿宋" w:cs="仿宋"/>
          <w:sz w:val="32"/>
        </w:rPr>
        <w:t>（项）财政拨款支出</w:t>
      </w:r>
      <w:r w:rsidR="003D3E8F">
        <w:rPr>
          <w:rFonts w:ascii="仿宋" w:eastAsia="仿宋" w:hAnsi="仿宋" w:cs="仿宋" w:hint="eastAsia"/>
          <w:sz w:val="32"/>
        </w:rPr>
        <w:t>年初预算为</w:t>
      </w:r>
      <w:r w:rsidR="00747B47">
        <w:rPr>
          <w:rFonts w:ascii="仿宋" w:eastAsia="仿宋" w:hAnsi="仿宋" w:cs="仿宋" w:hint="eastAsia"/>
          <w:sz w:val="32"/>
        </w:rPr>
        <w:t>6.3</w:t>
      </w:r>
      <w:r w:rsidR="003D3E8F">
        <w:rPr>
          <w:rFonts w:ascii="仿宋" w:eastAsia="仿宋" w:hAnsi="仿宋" w:cs="仿宋"/>
          <w:sz w:val="32"/>
        </w:rPr>
        <w:t>万元，</w:t>
      </w:r>
      <w:r w:rsidR="003D3E8F">
        <w:rPr>
          <w:rFonts w:ascii="仿宋" w:eastAsia="仿宋" w:hAnsi="仿宋" w:cs="仿宋" w:hint="eastAsia"/>
          <w:sz w:val="32"/>
        </w:rPr>
        <w:t>支出决算为</w:t>
      </w:r>
      <w:r w:rsidR="00747B47">
        <w:rPr>
          <w:rFonts w:ascii="仿宋" w:eastAsia="仿宋" w:hAnsi="仿宋" w:cs="仿宋" w:hint="eastAsia"/>
          <w:sz w:val="32"/>
        </w:rPr>
        <w:t>6.3</w:t>
      </w:r>
      <w:r w:rsidR="003D3E8F">
        <w:rPr>
          <w:rFonts w:ascii="仿宋" w:eastAsia="仿宋" w:hAnsi="仿宋" w:cs="仿宋"/>
          <w:sz w:val="32"/>
        </w:rPr>
        <w:t>万元</w:t>
      </w:r>
      <w:r w:rsidR="00747B47">
        <w:rPr>
          <w:rFonts w:ascii="仿宋" w:eastAsia="仿宋" w:hAnsi="仿宋" w:cs="仿宋" w:hint="eastAsia"/>
          <w:sz w:val="32"/>
        </w:rPr>
        <w:t>，主要用于本单位公负部分住房公积金。</w:t>
      </w:r>
    </w:p>
    <w:p w:rsidR="009600AC" w:rsidRDefault="001A3F1D">
      <w:pPr>
        <w:ind w:firstLine="640"/>
        <w:jc w:val="left"/>
        <w:rPr>
          <w:rFonts w:ascii="黑体" w:eastAsia="黑体" w:hAnsi="黑体" w:cs="黑体"/>
          <w:sz w:val="32"/>
        </w:rPr>
      </w:pPr>
      <w:r>
        <w:rPr>
          <w:rFonts w:ascii="黑体" w:eastAsia="黑体" w:hAnsi="黑体" w:cs="黑体"/>
          <w:sz w:val="32"/>
        </w:rPr>
        <w:t>六、关于</w:t>
      </w:r>
      <w:r w:rsidR="0042104C" w:rsidRPr="00F264E6">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9600AC" w:rsidRDefault="001A3F1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sidR="00263514">
        <w:rPr>
          <w:rFonts w:ascii="仿宋" w:eastAsia="仿宋" w:hAnsi="仿宋" w:cs="仿宋" w:hint="eastAsia"/>
          <w:sz w:val="32"/>
        </w:rPr>
        <w:t>101.41</w:t>
      </w:r>
      <w:r>
        <w:rPr>
          <w:rFonts w:ascii="仿宋" w:eastAsia="仿宋" w:hAnsi="仿宋" w:cs="仿宋"/>
          <w:sz w:val="32"/>
        </w:rPr>
        <w:t xml:space="preserve">万元，其中人员经费支出 </w:t>
      </w:r>
      <w:r w:rsidR="00263514">
        <w:rPr>
          <w:rFonts w:ascii="仿宋" w:eastAsia="仿宋" w:hAnsi="仿宋" w:cs="仿宋" w:hint="eastAsia"/>
          <w:sz w:val="32"/>
        </w:rPr>
        <w:t>96.4</w:t>
      </w:r>
      <w:r>
        <w:rPr>
          <w:rFonts w:ascii="仿宋" w:eastAsia="仿宋" w:hAnsi="仿宋" w:cs="仿宋"/>
          <w:sz w:val="32"/>
        </w:rPr>
        <w:t>万元，主要包括：基本工资、津贴补贴；公用经费支出</w:t>
      </w:r>
      <w:r w:rsidR="00263514">
        <w:rPr>
          <w:rFonts w:ascii="仿宋" w:eastAsia="仿宋" w:hAnsi="仿宋" w:cs="仿宋" w:hint="eastAsia"/>
          <w:sz w:val="32"/>
        </w:rPr>
        <w:t>5.01</w:t>
      </w:r>
      <w:r>
        <w:rPr>
          <w:rFonts w:ascii="仿宋" w:eastAsia="仿宋" w:hAnsi="仿宋" w:cs="仿宋"/>
          <w:sz w:val="32"/>
        </w:rPr>
        <w:t>万元。主要包括：办公费、印刷费</w:t>
      </w:r>
      <w:r w:rsidR="00263514">
        <w:rPr>
          <w:rFonts w:ascii="仿宋" w:eastAsia="仿宋" w:hAnsi="仿宋" w:cs="仿宋" w:hint="eastAsia"/>
          <w:sz w:val="32"/>
        </w:rPr>
        <w:t>等</w:t>
      </w:r>
      <w:r>
        <w:rPr>
          <w:rFonts w:ascii="仿宋" w:eastAsia="仿宋" w:hAnsi="仿宋" w:cs="仿宋"/>
          <w:sz w:val="32"/>
        </w:rPr>
        <w:t>。</w:t>
      </w:r>
    </w:p>
    <w:p w:rsidR="009600AC" w:rsidRDefault="001A3F1D">
      <w:pPr>
        <w:ind w:firstLine="640"/>
        <w:jc w:val="left"/>
        <w:rPr>
          <w:rFonts w:ascii="黑体" w:eastAsia="黑体" w:hAnsi="黑体" w:cs="黑体"/>
          <w:sz w:val="32"/>
        </w:rPr>
      </w:pPr>
      <w:r>
        <w:rPr>
          <w:rFonts w:ascii="黑体" w:eastAsia="黑体" w:hAnsi="黑体" w:cs="黑体"/>
          <w:sz w:val="32"/>
        </w:rPr>
        <w:t>七、关于</w:t>
      </w:r>
      <w:r w:rsidR="00263514" w:rsidRPr="00F264E6">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9600AC" w:rsidRDefault="001A3F1D">
      <w:pPr>
        <w:ind w:firstLine="640"/>
        <w:jc w:val="left"/>
        <w:rPr>
          <w:rFonts w:ascii="楷体" w:eastAsia="楷体" w:hAnsi="楷体" w:cs="楷体"/>
          <w:sz w:val="32"/>
        </w:rPr>
      </w:pPr>
      <w:r>
        <w:rPr>
          <w:rFonts w:ascii="楷体" w:eastAsia="楷体" w:hAnsi="楷体" w:cs="楷体"/>
          <w:sz w:val="32"/>
        </w:rPr>
        <w:t>（一）政府性基金预算财政拨款收入支出决算总体情况。</w:t>
      </w:r>
    </w:p>
    <w:p w:rsidR="00263514" w:rsidRDefault="00263514">
      <w:pPr>
        <w:ind w:firstLine="640"/>
        <w:jc w:val="left"/>
        <w:rPr>
          <w:rFonts w:ascii="仿宋" w:eastAsia="仿宋" w:hAnsi="仿宋" w:cs="仿宋"/>
          <w:sz w:val="32"/>
        </w:rPr>
      </w:pPr>
      <w:r>
        <w:rPr>
          <w:rFonts w:ascii="楷体" w:eastAsia="楷体" w:hAnsi="楷体" w:cs="楷体" w:hint="eastAsia"/>
          <w:sz w:val="32"/>
        </w:rPr>
        <w:t>本单位2019年度无政府性基金预算财政收入支出。</w:t>
      </w:r>
    </w:p>
    <w:p w:rsidR="009600AC" w:rsidRDefault="001A3F1D">
      <w:pPr>
        <w:ind w:firstLine="640"/>
        <w:jc w:val="left"/>
        <w:rPr>
          <w:rFonts w:ascii="楷体" w:eastAsia="楷体" w:hAnsi="楷体" w:cs="楷体"/>
          <w:sz w:val="32"/>
        </w:rPr>
      </w:pPr>
      <w:r>
        <w:rPr>
          <w:rFonts w:ascii="楷体" w:eastAsia="楷体" w:hAnsi="楷体" w:cs="楷体"/>
          <w:sz w:val="32"/>
        </w:rPr>
        <w:t>（二）政府性基金预算财政拨款支出决算构成情况。</w:t>
      </w:r>
    </w:p>
    <w:p w:rsidR="00263514" w:rsidRPr="00263514" w:rsidRDefault="00263514">
      <w:pPr>
        <w:ind w:firstLine="640"/>
        <w:jc w:val="left"/>
        <w:rPr>
          <w:rFonts w:ascii="楷体" w:eastAsia="楷体" w:hAnsi="楷体" w:cs="楷体"/>
          <w:sz w:val="32"/>
        </w:rPr>
      </w:pPr>
      <w:r>
        <w:rPr>
          <w:rFonts w:ascii="楷体" w:eastAsia="楷体" w:hAnsi="楷体" w:cs="楷体" w:hint="eastAsia"/>
          <w:sz w:val="32"/>
        </w:rPr>
        <w:t>本单位无</w:t>
      </w:r>
      <w:r w:rsidRPr="00263514">
        <w:rPr>
          <w:rFonts w:ascii="楷体" w:eastAsia="楷体" w:hAnsi="楷体" w:cs="楷体" w:hint="eastAsia"/>
          <w:sz w:val="32"/>
        </w:rPr>
        <w:t>政府支出。</w:t>
      </w:r>
    </w:p>
    <w:p w:rsidR="009600AC" w:rsidRDefault="001A3F1D">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236E44" w:rsidRDefault="00236E44">
      <w:pPr>
        <w:ind w:firstLine="640"/>
        <w:jc w:val="left"/>
        <w:rPr>
          <w:rFonts w:ascii="仿宋" w:eastAsia="仿宋" w:hAnsi="仿宋" w:cs="仿宋"/>
          <w:sz w:val="32"/>
        </w:rPr>
      </w:pPr>
      <w:r>
        <w:rPr>
          <w:rFonts w:ascii="仿宋" w:eastAsia="仿宋" w:hAnsi="仿宋" w:cs="仿宋" w:hint="eastAsia"/>
          <w:sz w:val="32"/>
        </w:rPr>
        <w:lastRenderedPageBreak/>
        <w:t>无政府基金性支出。</w:t>
      </w:r>
    </w:p>
    <w:p w:rsidR="009600AC" w:rsidRDefault="001A3F1D">
      <w:pPr>
        <w:ind w:firstLine="640"/>
        <w:jc w:val="left"/>
        <w:rPr>
          <w:rFonts w:ascii="黑体" w:eastAsia="黑体" w:hAnsi="黑体" w:cs="黑体"/>
          <w:sz w:val="32"/>
        </w:rPr>
      </w:pPr>
      <w:r>
        <w:rPr>
          <w:rFonts w:ascii="黑体" w:eastAsia="黑体" w:hAnsi="黑体" w:cs="黑体"/>
          <w:sz w:val="32"/>
        </w:rPr>
        <w:t>八、关于</w:t>
      </w:r>
      <w:r w:rsidR="00E37492" w:rsidRPr="00F264E6">
        <w:rPr>
          <w:rFonts w:ascii="黑体" w:eastAsia="黑体" w:hAnsi="黑体" w:cs="黑体" w:hint="eastAsia"/>
          <w:sz w:val="32"/>
        </w:rPr>
        <w:t>益阳市素质教育办公室</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9600AC" w:rsidRDefault="001A3F1D">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E37492" w:rsidRDefault="001A3F1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w:t>
      </w:r>
      <w:r w:rsidR="00E37492">
        <w:rPr>
          <w:rFonts w:ascii="仿宋" w:eastAsia="仿宋" w:hAnsi="仿宋" w:cs="仿宋" w:hint="eastAsia"/>
          <w:sz w:val="32"/>
        </w:rPr>
        <w:t>本单位无“三公”支出。</w:t>
      </w:r>
    </w:p>
    <w:p w:rsidR="009600AC" w:rsidRDefault="001A3F1D">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E37492" w:rsidRDefault="001A3F1D" w:rsidP="00E37492">
      <w:pPr>
        <w:ind w:firstLine="640"/>
        <w:jc w:val="left"/>
        <w:rPr>
          <w:rFonts w:ascii="仿宋" w:eastAsia="仿宋" w:hAnsi="仿宋" w:cs="仿宋"/>
          <w:sz w:val="32"/>
        </w:rPr>
      </w:pPr>
      <w:r>
        <w:rPr>
          <w:rFonts w:ascii="楷体" w:eastAsia="楷体" w:hAnsi="楷体" w:cs="楷体"/>
          <w:sz w:val="32"/>
        </w:rPr>
        <w:t xml:space="preserve"> </w:t>
      </w:r>
      <w:r w:rsidR="00E37492">
        <w:rPr>
          <w:rFonts w:ascii="仿宋" w:eastAsia="仿宋" w:hAnsi="仿宋" w:cs="仿宋"/>
          <w:sz w:val="32"/>
        </w:rPr>
        <w:t>201</w:t>
      </w:r>
      <w:r w:rsidR="00E37492">
        <w:rPr>
          <w:rFonts w:ascii="仿宋" w:eastAsia="仿宋" w:hAnsi="仿宋" w:cs="仿宋" w:hint="eastAsia"/>
          <w:sz w:val="32"/>
        </w:rPr>
        <w:t>9</w:t>
      </w:r>
      <w:r w:rsidR="00E37492">
        <w:rPr>
          <w:rFonts w:ascii="仿宋" w:eastAsia="仿宋" w:hAnsi="仿宋" w:cs="仿宋"/>
          <w:sz w:val="32"/>
        </w:rPr>
        <w:t xml:space="preserve"> 年度</w:t>
      </w:r>
      <w:r w:rsidR="00E37492">
        <w:rPr>
          <w:rFonts w:ascii="仿宋" w:eastAsia="仿宋" w:hAnsi="仿宋" w:cs="仿宋" w:hint="eastAsia"/>
          <w:sz w:val="32"/>
        </w:rPr>
        <w:t>本单位无“三公”支出。</w:t>
      </w:r>
    </w:p>
    <w:p w:rsidR="009600AC" w:rsidRDefault="001A3F1D">
      <w:pPr>
        <w:ind w:firstLine="640"/>
        <w:jc w:val="left"/>
        <w:rPr>
          <w:rFonts w:ascii="楷体" w:eastAsia="楷体" w:hAnsi="楷体" w:cs="楷体"/>
          <w:sz w:val="32"/>
        </w:rPr>
      </w:pPr>
      <w:r>
        <w:rPr>
          <w:rFonts w:ascii="楷体" w:eastAsia="楷体" w:hAnsi="楷体" w:cs="楷体"/>
          <w:sz w:val="32"/>
        </w:rPr>
        <w:t>1、因公出国（境）情况说明</w:t>
      </w:r>
    </w:p>
    <w:p w:rsidR="00C247FD" w:rsidRDefault="00C247FD" w:rsidP="00C247F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w:t>
      </w:r>
      <w:r>
        <w:rPr>
          <w:rFonts w:ascii="仿宋" w:eastAsia="仿宋" w:hAnsi="仿宋" w:cs="仿宋" w:hint="eastAsia"/>
          <w:sz w:val="32"/>
        </w:rPr>
        <w:t>本单位无“三公”支出。</w:t>
      </w:r>
    </w:p>
    <w:p w:rsidR="009600AC" w:rsidRDefault="001A3F1D">
      <w:pPr>
        <w:ind w:firstLine="640"/>
        <w:jc w:val="left"/>
        <w:rPr>
          <w:rFonts w:ascii="楷体" w:eastAsia="楷体" w:hAnsi="楷体" w:cs="楷体"/>
          <w:sz w:val="32"/>
        </w:rPr>
      </w:pPr>
      <w:r>
        <w:rPr>
          <w:rFonts w:ascii="楷体" w:eastAsia="楷体" w:hAnsi="楷体" w:cs="楷体"/>
          <w:sz w:val="32"/>
        </w:rPr>
        <w:t>2、公务用车购置及运行经费情况说明</w:t>
      </w:r>
    </w:p>
    <w:p w:rsidR="00C247FD" w:rsidRDefault="00C247FD" w:rsidP="00C247F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w:t>
      </w:r>
      <w:r>
        <w:rPr>
          <w:rFonts w:ascii="仿宋" w:eastAsia="仿宋" w:hAnsi="仿宋" w:cs="仿宋" w:hint="eastAsia"/>
          <w:sz w:val="32"/>
        </w:rPr>
        <w:t>本单位无“三公”支出。</w:t>
      </w:r>
    </w:p>
    <w:p w:rsidR="009600AC" w:rsidRDefault="001A3F1D">
      <w:pPr>
        <w:ind w:firstLine="640"/>
        <w:jc w:val="left"/>
        <w:rPr>
          <w:rFonts w:ascii="楷体" w:eastAsia="楷体" w:hAnsi="楷体" w:cs="楷体"/>
          <w:sz w:val="32"/>
        </w:rPr>
      </w:pPr>
      <w:r>
        <w:rPr>
          <w:rFonts w:ascii="楷体" w:eastAsia="楷体" w:hAnsi="楷体" w:cs="楷体"/>
          <w:sz w:val="32"/>
        </w:rPr>
        <w:t>3、公务接待情况说明</w:t>
      </w:r>
    </w:p>
    <w:p w:rsidR="00C247FD" w:rsidRDefault="00C247FD" w:rsidP="00C247FD">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w:t>
      </w:r>
      <w:r>
        <w:rPr>
          <w:rFonts w:ascii="仿宋" w:eastAsia="仿宋" w:hAnsi="仿宋" w:cs="仿宋" w:hint="eastAsia"/>
          <w:sz w:val="32"/>
        </w:rPr>
        <w:t>本单位无“三公”支出。</w:t>
      </w:r>
    </w:p>
    <w:p w:rsidR="009600AC" w:rsidRDefault="009600AC">
      <w:pPr>
        <w:ind w:firstLine="640"/>
        <w:jc w:val="left"/>
        <w:rPr>
          <w:rFonts w:ascii="仿宋" w:eastAsia="仿宋" w:hAnsi="仿宋" w:cs="仿宋"/>
          <w:sz w:val="32"/>
        </w:rPr>
      </w:pPr>
    </w:p>
    <w:p w:rsidR="009600AC" w:rsidRDefault="001A3F1D">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9600AC" w:rsidRDefault="001A3F1D">
      <w:pPr>
        <w:ind w:firstLine="640"/>
        <w:jc w:val="left"/>
        <w:rPr>
          <w:rFonts w:ascii="楷体" w:eastAsia="楷体" w:hAnsi="楷体" w:cs="楷体"/>
          <w:sz w:val="32"/>
        </w:rPr>
      </w:pPr>
      <w:r>
        <w:rPr>
          <w:rFonts w:ascii="楷体" w:eastAsia="楷体" w:hAnsi="楷体" w:cs="楷体" w:hint="eastAsia"/>
          <w:sz w:val="32"/>
        </w:rPr>
        <w:t>（一）绩效管理工作开展情况 。</w:t>
      </w:r>
    </w:p>
    <w:p w:rsidR="009600AC" w:rsidRDefault="001A3F1D">
      <w:pPr>
        <w:ind w:firstLine="640"/>
        <w:jc w:val="left"/>
        <w:rPr>
          <w:rFonts w:ascii="楷体" w:eastAsia="楷体" w:hAnsi="楷体" w:cs="楷体"/>
          <w:sz w:val="32"/>
        </w:rPr>
      </w:pPr>
      <w:r>
        <w:rPr>
          <w:rFonts w:ascii="楷体" w:eastAsia="楷体" w:hAnsi="楷体" w:cs="楷体" w:hint="eastAsia"/>
          <w:sz w:val="32"/>
        </w:rPr>
        <w:t>根据预算绩效管理要求，</w:t>
      </w:r>
      <w:r w:rsidR="00C247FD">
        <w:rPr>
          <w:rFonts w:ascii="仿宋" w:eastAsia="仿宋" w:hAnsi="仿宋" w:cs="仿宋" w:hint="eastAsia"/>
          <w:sz w:val="32"/>
        </w:rPr>
        <w:t>我</w:t>
      </w:r>
      <w:r>
        <w:rPr>
          <w:rFonts w:ascii="仿宋" w:eastAsia="仿宋" w:hAnsi="仿宋" w:cs="仿宋" w:hint="eastAsia"/>
          <w:sz w:val="32"/>
        </w:rPr>
        <w:t>单位</w:t>
      </w:r>
      <w:r>
        <w:rPr>
          <w:rFonts w:ascii="楷体" w:eastAsia="楷体" w:hAnsi="楷体" w:cs="楷体" w:hint="eastAsia"/>
          <w:sz w:val="32"/>
        </w:rPr>
        <w:t>组织对 2019 年度一般公共预算项目支出全面开展绩效自评，</w:t>
      </w:r>
      <w:r w:rsidR="00C247FD" w:rsidRPr="00C247FD">
        <w:rPr>
          <w:rFonts w:ascii="楷体" w:eastAsia="楷体" w:hAnsi="楷体" w:cs="楷体"/>
          <w:sz w:val="32"/>
        </w:rPr>
        <w:t>进一步完善预算绩效管理制度，进一步强化预算单位绩效意识和支出责任，全面加强绩效目标管理，强化绩效运行监控管理，夯实预算绩效管理工作基础</w:t>
      </w:r>
      <w:r>
        <w:rPr>
          <w:rFonts w:ascii="楷体" w:eastAsia="楷体" w:hAnsi="楷体" w:cs="楷体" w:hint="eastAsia"/>
          <w:sz w:val="32"/>
        </w:rPr>
        <w:t>。从评价情况来看，项目立项程序完整、规范，预算执行及时、有效，为上级有关部门决策提供了较为有力的支撑，绩</w:t>
      </w:r>
      <w:r>
        <w:rPr>
          <w:rFonts w:ascii="楷体" w:eastAsia="楷体" w:hAnsi="楷体" w:cs="楷体" w:hint="eastAsia"/>
          <w:sz w:val="32"/>
        </w:rPr>
        <w:lastRenderedPageBreak/>
        <w:t>效目标得到较好实现，绩效管理水平不断提高。</w:t>
      </w:r>
    </w:p>
    <w:p w:rsidR="009600AC" w:rsidRDefault="001A3F1D">
      <w:pPr>
        <w:ind w:firstLine="640"/>
        <w:jc w:val="left"/>
        <w:rPr>
          <w:rFonts w:ascii="楷体" w:eastAsia="楷体" w:hAnsi="楷体" w:cs="楷体"/>
          <w:sz w:val="32"/>
        </w:rPr>
      </w:pPr>
      <w:r>
        <w:rPr>
          <w:rFonts w:ascii="楷体" w:eastAsia="楷体" w:hAnsi="楷体" w:cs="楷体" w:hint="eastAsia"/>
          <w:sz w:val="32"/>
        </w:rPr>
        <w:t>（二）部门决算中项目绩效自评结果 。</w:t>
      </w:r>
    </w:p>
    <w:p w:rsidR="00C247FD" w:rsidRPr="002B1585" w:rsidRDefault="00C247FD" w:rsidP="00C247FD">
      <w:pPr>
        <w:ind w:firstLineChars="200" w:firstLine="640"/>
        <w:rPr>
          <w:rFonts w:ascii="仿宋" w:eastAsia="仿宋" w:hAnsi="仿宋" w:cs="仿宋"/>
          <w:sz w:val="32"/>
        </w:rPr>
      </w:pPr>
      <w:r>
        <w:rPr>
          <w:rFonts w:ascii="仿宋" w:eastAsia="仿宋" w:hAnsi="仿宋" w:cs="仿宋" w:hint="eastAsia"/>
          <w:sz w:val="32"/>
        </w:rPr>
        <w:t>本</w:t>
      </w:r>
      <w:r w:rsidRPr="002B1585">
        <w:rPr>
          <w:rFonts w:ascii="仿宋" w:eastAsia="仿宋" w:hAnsi="仿宋" w:cs="仿宋" w:hint="eastAsia"/>
          <w:sz w:val="32"/>
        </w:rPr>
        <w:t>单位201</w:t>
      </w:r>
      <w:r>
        <w:rPr>
          <w:rFonts w:ascii="仿宋" w:eastAsia="仿宋" w:hAnsi="仿宋" w:cs="仿宋" w:hint="eastAsia"/>
          <w:sz w:val="32"/>
        </w:rPr>
        <w:t>9</w:t>
      </w:r>
      <w:r w:rsidRPr="002B1585">
        <w:rPr>
          <w:rFonts w:ascii="仿宋" w:eastAsia="仿宋" w:hAnsi="仿宋" w:cs="仿宋" w:hint="eastAsia"/>
          <w:sz w:val="32"/>
        </w:rPr>
        <w:t>年度无项目支出。</w:t>
      </w:r>
    </w:p>
    <w:p w:rsidR="00C247FD" w:rsidRDefault="00C247FD">
      <w:pPr>
        <w:ind w:firstLine="640"/>
        <w:jc w:val="left"/>
        <w:rPr>
          <w:rFonts w:ascii="楷体" w:eastAsia="楷体" w:hAnsi="楷体" w:cs="楷体"/>
          <w:sz w:val="32"/>
        </w:rPr>
      </w:pPr>
      <w:r>
        <w:rPr>
          <w:rFonts w:ascii="楷体" w:eastAsia="楷体" w:hAnsi="楷体" w:cs="楷体"/>
          <w:sz w:val="32"/>
        </w:rPr>
        <w:t>（三）以部门为主体开展的重点绩效评价结果：因属于二级独立核算机构，未做</w:t>
      </w:r>
      <w:r w:rsidRPr="002B1585">
        <w:rPr>
          <w:rFonts w:ascii="楷体" w:eastAsia="楷体" w:hAnsi="楷体" w:cs="楷体"/>
          <w:sz w:val="32"/>
        </w:rPr>
        <w:t>重点绩效，未开展</w:t>
      </w:r>
      <w:r>
        <w:rPr>
          <w:rFonts w:ascii="楷体" w:eastAsia="楷体" w:hAnsi="楷体" w:cs="楷体"/>
          <w:sz w:val="32"/>
        </w:rPr>
        <w:t>绩效评价</w:t>
      </w:r>
      <w:r w:rsidRPr="002B1585">
        <w:rPr>
          <w:rFonts w:ascii="楷体" w:eastAsia="楷体" w:hAnsi="楷体" w:cs="楷体"/>
          <w:sz w:val="32"/>
        </w:rPr>
        <w:t>。</w:t>
      </w:r>
    </w:p>
    <w:p w:rsidR="009600AC" w:rsidRDefault="009600AC">
      <w:pPr>
        <w:ind w:firstLine="640"/>
        <w:jc w:val="left"/>
        <w:rPr>
          <w:rFonts w:ascii="仿宋" w:eastAsia="仿宋" w:hAnsi="仿宋" w:cs="仿宋"/>
          <w:sz w:val="32"/>
        </w:rPr>
      </w:pPr>
    </w:p>
    <w:p w:rsidR="009600AC" w:rsidRDefault="001A3F1D">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9A6D2E" w:rsidRDefault="001A3F1D">
      <w:pPr>
        <w:ind w:firstLine="640"/>
        <w:jc w:val="left"/>
        <w:rPr>
          <w:rFonts w:ascii="楷体" w:eastAsia="楷体" w:hAnsi="楷体" w:cs="楷体"/>
          <w:sz w:val="32"/>
        </w:rPr>
      </w:pPr>
      <w:r>
        <w:rPr>
          <w:rFonts w:ascii="楷体" w:eastAsia="楷体" w:hAnsi="楷体" w:cs="楷体"/>
          <w:sz w:val="32"/>
        </w:rPr>
        <w:t>（一）预决算收支增减变化情况。</w:t>
      </w:r>
    </w:p>
    <w:p w:rsidR="009A6D2E" w:rsidRDefault="009A6D2E" w:rsidP="009A6D2E">
      <w:pPr>
        <w:ind w:firstLine="640"/>
        <w:jc w:val="left"/>
        <w:rPr>
          <w:rFonts w:ascii="楷体" w:eastAsia="楷体" w:hAnsi="楷体" w:cs="楷体"/>
          <w:sz w:val="32"/>
        </w:rPr>
      </w:pPr>
      <w:r>
        <w:rPr>
          <w:rFonts w:ascii="楷体" w:eastAsia="楷体" w:hAnsi="楷体" w:cs="楷体"/>
          <w:sz w:val="32"/>
        </w:rPr>
        <w:t>本部门预算收入与年初预算相比无变化。</w:t>
      </w:r>
    </w:p>
    <w:p w:rsidR="009A6D2E" w:rsidRDefault="009A6D2E" w:rsidP="009A6D2E">
      <w:pPr>
        <w:ind w:firstLine="640"/>
        <w:jc w:val="left"/>
        <w:rPr>
          <w:rFonts w:ascii="黑体" w:eastAsia="黑体" w:hAnsi="黑体" w:cs="黑体"/>
          <w:sz w:val="32"/>
        </w:rPr>
      </w:pPr>
      <w:r>
        <w:rPr>
          <w:rFonts w:ascii="楷体" w:eastAsia="楷体" w:hAnsi="楷体" w:cs="楷体"/>
          <w:sz w:val="32"/>
        </w:rPr>
        <w:t>本部门预算支出与年初预算项目行政运行费用。</w:t>
      </w:r>
    </w:p>
    <w:p w:rsidR="009600AC" w:rsidRDefault="001A3F1D">
      <w:pPr>
        <w:ind w:firstLine="640"/>
        <w:jc w:val="left"/>
        <w:rPr>
          <w:rFonts w:ascii="楷体" w:eastAsia="楷体" w:hAnsi="楷体" w:cs="楷体"/>
          <w:color w:val="FF0000"/>
          <w:sz w:val="32"/>
        </w:rPr>
      </w:pPr>
      <w:r>
        <w:rPr>
          <w:rFonts w:ascii="楷体" w:eastAsia="楷体" w:hAnsi="楷体" w:cs="楷体"/>
          <w:sz w:val="32"/>
        </w:rPr>
        <w:t>（二）机关运行经费支出情况。</w:t>
      </w:r>
      <w:r>
        <w:rPr>
          <w:rFonts w:ascii="楷体" w:eastAsia="楷体" w:hAnsi="楷体" w:cs="楷体"/>
          <w:color w:val="FF0000"/>
          <w:sz w:val="32"/>
        </w:rPr>
        <w:t>（必须写）</w:t>
      </w:r>
    </w:p>
    <w:p w:rsidR="00675FCA" w:rsidRDefault="00675FCA" w:rsidP="00675FCA">
      <w:pPr>
        <w:ind w:firstLine="640"/>
        <w:jc w:val="left"/>
        <w:rPr>
          <w:rFonts w:ascii="楷体" w:eastAsia="楷体" w:hAnsi="楷体" w:cs="楷体"/>
          <w:sz w:val="32"/>
        </w:rPr>
      </w:pPr>
      <w:r>
        <w:rPr>
          <w:rFonts w:ascii="楷体" w:eastAsia="楷体" w:hAnsi="楷体" w:cs="楷体"/>
          <w:sz w:val="32"/>
        </w:rPr>
        <w:t>本部门20</w:t>
      </w:r>
      <w:r>
        <w:rPr>
          <w:rFonts w:ascii="楷体" w:eastAsia="楷体" w:hAnsi="楷体" w:cs="楷体" w:hint="eastAsia"/>
          <w:sz w:val="32"/>
        </w:rPr>
        <w:t>19</w:t>
      </w:r>
      <w:r>
        <w:rPr>
          <w:rFonts w:ascii="楷体" w:eastAsia="楷体" w:hAnsi="楷体" w:cs="楷体"/>
          <w:sz w:val="32"/>
        </w:rPr>
        <w:t>年度机关运行经费支出</w:t>
      </w:r>
      <w:r>
        <w:rPr>
          <w:rFonts w:ascii="楷体" w:eastAsia="楷体" w:hAnsi="楷体" w:cs="楷体" w:hint="eastAsia"/>
          <w:sz w:val="32"/>
        </w:rPr>
        <w:t>5.01</w:t>
      </w:r>
      <w:r>
        <w:rPr>
          <w:rFonts w:ascii="楷体" w:eastAsia="楷体" w:hAnsi="楷体" w:cs="楷体"/>
          <w:sz w:val="32"/>
        </w:rPr>
        <w:t>万元，较上年</w:t>
      </w:r>
      <w:r>
        <w:rPr>
          <w:rFonts w:ascii="楷体" w:eastAsia="楷体" w:hAnsi="楷体" w:cs="楷体" w:hint="eastAsia"/>
          <w:sz w:val="32"/>
        </w:rPr>
        <w:t>减少了0.34</w:t>
      </w:r>
      <w:r>
        <w:rPr>
          <w:rFonts w:ascii="楷体" w:eastAsia="楷体" w:hAnsi="楷体" w:cs="楷体"/>
          <w:sz w:val="32"/>
        </w:rPr>
        <w:t>万元，增减</w:t>
      </w:r>
      <w:r>
        <w:rPr>
          <w:rFonts w:ascii="楷体" w:eastAsia="楷体" w:hAnsi="楷体" w:cs="楷体" w:hint="eastAsia"/>
          <w:sz w:val="32"/>
        </w:rPr>
        <w:t>6.79</w:t>
      </w:r>
      <w:r>
        <w:rPr>
          <w:rFonts w:ascii="楷体" w:eastAsia="楷体" w:hAnsi="楷体" w:cs="楷体"/>
          <w:sz w:val="32"/>
        </w:rPr>
        <w:t>%，主要原因是：</w:t>
      </w:r>
      <w:r>
        <w:rPr>
          <w:rFonts w:ascii="楷体" w:eastAsia="楷体" w:hAnsi="楷体" w:cs="楷体" w:hint="eastAsia"/>
          <w:sz w:val="32"/>
        </w:rPr>
        <w:t>优化支出结构，严格压缩一般性支出；严格审核把关，加强了经费管理</w:t>
      </w:r>
      <w:r>
        <w:rPr>
          <w:rFonts w:ascii="楷体" w:eastAsia="楷体" w:hAnsi="楷体" w:cs="楷体"/>
          <w:sz w:val="32"/>
        </w:rPr>
        <w:t>。</w:t>
      </w:r>
    </w:p>
    <w:p w:rsidR="009600AC" w:rsidRDefault="001A3F1D" w:rsidP="00DB0A64">
      <w:pPr>
        <w:ind w:firstLine="640"/>
        <w:jc w:val="left"/>
        <w:rPr>
          <w:rFonts w:ascii="楷体" w:eastAsia="楷体" w:hAnsi="楷体" w:cs="楷体"/>
          <w:color w:val="FF0000"/>
          <w:sz w:val="32"/>
        </w:rPr>
      </w:pPr>
      <w:r>
        <w:rPr>
          <w:rFonts w:ascii="楷体" w:eastAsia="楷体" w:hAnsi="楷体" w:cs="楷体"/>
          <w:sz w:val="32"/>
        </w:rPr>
        <w:t>（三）政府采购支出情况。</w:t>
      </w:r>
    </w:p>
    <w:p w:rsidR="00DB0A64" w:rsidRPr="00DB0A64" w:rsidRDefault="00DB0A64" w:rsidP="00DB0A64">
      <w:pPr>
        <w:ind w:firstLine="640"/>
        <w:jc w:val="left"/>
        <w:rPr>
          <w:rFonts w:ascii="楷体" w:eastAsia="楷体" w:hAnsi="楷体" w:cs="楷体"/>
          <w:sz w:val="32"/>
        </w:rPr>
      </w:pPr>
      <w:r w:rsidRPr="00DB0A64">
        <w:rPr>
          <w:rFonts w:ascii="楷体" w:eastAsia="楷体" w:hAnsi="楷体" w:cs="楷体" w:hint="eastAsia"/>
          <w:sz w:val="32"/>
        </w:rPr>
        <w:t>本单位</w:t>
      </w:r>
      <w:r>
        <w:rPr>
          <w:rFonts w:ascii="楷体" w:eastAsia="楷体" w:hAnsi="楷体" w:cs="楷体" w:hint="eastAsia"/>
          <w:sz w:val="32"/>
        </w:rPr>
        <w:t>无政府采购支出。</w:t>
      </w:r>
    </w:p>
    <w:p w:rsidR="009600AC" w:rsidRDefault="001A3F1D">
      <w:pPr>
        <w:ind w:firstLine="640"/>
        <w:jc w:val="left"/>
        <w:rPr>
          <w:rFonts w:ascii="楷体" w:eastAsia="楷体" w:hAnsi="楷体" w:cs="楷体"/>
          <w:sz w:val="32"/>
        </w:rPr>
      </w:pPr>
      <w:r>
        <w:rPr>
          <w:rFonts w:ascii="楷体" w:eastAsia="楷体" w:hAnsi="楷体" w:cs="楷体"/>
          <w:sz w:val="32"/>
        </w:rPr>
        <w:t>（四）国有资产占用情况。</w:t>
      </w:r>
    </w:p>
    <w:p w:rsidR="00400568" w:rsidRPr="00675FCA" w:rsidRDefault="00400568" w:rsidP="00400568">
      <w:pPr>
        <w:ind w:firstLine="640"/>
        <w:jc w:val="left"/>
        <w:rPr>
          <w:rFonts w:ascii="仿宋_GB2312" w:eastAsia="仿宋_GB2312"/>
          <w:sz w:val="32"/>
          <w:szCs w:val="32"/>
        </w:rPr>
      </w:pPr>
      <w:r w:rsidRPr="00675FCA">
        <w:rPr>
          <w:rFonts w:ascii="仿宋_GB2312" w:eastAsia="仿宋_GB2312"/>
          <w:sz w:val="32"/>
          <w:szCs w:val="32"/>
        </w:rPr>
        <w:t>截至201</w:t>
      </w:r>
      <w:r w:rsidRPr="00675FCA">
        <w:rPr>
          <w:rFonts w:ascii="仿宋_GB2312" w:eastAsia="仿宋_GB2312" w:hint="eastAsia"/>
          <w:sz w:val="32"/>
          <w:szCs w:val="32"/>
        </w:rPr>
        <w:t>9</w:t>
      </w:r>
      <w:r w:rsidRPr="00675FCA">
        <w:rPr>
          <w:rFonts w:ascii="仿宋_GB2312" w:eastAsia="仿宋_GB2312"/>
          <w:sz w:val="32"/>
          <w:szCs w:val="32"/>
        </w:rPr>
        <w:t>年12月31日，本部门共有车0辆，其中，领导干部用车0辆、一般公务用车0辆、一般执法执勤用车0辆、特种专业技术用车0辆、其他用车0辆；单位价值50万元以上通用设备0台(套)，单价100万正以上专用设备0台(套）。</w:t>
      </w:r>
    </w:p>
    <w:p w:rsidR="009600AC" w:rsidRDefault="009600AC">
      <w:pPr>
        <w:ind w:firstLine="640"/>
        <w:jc w:val="left"/>
        <w:rPr>
          <w:rFonts w:ascii="楷体" w:eastAsia="楷体" w:hAnsi="楷体" w:cs="楷体"/>
          <w:sz w:val="32"/>
        </w:rPr>
      </w:pPr>
    </w:p>
    <w:p w:rsidR="009600AC" w:rsidRDefault="009600AC">
      <w:pPr>
        <w:ind w:firstLine="640"/>
        <w:jc w:val="left"/>
        <w:rPr>
          <w:rFonts w:ascii="楷体" w:eastAsia="楷体" w:hAnsi="楷体" w:cs="楷体"/>
          <w:sz w:val="32"/>
        </w:rPr>
      </w:pPr>
    </w:p>
    <w:p w:rsidR="009600AC" w:rsidRDefault="001A3F1D">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9600AC" w:rsidRDefault="009600AC">
      <w:pPr>
        <w:ind w:firstLine="643"/>
        <w:jc w:val="left"/>
        <w:rPr>
          <w:rFonts w:ascii="仿宋" w:eastAsia="仿宋" w:hAnsi="仿宋" w:cs="仿宋"/>
          <w:b/>
          <w:sz w:val="32"/>
        </w:rPr>
      </w:pPr>
    </w:p>
    <w:p w:rsidR="009600AC" w:rsidRDefault="001A3F1D">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9600AC" w:rsidRDefault="001A3F1D">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9600AC" w:rsidRDefault="001A3F1D">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9600AC" w:rsidRDefault="001A3F1D">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9600AC" w:rsidRDefault="001A3F1D">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9600AC" w:rsidRDefault="001A3F1D">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9600AC" w:rsidRDefault="001A3F1D">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w:t>
      </w:r>
      <w:r>
        <w:rPr>
          <w:rFonts w:ascii="仿宋" w:eastAsia="仿宋" w:hAnsi="仿宋" w:cs="仿宋"/>
          <w:sz w:val="32"/>
        </w:rPr>
        <w:lastRenderedPageBreak/>
        <w:t>事业基金和缴纳的所得税，以及建设单位按规定应交回的基本建设竣工项目结余资金。</w:t>
      </w:r>
    </w:p>
    <w:p w:rsidR="009600AC" w:rsidRDefault="001A3F1D">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9600AC" w:rsidRDefault="001A3F1D">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9600AC" w:rsidRDefault="001A3F1D">
      <w:pPr>
        <w:jc w:val="left"/>
        <w:rPr>
          <w:rFonts w:ascii="仿宋" w:eastAsia="仿宋" w:hAnsi="仿宋" w:cs="仿宋"/>
          <w:sz w:val="32"/>
        </w:rPr>
      </w:pPr>
      <w:r>
        <w:rPr>
          <w:rFonts w:ascii="仿宋" w:eastAsia="仿宋" w:hAnsi="仿宋" w:cs="仿宋"/>
          <w:sz w:val="32"/>
        </w:rPr>
        <w:t xml:space="preserve">作任务而发生的人员支出和公用支出。 </w:t>
      </w:r>
    </w:p>
    <w:p w:rsidR="009600AC" w:rsidRDefault="001A3F1D">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9600AC" w:rsidRDefault="001A3F1D">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9600AC" w:rsidRDefault="001A3F1D">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9600AC" w:rsidRDefault="001A3F1D">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w:t>
      </w:r>
      <w:r>
        <w:rPr>
          <w:rFonts w:ascii="仿宋" w:eastAsia="仿宋" w:hAnsi="仿宋" w:cs="仿宋"/>
          <w:sz w:val="32"/>
        </w:rPr>
        <w:lastRenderedPageBreak/>
        <w:t>办公及印刷费、邮电费、差旅费、会议费、福利费、日常维修费、专用材料及一般设备购置费、办公用房水电费、办公用房取暖费、办公用房物业管理费、公务用车运行维护费以及其他费用。</w:t>
      </w:r>
    </w:p>
    <w:p w:rsidR="009600AC" w:rsidRDefault="001A3F1D">
      <w:pPr>
        <w:jc w:val="center"/>
        <w:rPr>
          <w:rFonts w:ascii="宋体" w:eastAsia="宋体" w:hAnsi="宋体" w:cs="宋体"/>
          <w:sz w:val="44"/>
        </w:rPr>
      </w:pPr>
      <w:r>
        <w:rPr>
          <w:rFonts w:ascii="宋体" w:eastAsia="宋体" w:hAnsi="宋体" w:cs="宋体" w:hint="eastAsia"/>
          <w:sz w:val="44"/>
        </w:rPr>
        <w:t>第五部分   附件</w:t>
      </w:r>
    </w:p>
    <w:p w:rsidR="009600AC" w:rsidRDefault="009600AC">
      <w:pPr>
        <w:ind w:firstLine="640"/>
        <w:jc w:val="left"/>
        <w:rPr>
          <w:rFonts w:ascii="仿宋" w:eastAsia="仿宋" w:hAnsi="仿宋" w:cs="仿宋"/>
          <w:sz w:val="32"/>
        </w:rPr>
      </w:pPr>
    </w:p>
    <w:p w:rsidR="00BF723B" w:rsidRDefault="00BF723B" w:rsidP="00BF723B">
      <w:pPr>
        <w:ind w:firstLineChars="200" w:firstLine="628"/>
        <w:rPr>
          <w:rFonts w:ascii="仿宋" w:eastAsia="仿宋" w:hAnsi="仿宋"/>
          <w:bCs/>
          <w:spacing w:val="-6"/>
          <w:kern w:val="0"/>
          <w:sz w:val="32"/>
          <w:szCs w:val="32"/>
        </w:rPr>
      </w:pPr>
      <w:r>
        <w:rPr>
          <w:rFonts w:ascii="仿宋" w:eastAsia="仿宋" w:hAnsi="仿宋" w:hint="eastAsia"/>
          <w:bCs/>
          <w:spacing w:val="-6"/>
          <w:kern w:val="0"/>
          <w:sz w:val="32"/>
          <w:szCs w:val="32"/>
        </w:rPr>
        <w:t>2019年，在市委、市政府和农业农村局直接领导下，在省农广校的指导下，根据全年工作安排，在农民教育培训、扶贫培训、农村实用人才及农民素质教育体系建设上开展了系列工作：</w:t>
      </w:r>
    </w:p>
    <w:p w:rsidR="00BF723B" w:rsidRPr="004F7D02" w:rsidRDefault="00BF723B" w:rsidP="00BF723B">
      <w:pPr>
        <w:spacing w:line="600" w:lineRule="exact"/>
        <w:ind w:firstLine="630"/>
        <w:rPr>
          <w:rFonts w:ascii="仿宋" w:eastAsia="仿宋" w:hAnsi="仿宋"/>
          <w:sz w:val="32"/>
          <w:szCs w:val="32"/>
        </w:rPr>
      </w:pPr>
      <w:r w:rsidRPr="006D4F1D">
        <w:rPr>
          <w:rFonts w:asciiTheme="majorEastAsia" w:eastAsiaTheme="majorEastAsia" w:hAnsiTheme="majorEastAsia" w:cs="Times New Roman" w:hint="eastAsia"/>
          <w:bCs/>
          <w:spacing w:val="-6"/>
          <w:kern w:val="0"/>
          <w:sz w:val="32"/>
          <w:szCs w:val="32"/>
        </w:rPr>
        <w:t>一、加强职能建设，</w:t>
      </w:r>
      <w:r w:rsidRPr="006D4F1D">
        <w:rPr>
          <w:rFonts w:asciiTheme="majorEastAsia" w:eastAsiaTheme="majorEastAsia" w:hAnsiTheme="majorEastAsia" w:cs="方正仿宋_GBK" w:hint="eastAsia"/>
          <w:sz w:val="32"/>
          <w:szCs w:val="32"/>
        </w:rPr>
        <w:t>提升市农教办工作层次</w:t>
      </w:r>
      <w:r w:rsidRPr="006D4F1D">
        <w:rPr>
          <w:rFonts w:asciiTheme="majorEastAsia" w:eastAsiaTheme="majorEastAsia" w:hAnsiTheme="majorEastAsia" w:cs="宋体" w:hint="eastAsia"/>
          <w:bCs/>
          <w:spacing w:val="-6"/>
          <w:kern w:val="0"/>
          <w:sz w:val="32"/>
          <w:szCs w:val="32"/>
        </w:rPr>
        <w:t>。</w:t>
      </w:r>
      <w:r w:rsidRPr="004F7D02">
        <w:rPr>
          <w:rFonts w:ascii="仿宋" w:eastAsia="仿宋" w:hAnsi="仿宋" w:cs="方正仿宋_GBK" w:hint="eastAsia"/>
          <w:sz w:val="32"/>
          <w:szCs w:val="32"/>
        </w:rPr>
        <w:t>落实中央、省委、市委关于乡村振兴战略的重大决策部署，充分发挥农教办系统在乡村人才振兴工作中的作用。一是</w:t>
      </w:r>
      <w:r w:rsidRPr="004F7D02">
        <w:rPr>
          <w:rFonts w:ascii="仿宋" w:eastAsia="仿宋" w:hAnsi="仿宋" w:hint="eastAsia"/>
          <w:sz w:val="32"/>
          <w:szCs w:val="32"/>
        </w:rPr>
        <w:t>根据2019年4月23日市农业农村局第1次局务会会议纪要精神，市</w:t>
      </w:r>
      <w:r>
        <w:rPr>
          <w:rFonts w:ascii="仿宋" w:eastAsia="仿宋" w:hAnsi="仿宋" w:hint="eastAsia"/>
          <w:sz w:val="32"/>
          <w:szCs w:val="32"/>
        </w:rPr>
        <w:t>农</w:t>
      </w:r>
      <w:r w:rsidRPr="004F7D02">
        <w:rPr>
          <w:rFonts w:ascii="仿宋" w:eastAsia="仿宋" w:hAnsi="仿宋" w:hint="eastAsia"/>
          <w:sz w:val="32"/>
          <w:szCs w:val="32"/>
        </w:rPr>
        <w:t>教办</w:t>
      </w:r>
      <w:r w:rsidRPr="004F7D02">
        <w:rPr>
          <w:rFonts w:ascii="仿宋" w:eastAsia="仿宋" w:hAnsi="仿宋" w:cs="方正仿宋_GBK" w:hint="eastAsia"/>
          <w:sz w:val="32"/>
          <w:szCs w:val="32"/>
        </w:rPr>
        <w:t>对标《益阳市人才行动计划》、《益阳市乡村振兴战略规划（</w:t>
      </w:r>
      <w:r w:rsidRPr="004F7D02">
        <w:rPr>
          <w:rFonts w:ascii="仿宋" w:eastAsia="仿宋" w:hAnsi="仿宋" w:cs="Times New Roman"/>
          <w:sz w:val="32"/>
          <w:szCs w:val="32"/>
        </w:rPr>
        <w:t>2018—2022</w:t>
      </w:r>
      <w:r w:rsidRPr="004F7D02">
        <w:rPr>
          <w:rFonts w:ascii="仿宋" w:eastAsia="仿宋" w:hAnsi="仿宋" w:cs="方正仿宋_GBK" w:hint="eastAsia"/>
          <w:sz w:val="32"/>
          <w:szCs w:val="32"/>
        </w:rPr>
        <w:t>年）》提出的新要求、新措施</w:t>
      </w:r>
      <w:r w:rsidRPr="004F7D02">
        <w:rPr>
          <w:rFonts w:ascii="仿宋" w:eastAsia="仿宋" w:hAnsi="仿宋" w:cs="Times New Roman" w:hint="eastAsia"/>
          <w:sz w:val="32"/>
          <w:szCs w:val="32"/>
        </w:rPr>
        <w:t>，</w:t>
      </w:r>
      <w:r>
        <w:rPr>
          <w:rFonts w:ascii="仿宋" w:eastAsia="仿宋" w:hAnsi="仿宋" w:cs="Times New Roman" w:hint="eastAsia"/>
          <w:sz w:val="32"/>
          <w:szCs w:val="32"/>
        </w:rPr>
        <w:t>起草</w:t>
      </w:r>
      <w:r w:rsidRPr="004F7D02">
        <w:rPr>
          <w:rFonts w:ascii="仿宋" w:eastAsia="仿宋" w:hAnsi="仿宋" w:cs="Times New Roman" w:hint="eastAsia"/>
          <w:sz w:val="32"/>
          <w:szCs w:val="32"/>
        </w:rPr>
        <w:t>出台了</w:t>
      </w:r>
      <w:r w:rsidRPr="00480528">
        <w:rPr>
          <w:rFonts w:ascii="仿宋" w:eastAsia="仿宋" w:hAnsi="仿宋" w:hint="eastAsia"/>
          <w:sz w:val="32"/>
          <w:szCs w:val="32"/>
        </w:rPr>
        <w:t>《</w:t>
      </w:r>
      <w:r w:rsidRPr="00480528">
        <w:rPr>
          <w:rFonts w:ascii="仿宋" w:eastAsia="仿宋" w:hAnsi="仿宋" w:hint="eastAsia"/>
          <w:color w:val="000000"/>
          <w:sz w:val="32"/>
          <w:szCs w:val="32"/>
          <w:bdr w:val="none" w:sz="0" w:space="0" w:color="auto" w:frame="1"/>
        </w:rPr>
        <w:t>益阳市农业农村局关于成立实施乡村人才振兴工作领导小组的通知》</w:t>
      </w:r>
      <w:r>
        <w:rPr>
          <w:rFonts w:ascii="仿宋" w:eastAsia="仿宋" w:hAnsi="仿宋" w:hint="eastAsia"/>
          <w:color w:val="000000"/>
          <w:sz w:val="32"/>
          <w:szCs w:val="32"/>
          <w:bdr w:val="none" w:sz="0" w:space="0" w:color="auto" w:frame="1"/>
        </w:rPr>
        <w:t>和</w:t>
      </w:r>
      <w:r w:rsidRPr="004F7D02">
        <w:rPr>
          <w:rFonts w:ascii="仿宋" w:eastAsia="仿宋" w:hAnsi="仿宋" w:hint="eastAsia"/>
          <w:sz w:val="32"/>
          <w:szCs w:val="32"/>
        </w:rPr>
        <w:t>《市农业农村局2019年乡村人才振兴工作方案》</w:t>
      </w:r>
      <w:r>
        <w:rPr>
          <w:rFonts w:ascii="仿宋" w:eastAsia="仿宋" w:hAnsi="仿宋" w:hint="eastAsia"/>
          <w:sz w:val="32"/>
          <w:szCs w:val="32"/>
        </w:rPr>
        <w:t>。</w:t>
      </w:r>
      <w:r w:rsidRPr="004F7D02">
        <w:rPr>
          <w:rFonts w:ascii="仿宋" w:eastAsia="仿宋" w:hAnsi="仿宋" w:hint="eastAsia"/>
          <w:sz w:val="32"/>
          <w:szCs w:val="32"/>
        </w:rPr>
        <w:t>二是市</w:t>
      </w:r>
      <w:r w:rsidRPr="004F7D02">
        <w:rPr>
          <w:rFonts w:ascii="仿宋" w:eastAsia="仿宋" w:hAnsi="仿宋" w:hint="eastAsia"/>
          <w:sz w:val="32"/>
          <w:szCs w:val="32"/>
          <w:bdr w:val="none" w:sz="0" w:space="0" w:color="auto" w:frame="1"/>
        </w:rPr>
        <w:t>农业农村局乡村人才振兴工作领导小组办公室设市农教办。</w:t>
      </w:r>
      <w:r w:rsidRPr="004F7D02">
        <w:rPr>
          <w:rFonts w:ascii="仿宋" w:eastAsia="仿宋" w:hAnsi="仿宋" w:hint="eastAsia"/>
          <w:sz w:val="32"/>
          <w:szCs w:val="32"/>
        </w:rPr>
        <w:t>三是</w:t>
      </w:r>
      <w:r w:rsidRPr="00146541">
        <w:rPr>
          <w:rFonts w:ascii="仿宋" w:eastAsia="仿宋" w:hAnsi="仿宋" w:hint="eastAsia"/>
          <w:sz w:val="32"/>
          <w:szCs w:val="32"/>
        </w:rPr>
        <w:t>根据市农业农村局党组会议安排，针对近年来新入职特别是非农专业进入农技推广队伍的对本职工作上手慢的现状，市局</w:t>
      </w:r>
      <w:r>
        <w:rPr>
          <w:rFonts w:ascii="仿宋" w:eastAsia="仿宋" w:hAnsi="仿宋" w:hint="eastAsia"/>
          <w:sz w:val="32"/>
          <w:szCs w:val="32"/>
        </w:rPr>
        <w:t>将</w:t>
      </w:r>
      <w:r w:rsidRPr="00146541">
        <w:rPr>
          <w:rFonts w:ascii="仿宋" w:eastAsia="仿宋" w:hAnsi="仿宋" w:hint="eastAsia"/>
          <w:sz w:val="32"/>
          <w:szCs w:val="32"/>
        </w:rPr>
        <w:t>连续三年每年从本级专项资金中安排</w:t>
      </w:r>
      <w:r>
        <w:rPr>
          <w:rFonts w:ascii="仿宋" w:eastAsia="仿宋" w:hAnsi="仿宋" w:hint="eastAsia"/>
          <w:sz w:val="32"/>
          <w:szCs w:val="32"/>
        </w:rPr>
        <w:t>20</w:t>
      </w:r>
      <w:r w:rsidRPr="00146541">
        <w:rPr>
          <w:rFonts w:ascii="仿宋" w:eastAsia="仿宋" w:hAnsi="仿宋" w:hint="eastAsia"/>
          <w:sz w:val="32"/>
          <w:szCs w:val="32"/>
        </w:rPr>
        <w:t>万元经费用于这部分人的岗位技能培训。</w:t>
      </w:r>
      <w:r>
        <w:rPr>
          <w:rFonts w:ascii="仿宋" w:eastAsia="仿宋" w:hAnsi="仿宋" w:hint="eastAsia"/>
          <w:sz w:val="32"/>
          <w:szCs w:val="32"/>
        </w:rPr>
        <w:t>2019年，出台了《市农业农村局全市基</w:t>
      </w:r>
      <w:r>
        <w:rPr>
          <w:rFonts w:ascii="仿宋" w:eastAsia="仿宋" w:hAnsi="仿宋" w:hint="eastAsia"/>
          <w:sz w:val="32"/>
          <w:szCs w:val="32"/>
        </w:rPr>
        <w:lastRenderedPageBreak/>
        <w:t>层农技队伍中退役人员及新入职人员等三年培训计划》，</w:t>
      </w:r>
      <w:r w:rsidRPr="00146541">
        <w:rPr>
          <w:rFonts w:ascii="仿宋" w:eastAsia="仿宋" w:hAnsi="仿宋" w:hint="eastAsia"/>
          <w:sz w:val="32"/>
          <w:szCs w:val="32"/>
        </w:rPr>
        <w:t>组织全市100名</w:t>
      </w:r>
      <w:r>
        <w:rPr>
          <w:rFonts w:ascii="仿宋" w:eastAsia="仿宋" w:hAnsi="仿宋" w:hint="eastAsia"/>
          <w:sz w:val="32"/>
          <w:szCs w:val="32"/>
        </w:rPr>
        <w:t>退役、新入职农技干部在益阳电大开展了</w:t>
      </w:r>
      <w:r w:rsidRPr="00146541">
        <w:rPr>
          <w:rFonts w:ascii="仿宋" w:eastAsia="仿宋" w:hAnsi="仿宋" w:hint="eastAsia"/>
          <w:sz w:val="32"/>
          <w:szCs w:val="32"/>
        </w:rPr>
        <w:t>岗位技能培训。</w:t>
      </w:r>
      <w:r w:rsidRPr="004F7D02">
        <w:rPr>
          <w:rFonts w:ascii="仿宋" w:eastAsia="仿宋" w:hAnsi="仿宋" w:hint="eastAsia"/>
          <w:sz w:val="32"/>
          <w:szCs w:val="32"/>
        </w:rPr>
        <w:t>四是由市农教办牵头，加快建立健全农业农村人才数据库</w:t>
      </w:r>
      <w:r>
        <w:rPr>
          <w:rFonts w:ascii="仿宋" w:eastAsia="仿宋" w:hAnsi="仿宋" w:hint="eastAsia"/>
          <w:sz w:val="32"/>
          <w:szCs w:val="32"/>
        </w:rPr>
        <w:t>，12月，市农教办向各区县市农教办行文，初步建立了农村实用人才数据库</w:t>
      </w:r>
      <w:r w:rsidRPr="004F7D02">
        <w:rPr>
          <w:rFonts w:ascii="仿宋" w:eastAsia="仿宋" w:hAnsi="仿宋" w:hint="eastAsia"/>
          <w:sz w:val="32"/>
          <w:szCs w:val="32"/>
        </w:rPr>
        <w:t>。在实现市农业农村系统内部资源共享，强化统筹农民教育和农业广播教育上迈出了重要的一步。</w:t>
      </w:r>
      <w:r>
        <w:rPr>
          <w:rFonts w:ascii="仿宋" w:eastAsia="仿宋" w:hAnsi="仿宋" w:hint="eastAsia"/>
          <w:sz w:val="32"/>
          <w:szCs w:val="32"/>
        </w:rPr>
        <w:t>四是今年5月，在省农村经济学会换届选举中，益阳市农广校被选为常务理事单位。市农业农村局副局长万华，市农教办主任方守元当选为常务理事长，市农教办一名干部当选为理事。</w:t>
      </w:r>
    </w:p>
    <w:p w:rsidR="00BF723B" w:rsidRPr="00A32532" w:rsidRDefault="00BF723B" w:rsidP="00BF723B">
      <w:pPr>
        <w:spacing w:line="600" w:lineRule="exact"/>
        <w:ind w:firstLineChars="200" w:firstLine="640"/>
        <w:rPr>
          <w:rFonts w:ascii="仿宋" w:eastAsia="仿宋" w:hAnsi="仿宋"/>
          <w:sz w:val="32"/>
          <w:szCs w:val="32"/>
        </w:rPr>
      </w:pPr>
      <w:r w:rsidRPr="006D4F1D">
        <w:rPr>
          <w:rFonts w:asciiTheme="majorEastAsia" w:eastAsiaTheme="majorEastAsia" w:hAnsiTheme="majorEastAsia" w:cs="Times New Roman" w:hint="eastAsia"/>
          <w:sz w:val="32"/>
          <w:szCs w:val="32"/>
        </w:rPr>
        <w:t>二、</w:t>
      </w:r>
      <w:r w:rsidRPr="006D4F1D">
        <w:rPr>
          <w:rFonts w:asciiTheme="majorEastAsia" w:eastAsiaTheme="majorEastAsia" w:hAnsiTheme="majorEastAsia" w:hint="eastAsia"/>
          <w:color w:val="000000"/>
          <w:sz w:val="30"/>
          <w:szCs w:val="30"/>
        </w:rPr>
        <w:t>强化脱贫攻坚和乡</w:t>
      </w:r>
      <w:r w:rsidRPr="006D4F1D">
        <w:rPr>
          <w:rFonts w:asciiTheme="majorEastAsia" w:eastAsiaTheme="majorEastAsia" w:hAnsiTheme="majorEastAsia" w:hint="eastAsia"/>
          <w:color w:val="333333"/>
          <w:sz w:val="30"/>
          <w:szCs w:val="30"/>
        </w:rPr>
        <w:t>村振兴的人才支撑，</w:t>
      </w:r>
      <w:r w:rsidRPr="006D4F1D">
        <w:rPr>
          <w:rFonts w:asciiTheme="majorEastAsia" w:eastAsiaTheme="majorEastAsia" w:hAnsiTheme="majorEastAsia" w:cs="Times New Roman" w:hint="eastAsia"/>
          <w:sz w:val="32"/>
          <w:szCs w:val="32"/>
        </w:rPr>
        <w:t>积极推进农村实用人才工作</w:t>
      </w:r>
      <w:r>
        <w:rPr>
          <w:rFonts w:ascii="仿宋" w:eastAsia="仿宋" w:hAnsi="仿宋" w:hint="eastAsia"/>
          <w:color w:val="333333"/>
          <w:sz w:val="32"/>
          <w:szCs w:val="32"/>
        </w:rPr>
        <w:t>。一</w:t>
      </w:r>
      <w:r w:rsidRPr="0014480C">
        <w:rPr>
          <w:rFonts w:ascii="仿宋" w:eastAsia="仿宋" w:hAnsi="仿宋" w:hint="eastAsia"/>
          <w:color w:val="333333"/>
          <w:sz w:val="32"/>
          <w:szCs w:val="32"/>
        </w:rPr>
        <w:t>是市农教办联合市农业农村局科教科，按照脱贫攻坚和乡村振兴有关工作要求，聚焦贫困地区产业扶贫、乡村治理和农民创业创新，面向我市贫困县安化县，选送100名种养大户、家庭农场、农民专业合作社、小微农业企业、农业社会化服务组织等新型农业经营主体负责人及经营管理骨干、农村创业带头人参加中组部、农业农村部联合举办的</w:t>
      </w:r>
      <w:r>
        <w:rPr>
          <w:rFonts w:ascii="仿宋" w:eastAsia="仿宋" w:hAnsi="仿宋" w:cs="仿宋" w:hint="eastAsia"/>
          <w:sz w:val="32"/>
          <w:szCs w:val="32"/>
        </w:rPr>
        <w:t>江西凤凰村和安徽小岗村</w:t>
      </w:r>
      <w:r w:rsidRPr="0014480C">
        <w:rPr>
          <w:rFonts w:ascii="仿宋" w:eastAsia="仿宋" w:hAnsi="仿宋" w:hint="eastAsia"/>
          <w:color w:val="333333"/>
          <w:sz w:val="32"/>
          <w:szCs w:val="32"/>
        </w:rPr>
        <w:t>2期创业富民专题研修班。</w:t>
      </w:r>
      <w:r>
        <w:rPr>
          <w:rFonts w:ascii="仿宋" w:eastAsia="仿宋" w:hAnsi="仿宋" w:cs="Times New Roman" w:hint="eastAsia"/>
          <w:sz w:val="32"/>
          <w:szCs w:val="32"/>
        </w:rPr>
        <w:t>二</w:t>
      </w:r>
      <w:r w:rsidRPr="0014480C">
        <w:rPr>
          <w:rFonts w:ascii="仿宋" w:eastAsia="仿宋" w:hAnsi="仿宋" w:cs="Times New Roman" w:hint="eastAsia"/>
          <w:sz w:val="32"/>
          <w:szCs w:val="32"/>
        </w:rPr>
        <w:t>是完成</w:t>
      </w:r>
      <w:r w:rsidRPr="0014480C">
        <w:rPr>
          <w:rFonts w:ascii="仿宋" w:eastAsia="仿宋" w:hAnsi="仿宋" w:hint="eastAsia"/>
          <w:sz w:val="32"/>
          <w:szCs w:val="32"/>
        </w:rPr>
        <w:t>向省、市委组织部完成</w:t>
      </w:r>
      <w:r w:rsidRPr="0014480C">
        <w:rPr>
          <w:rFonts w:ascii="仿宋" w:eastAsia="仿宋" w:hAnsi="仿宋" w:cs="Times New Roman" w:hint="eastAsia"/>
          <w:sz w:val="32"/>
          <w:szCs w:val="32"/>
        </w:rPr>
        <w:t>推荐乡村振兴人才典型事迹工作。向组织部</w:t>
      </w:r>
      <w:r w:rsidRPr="0014480C">
        <w:rPr>
          <w:rFonts w:ascii="仿宋" w:eastAsia="仿宋" w:hAnsi="仿宋" w:hint="eastAsia"/>
          <w:sz w:val="32"/>
          <w:szCs w:val="32"/>
        </w:rPr>
        <w:t>门</w:t>
      </w:r>
      <w:r w:rsidRPr="0014480C">
        <w:rPr>
          <w:rFonts w:ascii="仿宋" w:eastAsia="仿宋" w:hAnsi="仿宋" w:cs="Times New Roman" w:hint="eastAsia"/>
          <w:sz w:val="32"/>
          <w:szCs w:val="32"/>
        </w:rPr>
        <w:t>提供典型人物事迹材料14</w:t>
      </w:r>
      <w:r>
        <w:rPr>
          <w:rFonts w:ascii="仿宋" w:eastAsia="仿宋" w:hAnsi="仿宋" w:hint="eastAsia"/>
          <w:sz w:val="32"/>
          <w:szCs w:val="32"/>
        </w:rPr>
        <w:t>份，向市电视台推荐一名。三</w:t>
      </w:r>
      <w:r w:rsidRPr="0014480C">
        <w:rPr>
          <w:rFonts w:ascii="仿宋" w:eastAsia="仿宋" w:hAnsi="仿宋" w:hint="eastAsia"/>
          <w:sz w:val="32"/>
          <w:szCs w:val="32"/>
        </w:rPr>
        <w:t>是开展</w:t>
      </w:r>
      <w:r w:rsidRPr="0014480C">
        <w:rPr>
          <w:rFonts w:ascii="仿宋" w:eastAsia="仿宋" w:hAnsi="仿宋" w:cs="仿宋"/>
          <w:sz w:val="32"/>
          <w:szCs w:val="32"/>
        </w:rPr>
        <w:t>“千名优秀农民境外培训计划”</w:t>
      </w:r>
      <w:r>
        <w:rPr>
          <w:rFonts w:ascii="仿宋" w:eastAsia="仿宋" w:hAnsi="仿宋" w:cs="仿宋" w:hint="eastAsia"/>
          <w:sz w:val="32"/>
          <w:szCs w:val="32"/>
        </w:rPr>
        <w:t>和“三农干部走出去培训”</w:t>
      </w:r>
      <w:r w:rsidRPr="0014480C">
        <w:rPr>
          <w:rFonts w:ascii="仿宋" w:eastAsia="仿宋" w:hAnsi="仿宋" w:cs="仿宋" w:hint="eastAsia"/>
          <w:sz w:val="32"/>
          <w:szCs w:val="32"/>
        </w:rPr>
        <w:t>。</w:t>
      </w:r>
      <w:r>
        <w:rPr>
          <w:rFonts w:ascii="仿宋" w:eastAsia="仿宋" w:hAnsi="仿宋" w:cs="仿宋" w:hint="eastAsia"/>
          <w:sz w:val="32"/>
          <w:szCs w:val="32"/>
        </w:rPr>
        <w:t>3月，参加了省校在岳阳</w:t>
      </w:r>
      <w:r w:rsidRPr="008445C0">
        <w:rPr>
          <w:rFonts w:ascii="仿宋" w:eastAsia="仿宋" w:hAnsi="仿宋" w:cs="仿宋" w:hint="eastAsia"/>
          <w:sz w:val="32"/>
          <w:szCs w:val="32"/>
        </w:rPr>
        <w:t>屈</w:t>
      </w:r>
      <w:r>
        <w:rPr>
          <w:rFonts w:ascii="仿宋" w:eastAsia="仿宋" w:hAnsi="仿宋" w:cs="仿宋" w:hint="eastAsia"/>
          <w:sz w:val="32"/>
          <w:szCs w:val="32"/>
        </w:rPr>
        <w:t>原行政区召开的2019年</w:t>
      </w:r>
      <w:r w:rsidRPr="0014480C">
        <w:rPr>
          <w:rFonts w:ascii="仿宋" w:eastAsia="仿宋" w:hAnsi="仿宋" w:cs="仿宋"/>
          <w:sz w:val="32"/>
          <w:szCs w:val="32"/>
        </w:rPr>
        <w:t>“千名优秀农民境外培训计划”</w:t>
      </w:r>
      <w:r>
        <w:rPr>
          <w:rFonts w:ascii="仿宋" w:eastAsia="仿宋" w:hAnsi="仿宋" w:cs="仿宋" w:hint="eastAsia"/>
          <w:sz w:val="32"/>
          <w:szCs w:val="32"/>
        </w:rPr>
        <w:t>工作会议，明确了今年的工作任务和要求。5月，与省校一起对资阳、安化、赫山2018年已出境培训的学员</w:t>
      </w:r>
      <w:r>
        <w:rPr>
          <w:rFonts w:ascii="仿宋" w:eastAsia="仿宋" w:hAnsi="仿宋" w:cs="仿宋" w:hint="eastAsia"/>
          <w:sz w:val="32"/>
          <w:szCs w:val="32"/>
        </w:rPr>
        <w:lastRenderedPageBreak/>
        <w:t>开展了一次回访。今年上半年推荐报送22名优秀农民</w:t>
      </w:r>
      <w:r w:rsidRPr="0014480C">
        <w:rPr>
          <w:rFonts w:ascii="仿宋" w:eastAsia="仿宋" w:hAnsi="仿宋" w:cs="仿宋" w:hint="eastAsia"/>
          <w:sz w:val="32"/>
          <w:szCs w:val="32"/>
        </w:rPr>
        <w:t>到省农广校进行资格审查</w:t>
      </w:r>
      <w:r>
        <w:rPr>
          <w:rFonts w:ascii="仿宋" w:eastAsia="仿宋" w:hAnsi="仿宋" w:cs="仿宋" w:hint="eastAsia"/>
          <w:sz w:val="32"/>
          <w:szCs w:val="32"/>
        </w:rPr>
        <w:t>，9月，又推荐报送了7名学员</w:t>
      </w:r>
      <w:r w:rsidRPr="0014480C">
        <w:rPr>
          <w:rFonts w:ascii="仿宋" w:eastAsia="仿宋" w:hAnsi="仿宋" w:cs="仿宋" w:hint="eastAsia"/>
          <w:sz w:val="32"/>
          <w:szCs w:val="32"/>
        </w:rPr>
        <w:t>到省农广校进行</w:t>
      </w:r>
      <w:r w:rsidRPr="0014480C">
        <w:rPr>
          <w:rFonts w:ascii="仿宋" w:eastAsia="仿宋" w:hAnsi="仿宋" w:hint="eastAsia"/>
          <w:sz w:val="32"/>
          <w:szCs w:val="32"/>
        </w:rPr>
        <w:t>韩日培训班</w:t>
      </w:r>
      <w:r w:rsidRPr="0014480C">
        <w:rPr>
          <w:rFonts w:ascii="仿宋" w:eastAsia="仿宋" w:hAnsi="仿宋" w:cs="仿宋" w:hint="eastAsia"/>
          <w:sz w:val="32"/>
          <w:szCs w:val="32"/>
        </w:rPr>
        <w:t>资格审查</w:t>
      </w:r>
      <w:r>
        <w:rPr>
          <w:rFonts w:ascii="仿宋" w:eastAsia="仿宋" w:hAnsi="仿宋" w:cs="仿宋" w:hint="eastAsia"/>
          <w:sz w:val="32"/>
          <w:szCs w:val="32"/>
        </w:rPr>
        <w:t>，其中与组织部门联合推荐了4人。2019年，</w:t>
      </w:r>
      <w:r w:rsidRPr="00146541">
        <w:rPr>
          <w:rFonts w:ascii="仿宋" w:eastAsia="仿宋" w:hAnsi="仿宋" w:hint="eastAsia"/>
          <w:color w:val="000000"/>
          <w:sz w:val="32"/>
          <w:szCs w:val="32"/>
        </w:rPr>
        <w:t>我市有12名学员赴台湾进行培训，有11名学员赴日韩进行培训。</w:t>
      </w:r>
      <w:r>
        <w:rPr>
          <w:rFonts w:ascii="仿宋" w:eastAsia="仿宋" w:hAnsi="仿宋" w:cs="仿宋" w:hint="eastAsia"/>
          <w:sz w:val="32"/>
          <w:szCs w:val="32"/>
        </w:rPr>
        <w:t>，学习期间除了上课、考察实训基地，学校还安排了分组讨论、</w:t>
      </w:r>
      <w:r w:rsidRPr="0014480C">
        <w:rPr>
          <w:rFonts w:ascii="仿宋" w:eastAsia="仿宋" w:hAnsi="仿宋" w:cs="仿宋" w:hint="eastAsia"/>
          <w:sz w:val="32"/>
          <w:szCs w:val="32"/>
        </w:rPr>
        <w:t>全班总结，每一名学员都撰写了一篇研修总结。通过培训，学员们开拓了视野、增长了见识、提升了理念，都表示要将</w:t>
      </w:r>
      <w:r>
        <w:rPr>
          <w:rFonts w:ascii="仿宋" w:eastAsia="仿宋" w:hAnsi="仿宋" w:cs="仿宋" w:hint="eastAsia"/>
          <w:sz w:val="32"/>
          <w:szCs w:val="32"/>
        </w:rPr>
        <w:t>境外</w:t>
      </w:r>
      <w:r w:rsidRPr="0014480C">
        <w:rPr>
          <w:rFonts w:ascii="仿宋" w:eastAsia="仿宋" w:hAnsi="仿宋" w:cs="仿宋" w:hint="eastAsia"/>
          <w:sz w:val="32"/>
          <w:szCs w:val="32"/>
        </w:rPr>
        <w:t>精致农业的优点与本地实际结合运用到各自的工作实践中去。这对我市现代农业的发展必将起到一定的推动作用</w:t>
      </w:r>
      <w:r>
        <w:rPr>
          <w:rFonts w:ascii="仿宋" w:eastAsia="仿宋" w:hAnsi="仿宋" w:cs="仿宋" w:hint="eastAsia"/>
          <w:sz w:val="32"/>
          <w:szCs w:val="32"/>
        </w:rPr>
        <w:t>。9月，组织我市农业农村系统、财政系统干部等6人参加了省校组织的“三农干部走出去培训”江浙沪培训班，10月，又向省校推荐报送了6名干部参加“三农干部走出去培训”河南、山东培训班。四</w:t>
      </w:r>
      <w:r w:rsidRPr="00A32532">
        <w:rPr>
          <w:rFonts w:ascii="仿宋" w:eastAsia="仿宋" w:hAnsi="仿宋" w:cs="仿宋" w:hint="eastAsia"/>
          <w:sz w:val="32"/>
          <w:szCs w:val="32"/>
        </w:rPr>
        <w:t>是</w:t>
      </w:r>
      <w:r w:rsidRPr="00A32532">
        <w:rPr>
          <w:rFonts w:ascii="仿宋" w:eastAsia="仿宋" w:hAnsi="仿宋" w:cs="Times New Roman" w:hint="eastAsia"/>
          <w:sz w:val="32"/>
          <w:szCs w:val="32"/>
        </w:rPr>
        <w:t>人才工作队伍建设，</w:t>
      </w:r>
      <w:r w:rsidRPr="00A32532">
        <w:rPr>
          <w:rFonts w:ascii="仿宋" w:eastAsia="仿宋" w:hAnsi="仿宋" w:hint="eastAsia"/>
          <w:sz w:val="32"/>
          <w:szCs w:val="32"/>
        </w:rPr>
        <w:t>为</w:t>
      </w:r>
      <w:r w:rsidRPr="00A32532">
        <w:rPr>
          <w:rFonts w:ascii="仿宋" w:eastAsia="仿宋" w:hAnsi="仿宋" w:cs="Times New Roman" w:hint="eastAsia"/>
          <w:sz w:val="32"/>
          <w:szCs w:val="32"/>
        </w:rPr>
        <w:t>提升人才工作队伍专业化水平，增强人才工作队伍凝聚力</w:t>
      </w:r>
      <w:r w:rsidRPr="00A32532">
        <w:rPr>
          <w:rFonts w:ascii="仿宋" w:eastAsia="仿宋" w:hAnsi="仿宋" w:hint="eastAsia"/>
          <w:sz w:val="32"/>
          <w:szCs w:val="32"/>
        </w:rPr>
        <w:t>，</w:t>
      </w:r>
      <w:r>
        <w:rPr>
          <w:rFonts w:ascii="仿宋" w:eastAsia="仿宋" w:hAnsi="仿宋" w:hint="eastAsia"/>
          <w:sz w:val="32"/>
          <w:szCs w:val="32"/>
        </w:rPr>
        <w:t>根据市委组织部的要求，市农业农村局安排市农教办主任参加了市委党校举办的处干班。</w:t>
      </w:r>
      <w:r w:rsidRPr="00A32532">
        <w:rPr>
          <w:rFonts w:ascii="仿宋" w:eastAsia="仿宋" w:hAnsi="仿宋" w:cs="Times New Roman" w:hint="eastAsia"/>
          <w:sz w:val="32"/>
          <w:szCs w:val="32"/>
        </w:rPr>
        <w:t>根据《益阳市</w:t>
      </w:r>
      <w:r w:rsidRPr="00A32532">
        <w:rPr>
          <w:rFonts w:ascii="仿宋" w:eastAsia="仿宋" w:hAnsi="仿宋" w:cs="Times New Roman"/>
          <w:sz w:val="32"/>
          <w:szCs w:val="32"/>
        </w:rPr>
        <w:t>2019</w:t>
      </w:r>
      <w:r w:rsidRPr="00A32532">
        <w:rPr>
          <w:rFonts w:ascii="仿宋" w:eastAsia="仿宋" w:hAnsi="仿宋" w:cs="Times New Roman" w:hint="eastAsia"/>
          <w:sz w:val="32"/>
          <w:szCs w:val="32"/>
        </w:rPr>
        <w:t>年人才工作要点》安排，</w:t>
      </w:r>
      <w:r>
        <w:rPr>
          <w:rFonts w:ascii="仿宋" w:eastAsia="仿宋" w:hAnsi="仿宋" w:hint="eastAsia"/>
          <w:sz w:val="32"/>
          <w:szCs w:val="32"/>
        </w:rPr>
        <w:t>市农业农村局推荐了我办一名</w:t>
      </w:r>
      <w:r w:rsidRPr="00A32532">
        <w:rPr>
          <w:rFonts w:ascii="仿宋" w:eastAsia="仿宋" w:hAnsi="仿宋" w:hint="eastAsia"/>
          <w:sz w:val="32"/>
          <w:szCs w:val="32"/>
        </w:rPr>
        <w:t>干部参加了</w:t>
      </w:r>
      <w:r>
        <w:rPr>
          <w:rFonts w:ascii="仿宋" w:eastAsia="仿宋" w:hAnsi="仿宋" w:hint="eastAsia"/>
          <w:sz w:val="32"/>
          <w:szCs w:val="32"/>
        </w:rPr>
        <w:t>市委人才办</w:t>
      </w:r>
      <w:r w:rsidRPr="00A32532">
        <w:rPr>
          <w:rFonts w:ascii="仿宋" w:eastAsia="仿宋" w:hAnsi="仿宋" w:cs="Times New Roman" w:hint="eastAsia"/>
          <w:sz w:val="32"/>
          <w:szCs w:val="32"/>
        </w:rPr>
        <w:t>举办</w:t>
      </w:r>
      <w:r>
        <w:rPr>
          <w:rFonts w:ascii="仿宋" w:eastAsia="仿宋" w:hAnsi="仿宋" w:hint="eastAsia"/>
          <w:sz w:val="32"/>
          <w:szCs w:val="32"/>
        </w:rPr>
        <w:t>的</w:t>
      </w:r>
      <w:r w:rsidRPr="00A32532">
        <w:rPr>
          <w:rFonts w:ascii="仿宋" w:eastAsia="仿宋" w:hAnsi="仿宋" w:cs="Times New Roman" w:hint="eastAsia"/>
          <w:sz w:val="32"/>
          <w:szCs w:val="32"/>
        </w:rPr>
        <w:t>全市人才工作者素质提升班。</w:t>
      </w:r>
      <w:r>
        <w:rPr>
          <w:rFonts w:ascii="仿宋" w:eastAsia="仿宋" w:hAnsi="仿宋" w:hint="eastAsia"/>
          <w:sz w:val="32"/>
          <w:szCs w:val="32"/>
        </w:rPr>
        <w:t>根据省农广校的要求，市农教办向省农广校推荐安化农广校1名干部参加了中央、省校组织的职业技能考评员培训班。</w:t>
      </w:r>
    </w:p>
    <w:p w:rsidR="00BF723B" w:rsidRDefault="00BF723B" w:rsidP="00BF723B">
      <w:pPr>
        <w:spacing w:line="360" w:lineRule="auto"/>
        <w:ind w:firstLineChars="200" w:firstLine="640"/>
        <w:rPr>
          <w:rFonts w:ascii="仿宋" w:eastAsia="仿宋" w:hAnsi="仿宋" w:cstheme="minorEastAsia"/>
          <w:sz w:val="32"/>
          <w:szCs w:val="32"/>
        </w:rPr>
      </w:pPr>
      <w:r w:rsidRPr="006D4F1D">
        <w:rPr>
          <w:rFonts w:asciiTheme="majorEastAsia" w:eastAsiaTheme="majorEastAsia" w:hAnsiTheme="majorEastAsia" w:hint="eastAsia"/>
          <w:sz w:val="32"/>
          <w:szCs w:val="32"/>
        </w:rPr>
        <w:t>三、抓好教育培训、规范管理、政策扶持三个环节，稳步推进新型职业培育工作。</w:t>
      </w:r>
      <w:r w:rsidRPr="00257AF2">
        <w:rPr>
          <w:rFonts w:ascii="仿宋" w:eastAsia="仿宋" w:hAnsi="仿宋" w:hint="eastAsia"/>
          <w:sz w:val="32"/>
          <w:szCs w:val="32"/>
        </w:rPr>
        <w:t>一是</w:t>
      </w:r>
      <w:r w:rsidRPr="00257AF2">
        <w:rPr>
          <w:rFonts w:ascii="仿宋" w:eastAsia="仿宋" w:hAnsi="仿宋" w:cs="Times New Roman" w:hint="eastAsia"/>
          <w:sz w:val="32"/>
          <w:szCs w:val="32"/>
        </w:rPr>
        <w:t>优化教学内容。针对调研中发现的问题、农民的需求与困惑，不断优化教学内容。</w:t>
      </w:r>
      <w:r w:rsidRPr="00257AF2">
        <w:rPr>
          <w:rFonts w:ascii="仿宋" w:eastAsia="仿宋" w:hAnsi="仿宋" w:hint="eastAsia"/>
          <w:sz w:val="32"/>
          <w:szCs w:val="32"/>
        </w:rPr>
        <w:t>如南县农广</w:t>
      </w:r>
      <w:r w:rsidRPr="00257AF2">
        <w:rPr>
          <w:rFonts w:ascii="仿宋" w:eastAsia="仿宋" w:hAnsi="仿宋" w:hint="eastAsia"/>
          <w:sz w:val="32"/>
          <w:szCs w:val="32"/>
        </w:rPr>
        <w:lastRenderedPageBreak/>
        <w:t>校</w:t>
      </w:r>
      <w:r w:rsidRPr="00257AF2">
        <w:rPr>
          <w:rFonts w:ascii="仿宋" w:eastAsia="仿宋" w:hAnsi="仿宋" w:cs="Times New Roman" w:hint="eastAsia"/>
          <w:sz w:val="32"/>
          <w:szCs w:val="32"/>
        </w:rPr>
        <w:t>的三期培训班是稻虾共生培训，在课程设置上主要有省专家讲的“稻田综合种养发展的思考”，有本地专家讲的“稻田养虾实用技术”、“虾病的预防及防治”、“虾稻高产安全生产技术”等理论课。还带领学没到湖北潜江的赵脑村、莱克公司、虾谷、虾城等地方参观学习，在南县的湖南省农业广播电视学校南县精英龙虾养殖专业合作社农民田间学校、湖南省农业广播电视学校南县祥源小龙虾养殖专业合作联社农民田间学校进行实训和田间教学，让学员学有理论，看有榜样，训有基地。</w:t>
      </w:r>
      <w:r w:rsidRPr="00257AF2">
        <w:rPr>
          <w:rFonts w:ascii="仿宋" w:eastAsia="仿宋" w:hAnsi="仿宋" w:hint="eastAsia"/>
          <w:sz w:val="32"/>
          <w:szCs w:val="32"/>
        </w:rPr>
        <w:t>二是</w:t>
      </w:r>
      <w:r w:rsidRPr="00257AF2">
        <w:rPr>
          <w:rFonts w:ascii="仿宋" w:eastAsia="仿宋" w:hAnsi="仿宋" w:cs="Times New Roman" w:hint="eastAsia"/>
          <w:sz w:val="32"/>
          <w:szCs w:val="32"/>
        </w:rPr>
        <w:t>遴选培训师资，确保教学质量。</w:t>
      </w:r>
      <w:r w:rsidRPr="00055757">
        <w:rPr>
          <w:rFonts w:ascii="仿宋" w:eastAsia="仿宋" w:hAnsi="仿宋" w:hint="eastAsia"/>
          <w:sz w:val="32"/>
          <w:szCs w:val="32"/>
        </w:rPr>
        <w:t>南县</w:t>
      </w:r>
      <w:r>
        <w:rPr>
          <w:rFonts w:ascii="仿宋" w:eastAsia="仿宋" w:hAnsi="仿宋" w:hint="eastAsia"/>
          <w:sz w:val="32"/>
          <w:szCs w:val="32"/>
        </w:rPr>
        <w:t>等</w:t>
      </w:r>
      <w:r w:rsidRPr="00055757">
        <w:rPr>
          <w:rFonts w:ascii="仿宋" w:eastAsia="仿宋" w:hAnsi="仿宋" w:hint="eastAsia"/>
          <w:sz w:val="32"/>
          <w:szCs w:val="32"/>
        </w:rPr>
        <w:t>农广校</w:t>
      </w:r>
      <w:r w:rsidRPr="00055757">
        <w:rPr>
          <w:rFonts w:ascii="仿宋" w:eastAsia="仿宋" w:hAnsi="仿宋" w:cs="Times New Roman" w:hint="eastAsia"/>
          <w:sz w:val="32"/>
          <w:szCs w:val="32"/>
        </w:rPr>
        <w:t>与湖南农业大学、湖南省农科院、省水产科学</w:t>
      </w:r>
      <w:r w:rsidRPr="00055757">
        <w:rPr>
          <w:rFonts w:ascii="仿宋" w:eastAsia="仿宋" w:hAnsi="仿宋" w:hint="eastAsia"/>
          <w:sz w:val="32"/>
          <w:szCs w:val="32"/>
        </w:rPr>
        <w:t>研究所及省农业委有关处室，益阳市农业委有关科室的专家长期合作，对该</w:t>
      </w:r>
      <w:r w:rsidRPr="00055757">
        <w:rPr>
          <w:rFonts w:ascii="仿宋" w:eastAsia="仿宋" w:hAnsi="仿宋" w:cs="Times New Roman" w:hint="eastAsia"/>
          <w:sz w:val="32"/>
          <w:szCs w:val="32"/>
        </w:rPr>
        <w:t>县新型职业农民培育的每一个班都聘请了省市专家、教授</w:t>
      </w:r>
      <w:r w:rsidRPr="00055757">
        <w:rPr>
          <w:rFonts w:ascii="仿宋" w:eastAsia="仿宋" w:hAnsi="仿宋" w:hint="eastAsia"/>
          <w:sz w:val="32"/>
          <w:szCs w:val="32"/>
        </w:rPr>
        <w:t>和本地“田秀才”、“土专家”</w:t>
      </w:r>
      <w:r w:rsidRPr="00055757">
        <w:rPr>
          <w:rFonts w:ascii="仿宋" w:eastAsia="仿宋" w:hAnsi="仿宋" w:cs="Times New Roman" w:hint="eastAsia"/>
          <w:sz w:val="32"/>
          <w:szCs w:val="32"/>
        </w:rPr>
        <w:t>授课。</w:t>
      </w:r>
      <w:r w:rsidRPr="00055757">
        <w:rPr>
          <w:rFonts w:ascii="仿宋" w:eastAsia="仿宋" w:hAnsi="仿宋" w:hint="eastAsia"/>
          <w:sz w:val="32"/>
          <w:szCs w:val="32"/>
        </w:rPr>
        <w:t>三是</w:t>
      </w:r>
      <w:r w:rsidRPr="00055757">
        <w:rPr>
          <w:rFonts w:ascii="仿宋" w:eastAsia="仿宋" w:hAnsi="仿宋" w:cs="Times New Roman" w:hint="eastAsia"/>
          <w:sz w:val="32"/>
          <w:szCs w:val="32"/>
        </w:rPr>
        <w:t>健全长效机制，强化后期服务。</w:t>
      </w:r>
      <w:r w:rsidRPr="00055757">
        <w:rPr>
          <w:rFonts w:ascii="仿宋" w:eastAsia="仿宋" w:hAnsi="仿宋" w:hint="eastAsia"/>
          <w:sz w:val="32"/>
          <w:szCs w:val="32"/>
        </w:rPr>
        <w:t>如桃江县农广校</w:t>
      </w:r>
      <w:r w:rsidRPr="00055757">
        <w:rPr>
          <w:rFonts w:ascii="仿宋" w:eastAsia="仿宋" w:hAnsi="仿宋" w:cs="仿宋_GB2312" w:hint="eastAsia"/>
          <w:sz w:val="32"/>
          <w:szCs w:val="32"/>
        </w:rPr>
        <w:t>根据2018年湖南省新型职业农民培育工程实施方案，积极开展工作，严格督查，保证质量、高标准完成了省农业农村厅下达的新型职业农民培育扫尾工作及350人次跟踪服务工作。安化县农广校</w:t>
      </w:r>
      <w:r w:rsidRPr="00055757">
        <w:rPr>
          <w:rFonts w:ascii="仿宋" w:eastAsia="仿宋" w:hAnsi="仿宋" w:cstheme="minorEastAsia" w:hint="eastAsia"/>
          <w:sz w:val="32"/>
          <w:szCs w:val="32"/>
        </w:rPr>
        <w:t>对2018年度180名培训学员的中药材、茶叶、水果产业进行了跟踪服务指导、生产实践教学，解答了学</w:t>
      </w:r>
      <w:r>
        <w:rPr>
          <w:rFonts w:ascii="仿宋" w:eastAsia="仿宋" w:hAnsi="仿宋" w:cstheme="minorEastAsia" w:hint="eastAsia"/>
          <w:sz w:val="32"/>
          <w:szCs w:val="32"/>
        </w:rPr>
        <w:t>员们在生产实践中所遇到的病虫害防治修剪等技术性难题。同时，</w:t>
      </w:r>
      <w:r w:rsidRPr="00055757">
        <w:rPr>
          <w:rFonts w:ascii="仿宋" w:eastAsia="仿宋" w:hAnsi="仿宋" w:cstheme="minorEastAsia" w:hint="eastAsia"/>
          <w:sz w:val="32"/>
          <w:szCs w:val="32"/>
        </w:rPr>
        <w:t>利用现代通信设备，采取电话、微信、短信、QQ等办法，回答学员的技术咨询达45次。</w:t>
      </w:r>
    </w:p>
    <w:p w:rsidR="00BF723B" w:rsidRPr="00176D1B" w:rsidRDefault="00BF723B" w:rsidP="00BF723B">
      <w:pPr>
        <w:spacing w:line="360" w:lineRule="auto"/>
        <w:ind w:firstLineChars="200" w:firstLine="640"/>
        <w:rPr>
          <w:rFonts w:ascii="仿宋" w:eastAsia="仿宋" w:hAnsi="仿宋" w:cstheme="minorEastAsia"/>
          <w:sz w:val="32"/>
          <w:szCs w:val="32"/>
        </w:rPr>
      </w:pPr>
      <w:r w:rsidRPr="006D4F1D">
        <w:rPr>
          <w:rFonts w:asciiTheme="majorEastAsia" w:eastAsiaTheme="majorEastAsia" w:hAnsiTheme="majorEastAsia" w:cstheme="minorEastAsia" w:hint="eastAsia"/>
          <w:sz w:val="32"/>
          <w:szCs w:val="32"/>
        </w:rPr>
        <w:t>四是</w:t>
      </w:r>
      <w:r>
        <w:rPr>
          <w:rFonts w:asciiTheme="majorEastAsia" w:eastAsiaTheme="majorEastAsia" w:hAnsiTheme="majorEastAsia" w:cstheme="minorEastAsia" w:hint="eastAsia"/>
          <w:sz w:val="32"/>
          <w:szCs w:val="32"/>
        </w:rPr>
        <w:t>按照年初计划</w:t>
      </w:r>
      <w:r w:rsidRPr="006D4F1D">
        <w:rPr>
          <w:rFonts w:asciiTheme="majorEastAsia" w:eastAsiaTheme="majorEastAsia" w:hAnsiTheme="majorEastAsia" w:cstheme="minorEastAsia" w:hint="eastAsia"/>
          <w:sz w:val="32"/>
          <w:szCs w:val="32"/>
        </w:rPr>
        <w:t>，有序推进其他工作。</w:t>
      </w:r>
      <w:r w:rsidRPr="009865EE">
        <w:rPr>
          <w:rFonts w:ascii="仿宋" w:eastAsia="仿宋" w:hAnsi="仿宋" w:hint="eastAsia"/>
          <w:sz w:val="32"/>
          <w:szCs w:val="32"/>
        </w:rPr>
        <w:t>一是去冬今春，</w:t>
      </w:r>
      <w:r w:rsidRPr="009865EE">
        <w:rPr>
          <w:rFonts w:ascii="仿宋" w:eastAsia="仿宋" w:hAnsi="仿宋" w:hint="eastAsia"/>
          <w:sz w:val="32"/>
          <w:szCs w:val="32"/>
        </w:rPr>
        <w:lastRenderedPageBreak/>
        <w:t>按照中央校、省校部署开展了2018-2019年度冬春农业科技大培训，各区县（市）通过举办培训班、现场指导、咨询服务、收看网络大讲堂、广播电视、发放资料等多种方式，对新型职业农民、小农户、贫困户等广大农民开展了培训，共开展农民培训8万多人次。二是</w:t>
      </w:r>
      <w:r w:rsidRPr="009865EE">
        <w:rPr>
          <w:rFonts w:ascii="仿宋" w:eastAsia="仿宋" w:hAnsi="仿宋" w:cs="仿宋" w:hint="eastAsia"/>
          <w:sz w:val="32"/>
          <w:szCs w:val="32"/>
        </w:rPr>
        <w:t>根据2019全市精准扶贫培训就业一批目标任务，市农教办非常重视，指定专人负责，在前期充分调研的基础上，确定了</w:t>
      </w:r>
      <w:r>
        <w:rPr>
          <w:rFonts w:ascii="仿宋" w:eastAsia="仿宋" w:hAnsi="仿宋" w:cs="仿宋" w:hint="eastAsia"/>
          <w:sz w:val="32"/>
          <w:szCs w:val="32"/>
        </w:rPr>
        <w:t>500</w:t>
      </w:r>
      <w:r w:rsidRPr="009865EE">
        <w:rPr>
          <w:rFonts w:ascii="仿宋" w:eastAsia="仿宋" w:hAnsi="仿宋" w:cs="仿宋" w:hint="eastAsia"/>
          <w:sz w:val="32"/>
          <w:szCs w:val="32"/>
        </w:rPr>
        <w:t>人的培训任务，今年各县（市）区农业农村局结合本地农业产业特点和建档立卡帮扶对象需求和适合产业，因地制宜选准培训项目，</w:t>
      </w:r>
      <w:r w:rsidRPr="009865EE">
        <w:rPr>
          <w:rFonts w:ascii="仿宋" w:eastAsia="仿宋" w:hAnsi="仿宋" w:hint="eastAsia"/>
          <w:sz w:val="32"/>
          <w:szCs w:val="32"/>
        </w:rPr>
        <w:t>有针对性的开展扶贫培训，</w:t>
      </w:r>
      <w:r>
        <w:rPr>
          <w:rFonts w:ascii="仿宋" w:eastAsia="仿宋" w:hAnsi="仿宋" w:hint="eastAsia"/>
          <w:sz w:val="32"/>
          <w:szCs w:val="32"/>
        </w:rPr>
        <w:t>2019年</w:t>
      </w:r>
      <w:r w:rsidRPr="009865EE">
        <w:rPr>
          <w:rFonts w:ascii="仿宋" w:eastAsia="仿宋" w:hAnsi="仿宋" w:hint="eastAsia"/>
          <w:sz w:val="32"/>
          <w:szCs w:val="32"/>
        </w:rPr>
        <w:t>，已完成</w:t>
      </w:r>
      <w:r>
        <w:rPr>
          <w:rFonts w:ascii="仿宋" w:eastAsia="仿宋" w:hAnsi="仿宋" w:hint="eastAsia"/>
          <w:sz w:val="32"/>
          <w:szCs w:val="32"/>
        </w:rPr>
        <w:t>700</w:t>
      </w:r>
      <w:r w:rsidRPr="009865EE">
        <w:rPr>
          <w:rFonts w:ascii="仿宋" w:eastAsia="仿宋" w:hAnsi="仿宋" w:hint="eastAsia"/>
          <w:sz w:val="32"/>
          <w:szCs w:val="32"/>
        </w:rPr>
        <w:t>人的培训任务。三是各县积极开展</w:t>
      </w:r>
      <w:r w:rsidRPr="009865EE">
        <w:rPr>
          <w:rFonts w:ascii="仿宋" w:eastAsia="仿宋" w:hAnsi="仿宋" w:cs="Times New Roman" w:hint="eastAsia"/>
          <w:sz w:val="32"/>
          <w:szCs w:val="32"/>
        </w:rPr>
        <w:t>农民田间学校的建设</w:t>
      </w:r>
      <w:r w:rsidRPr="009865EE">
        <w:rPr>
          <w:rFonts w:ascii="仿宋" w:eastAsia="仿宋" w:hAnsi="仿宋" w:hint="eastAsia"/>
          <w:sz w:val="32"/>
          <w:szCs w:val="32"/>
        </w:rPr>
        <w:t>。如桃江县农广校</w:t>
      </w:r>
      <w:r w:rsidRPr="009865EE">
        <w:rPr>
          <w:rFonts w:ascii="仿宋" w:eastAsia="仿宋" w:hAnsi="仿宋" w:cs="仿宋_GB2312" w:hint="eastAsia"/>
          <w:sz w:val="32"/>
          <w:szCs w:val="32"/>
        </w:rPr>
        <w:t>开展了一期田间学校培训，邀请了湖南省茶叶产业体系首席专家包小村等领导授课，进行红茶全程深加工专业技术培训，50名参训人员全是县内茶叶企业负责人及技术骨干。南县农广校争取到</w:t>
      </w:r>
      <w:r w:rsidRPr="009865EE">
        <w:rPr>
          <w:rFonts w:ascii="仿宋" w:eastAsia="仿宋" w:hAnsi="仿宋" w:hint="eastAsia"/>
          <w:sz w:val="32"/>
          <w:szCs w:val="32"/>
        </w:rPr>
        <w:t>省农广校</w:t>
      </w:r>
      <w:r w:rsidRPr="009865EE">
        <w:rPr>
          <w:rFonts w:ascii="仿宋" w:eastAsia="仿宋" w:hAnsi="仿宋" w:cs="Times New Roman" w:hint="eastAsia"/>
          <w:sz w:val="32"/>
          <w:szCs w:val="32"/>
        </w:rPr>
        <w:t>10万元项目资金，用于改善农民田间学校的办学条件。专项资金的投入，极大地改善了农民田间学校的办学条件，前来培训学习和参观的人越来越多。</w:t>
      </w:r>
      <w:r w:rsidRPr="009865EE">
        <w:rPr>
          <w:rFonts w:ascii="仿宋" w:eastAsia="仿宋" w:hAnsi="仿宋" w:hint="eastAsia"/>
          <w:sz w:val="32"/>
          <w:szCs w:val="32"/>
        </w:rPr>
        <w:t>安化农广校</w:t>
      </w:r>
      <w:r w:rsidRPr="009865EE">
        <w:rPr>
          <w:rFonts w:ascii="仿宋" w:eastAsia="仿宋" w:hAnsi="仿宋" w:cstheme="minorEastAsia" w:hint="eastAsia"/>
          <w:sz w:val="32"/>
          <w:szCs w:val="32"/>
        </w:rPr>
        <w:t>借助省、市农广校来我县检查督促省级田间学校建设工作的契机，对该县的5所省级田间学校进行了具体的指导，并提出了完善措施建议，为更好地发挥其引领作用、提升培训质量奠定更加坚实的基础。</w:t>
      </w:r>
      <w:r w:rsidRPr="00656DDB">
        <w:rPr>
          <w:rFonts w:ascii="仿宋" w:eastAsia="仿宋" w:hAnsi="仿宋" w:cs="Times New Roman" w:hint="eastAsia"/>
          <w:sz w:val="32"/>
          <w:szCs w:val="32"/>
        </w:rPr>
        <w:t>四</w:t>
      </w:r>
      <w:r>
        <w:rPr>
          <w:rFonts w:ascii="仿宋" w:eastAsia="仿宋" w:hAnsi="仿宋" w:hint="eastAsia"/>
          <w:color w:val="333333"/>
          <w:sz w:val="32"/>
          <w:szCs w:val="32"/>
        </w:rPr>
        <w:t>是组织开展新型职业农民培育和发展“十大推介”和农民体育趣味比赛活动。目前，已推荐安化一所田间学校上报中央、省校，</w:t>
      </w:r>
      <w:r w:rsidRPr="00176D1B">
        <w:rPr>
          <w:rFonts w:ascii="仿宋" w:eastAsia="仿宋" w:hAnsi="仿宋" w:hint="eastAsia"/>
          <w:sz w:val="32"/>
          <w:szCs w:val="32"/>
        </w:rPr>
        <w:t>南县</w:t>
      </w:r>
      <w:r w:rsidRPr="00176D1B">
        <w:rPr>
          <w:rFonts w:ascii="仿宋" w:eastAsia="仿宋" w:hAnsi="仿宋" w:hint="eastAsia"/>
          <w:color w:val="333333"/>
          <w:sz w:val="32"/>
          <w:szCs w:val="32"/>
        </w:rPr>
        <w:t>开展了</w:t>
      </w:r>
      <w:r w:rsidRPr="00176D1B">
        <w:rPr>
          <w:rFonts w:ascii="仿宋" w:eastAsia="仿宋" w:hAnsi="仿宋" w:hint="eastAsia"/>
          <w:sz w:val="32"/>
          <w:szCs w:val="32"/>
        </w:rPr>
        <w:lastRenderedPageBreak/>
        <w:t>第二届扮禾节</w:t>
      </w:r>
      <w:r w:rsidRPr="00176D1B">
        <w:rPr>
          <w:rFonts w:ascii="仿宋" w:eastAsia="仿宋" w:hAnsi="仿宋" w:hint="eastAsia"/>
          <w:color w:val="333333"/>
          <w:sz w:val="32"/>
          <w:szCs w:val="32"/>
        </w:rPr>
        <w:t>,</w:t>
      </w:r>
      <w:r w:rsidRPr="00176D1B">
        <w:rPr>
          <w:rFonts w:ascii="仿宋" w:eastAsia="仿宋" w:hAnsi="仿宋" w:hint="eastAsia"/>
          <w:sz w:val="32"/>
          <w:szCs w:val="32"/>
        </w:rPr>
        <w:t xml:space="preserve"> 赛事共分三个比赛项目（团队扮禾比赛、丢禾把比赛、挖藕、捉鱼比赛）。不同的比赛项目根据比赛成绩确定比赛名次。参赛人数近千人</w:t>
      </w:r>
      <w:r w:rsidRPr="00176D1B">
        <w:rPr>
          <w:rFonts w:ascii="仿宋" w:eastAsia="仿宋" w:hAnsi="仿宋" w:hint="eastAsia"/>
          <w:color w:val="333333"/>
          <w:sz w:val="32"/>
          <w:szCs w:val="32"/>
        </w:rPr>
        <w:t>。</w:t>
      </w:r>
    </w:p>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9600AC"/>
    <w:p w:rsidR="009600AC" w:rsidRDefault="001A3F1D">
      <w:pPr>
        <w:tabs>
          <w:tab w:val="left" w:pos="628"/>
        </w:tabs>
        <w:jc w:val="left"/>
      </w:pPr>
      <w:r>
        <w:rPr>
          <w:rFonts w:hint="eastAsia"/>
        </w:rPr>
        <w:tab/>
      </w:r>
    </w:p>
    <w:p w:rsidR="009600AC" w:rsidRDefault="009600AC">
      <w:pPr>
        <w:tabs>
          <w:tab w:val="left" w:pos="628"/>
        </w:tabs>
        <w:jc w:val="left"/>
      </w:pPr>
    </w:p>
    <w:p w:rsidR="009600AC" w:rsidRDefault="009600AC">
      <w:pPr>
        <w:tabs>
          <w:tab w:val="left" w:pos="628"/>
        </w:tabs>
        <w:jc w:val="left"/>
      </w:pPr>
    </w:p>
    <w:p w:rsidR="009600AC" w:rsidRDefault="009600AC">
      <w:pPr>
        <w:tabs>
          <w:tab w:val="left" w:pos="628"/>
        </w:tabs>
        <w:jc w:val="left"/>
      </w:pPr>
    </w:p>
    <w:sectPr w:rsidR="009600AC" w:rsidSect="009600AC">
      <w:pgSz w:w="11906" w:h="16838"/>
      <w:pgMar w:top="1440" w:right="1287"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C88" w:rsidRDefault="00EB7C88" w:rsidP="009600AC">
      <w:r>
        <w:separator/>
      </w:r>
    </w:p>
  </w:endnote>
  <w:endnote w:type="continuationSeparator" w:id="0">
    <w:p w:rsidR="00EB7C88" w:rsidRDefault="00EB7C88" w:rsidP="00960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C88" w:rsidRDefault="00EB7C88" w:rsidP="009600AC">
      <w:r>
        <w:separator/>
      </w:r>
    </w:p>
  </w:footnote>
  <w:footnote w:type="continuationSeparator" w:id="0">
    <w:p w:rsidR="00EB7C88" w:rsidRDefault="00EB7C88" w:rsidP="00960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1D" w:rsidRDefault="001A3F1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noPunctuationKerning/>
  <w:characterSpacingControl w:val="doNotCompress"/>
  <w:hdrShapeDefaults>
    <o:shapedefaults v:ext="edit" spidmax="19458"/>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022F24"/>
    <w:rsid w:val="000452DB"/>
    <w:rsid w:val="000B56F7"/>
    <w:rsid w:val="000E1DA1"/>
    <w:rsid w:val="00105EAC"/>
    <w:rsid w:val="001060F5"/>
    <w:rsid w:val="0011267F"/>
    <w:rsid w:val="00125098"/>
    <w:rsid w:val="001352FB"/>
    <w:rsid w:val="00136B04"/>
    <w:rsid w:val="00144D50"/>
    <w:rsid w:val="001520C8"/>
    <w:rsid w:val="00176907"/>
    <w:rsid w:val="001A3F1D"/>
    <w:rsid w:val="00202B7F"/>
    <w:rsid w:val="00236E44"/>
    <w:rsid w:val="0025703E"/>
    <w:rsid w:val="00263514"/>
    <w:rsid w:val="00292B0C"/>
    <w:rsid w:val="002D5DD0"/>
    <w:rsid w:val="00361F25"/>
    <w:rsid w:val="0036286E"/>
    <w:rsid w:val="003638A2"/>
    <w:rsid w:val="0037692C"/>
    <w:rsid w:val="003D3E8F"/>
    <w:rsid w:val="003D75D6"/>
    <w:rsid w:val="00400568"/>
    <w:rsid w:val="0042104C"/>
    <w:rsid w:val="00427CE6"/>
    <w:rsid w:val="004606BE"/>
    <w:rsid w:val="00470039"/>
    <w:rsid w:val="004C174B"/>
    <w:rsid w:val="004E2F24"/>
    <w:rsid w:val="00582244"/>
    <w:rsid w:val="00594842"/>
    <w:rsid w:val="005D75BC"/>
    <w:rsid w:val="005E2E58"/>
    <w:rsid w:val="006123DC"/>
    <w:rsid w:val="0065030C"/>
    <w:rsid w:val="0066197D"/>
    <w:rsid w:val="00675FCA"/>
    <w:rsid w:val="0070163B"/>
    <w:rsid w:val="00732CB0"/>
    <w:rsid w:val="00747B47"/>
    <w:rsid w:val="0075072D"/>
    <w:rsid w:val="0078445D"/>
    <w:rsid w:val="007B2DF8"/>
    <w:rsid w:val="00810761"/>
    <w:rsid w:val="008B4EC7"/>
    <w:rsid w:val="008F546E"/>
    <w:rsid w:val="00911F2C"/>
    <w:rsid w:val="00946F32"/>
    <w:rsid w:val="009600AC"/>
    <w:rsid w:val="0096182A"/>
    <w:rsid w:val="009A6D2E"/>
    <w:rsid w:val="009B4C5A"/>
    <w:rsid w:val="009F0C75"/>
    <w:rsid w:val="00A806B4"/>
    <w:rsid w:val="00AB25EE"/>
    <w:rsid w:val="00AF64D3"/>
    <w:rsid w:val="00B050FC"/>
    <w:rsid w:val="00B27C51"/>
    <w:rsid w:val="00B44575"/>
    <w:rsid w:val="00B86B0E"/>
    <w:rsid w:val="00B929B4"/>
    <w:rsid w:val="00BC6D21"/>
    <w:rsid w:val="00BD0975"/>
    <w:rsid w:val="00BF723B"/>
    <w:rsid w:val="00C247FD"/>
    <w:rsid w:val="00C44F18"/>
    <w:rsid w:val="00C94E68"/>
    <w:rsid w:val="00CB5192"/>
    <w:rsid w:val="00CC7D2B"/>
    <w:rsid w:val="00CF29A1"/>
    <w:rsid w:val="00D21CDF"/>
    <w:rsid w:val="00D36804"/>
    <w:rsid w:val="00D60EDA"/>
    <w:rsid w:val="00D83956"/>
    <w:rsid w:val="00D910BC"/>
    <w:rsid w:val="00DB0A64"/>
    <w:rsid w:val="00DF6FA5"/>
    <w:rsid w:val="00E36442"/>
    <w:rsid w:val="00E37492"/>
    <w:rsid w:val="00E517E0"/>
    <w:rsid w:val="00EB7C88"/>
    <w:rsid w:val="00EC2A23"/>
    <w:rsid w:val="00EC2AAC"/>
    <w:rsid w:val="00F063E3"/>
    <w:rsid w:val="00F264E6"/>
    <w:rsid w:val="00F322AD"/>
    <w:rsid w:val="00F35C36"/>
    <w:rsid w:val="00F44513"/>
    <w:rsid w:val="00F90EA9"/>
    <w:rsid w:val="00F94200"/>
    <w:rsid w:val="00FC5B16"/>
    <w:rsid w:val="00FE3F03"/>
    <w:rsid w:val="00FF104A"/>
    <w:rsid w:val="0E1213B0"/>
    <w:rsid w:val="2EEA32AC"/>
    <w:rsid w:val="63DF1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600A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600A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9600AC"/>
    <w:rPr>
      <w:color w:val="0000FF" w:themeColor="hyperlink"/>
      <w:u w:val="single"/>
    </w:rPr>
  </w:style>
  <w:style w:type="character" w:customStyle="1" w:styleId="Char0">
    <w:name w:val="页眉 Char"/>
    <w:basedOn w:val="a0"/>
    <w:link w:val="a4"/>
    <w:uiPriority w:val="99"/>
    <w:semiHidden/>
    <w:rsid w:val="009600AC"/>
    <w:rPr>
      <w:sz w:val="18"/>
      <w:szCs w:val="18"/>
    </w:rPr>
  </w:style>
  <w:style w:type="character" w:customStyle="1" w:styleId="Char">
    <w:name w:val="页脚 Char"/>
    <w:basedOn w:val="a0"/>
    <w:link w:val="a3"/>
    <w:uiPriority w:val="99"/>
    <w:semiHidden/>
    <w:qFormat/>
    <w:rsid w:val="009600AC"/>
    <w:rPr>
      <w:sz w:val="18"/>
      <w:szCs w:val="18"/>
    </w:rPr>
  </w:style>
  <w:style w:type="paragraph" w:styleId="a6">
    <w:name w:val="List Paragraph"/>
    <w:basedOn w:val="a"/>
    <w:uiPriority w:val="34"/>
    <w:qFormat/>
    <w:rsid w:val="009600AC"/>
    <w:pPr>
      <w:ind w:firstLineChars="200" w:firstLine="420"/>
    </w:pPr>
  </w:style>
  <w:style w:type="character" w:customStyle="1" w:styleId="font61">
    <w:name w:val="font61"/>
    <w:basedOn w:val="a0"/>
    <w:rsid w:val="009600AC"/>
    <w:rPr>
      <w:rFonts w:ascii="Times New Roman" w:hAnsi="Times New Roman" w:cs="Times New Roman" w:hint="default"/>
      <w:color w:val="000000"/>
      <w:sz w:val="20"/>
      <w:szCs w:val="20"/>
      <w:u w:val="none"/>
    </w:rPr>
  </w:style>
  <w:style w:type="character" w:customStyle="1" w:styleId="font91">
    <w:name w:val="font91"/>
    <w:basedOn w:val="a0"/>
    <w:rsid w:val="009600AC"/>
    <w:rPr>
      <w:rFonts w:ascii="宋体" w:eastAsia="宋体" w:hAnsi="宋体" w:cs="宋体" w:hint="eastAsia"/>
      <w:color w:val="000000"/>
      <w:sz w:val="20"/>
      <w:szCs w:val="20"/>
      <w:u w:val="none"/>
    </w:rPr>
  </w:style>
  <w:style w:type="character" w:customStyle="1" w:styleId="font21">
    <w:name w:val="font21"/>
    <w:basedOn w:val="a0"/>
    <w:rsid w:val="009600AC"/>
    <w:rPr>
      <w:rFonts w:ascii="Times New Roman" w:hAnsi="Times New Roman" w:cs="Times New Roman" w:hint="default"/>
      <w:color w:val="000000"/>
      <w:sz w:val="22"/>
      <w:szCs w:val="22"/>
      <w:u w:val="none"/>
    </w:rPr>
  </w:style>
  <w:style w:type="character" w:customStyle="1" w:styleId="font11">
    <w:name w:val="font11"/>
    <w:basedOn w:val="a0"/>
    <w:rsid w:val="009600AC"/>
    <w:rPr>
      <w:rFonts w:ascii="宋体" w:eastAsia="宋体" w:hAnsi="宋体" w:cs="宋体" w:hint="eastAsia"/>
      <w:color w:val="000000"/>
      <w:sz w:val="22"/>
      <w:szCs w:val="22"/>
      <w:u w:val="none"/>
    </w:rPr>
  </w:style>
  <w:style w:type="character" w:customStyle="1" w:styleId="font01">
    <w:name w:val="font01"/>
    <w:basedOn w:val="a0"/>
    <w:rsid w:val="009600AC"/>
    <w:rPr>
      <w:rFonts w:ascii="宋体" w:eastAsia="宋体" w:hAnsi="宋体" w:cs="宋体" w:hint="eastAsia"/>
      <w:color w:val="000000"/>
      <w:sz w:val="24"/>
      <w:szCs w:val="24"/>
      <w:u w:val="none"/>
    </w:rPr>
  </w:style>
  <w:style w:type="character" w:customStyle="1" w:styleId="font71">
    <w:name w:val="font71"/>
    <w:basedOn w:val="a0"/>
    <w:rsid w:val="009600AC"/>
    <w:rPr>
      <w:rFonts w:ascii="宋体" w:eastAsia="宋体" w:hAnsi="宋体" w:cs="宋体" w:hint="eastAsia"/>
      <w:color w:val="000000"/>
      <w:sz w:val="22"/>
      <w:szCs w:val="22"/>
      <w:u w:val="none"/>
    </w:rPr>
  </w:style>
  <w:style w:type="character" w:customStyle="1" w:styleId="aa1">
    <w:name w:val="aa1"/>
    <w:basedOn w:val="a0"/>
    <w:rsid w:val="00FC5B16"/>
  </w:style>
</w:styles>
</file>

<file path=word/webSettings.xml><?xml version="1.0" encoding="utf-8"?>
<w:webSettings xmlns:r="http://schemas.openxmlformats.org/officeDocument/2006/relationships" xmlns:w="http://schemas.openxmlformats.org/wordprocessingml/2006/main">
  <w:divs>
    <w:div w:id="12165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20</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dcterms:created xsi:type="dcterms:W3CDTF">2018-06-14T08:18:00Z</dcterms:created>
  <dcterms:modified xsi:type="dcterms:W3CDTF">2020-12-29T07:41:00Z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