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6" w:rightChars="-13"/>
        <w:jc w:val="center"/>
        <w:rPr>
          <w:rFonts w:ascii="方正小标宋简体" w:hAnsi="华文中宋" w:eastAsia="方正小标宋简体"/>
          <w:bCs/>
          <w:sz w:val="36"/>
          <w:szCs w:val="36"/>
        </w:rPr>
      </w:pPr>
      <w:bookmarkStart w:id="0" w:name="_GoBack"/>
      <w:bookmarkEnd w:id="0"/>
      <w:r>
        <w:rPr>
          <w:rFonts w:hint="eastAsia" w:ascii="方正小标宋简体" w:hAnsi="华文中宋" w:eastAsia="方正小标宋简体"/>
          <w:bCs/>
          <w:sz w:val="36"/>
          <w:szCs w:val="36"/>
        </w:rPr>
        <w:t>2022年注册会计师全国统一考试和资产评估师职业资格全国统一考试湖南考区考生安全考试承诺书</w:t>
      </w:r>
    </w:p>
    <w:p>
      <w:pPr>
        <w:pStyle w:val="2"/>
      </w:pPr>
    </w:p>
    <w:p>
      <w:pPr>
        <w:spacing w:line="200" w:lineRule="exact"/>
        <w:jc w:val="center"/>
        <w:rPr>
          <w:rFonts w:ascii="宋体" w:hAnsi="宋体"/>
          <w:b/>
          <w:bCs/>
          <w:sz w:val="24"/>
        </w:rPr>
      </w:pPr>
    </w:p>
    <w:p>
      <w:pPr>
        <w:spacing w:line="360" w:lineRule="exact"/>
        <w:jc w:val="center"/>
        <w:rPr>
          <w:rFonts w:ascii="楷体" w:hAnsi="楷体" w:eastAsia="楷体"/>
          <w:b/>
          <w:szCs w:val="28"/>
        </w:rPr>
      </w:pPr>
      <w:r>
        <w:rPr>
          <w:rFonts w:hint="eastAsia" w:ascii="楷体" w:hAnsi="楷体" w:eastAsia="楷体"/>
          <w:b/>
          <w:szCs w:val="28"/>
        </w:rPr>
        <w:t>（每场考试一张，务必携带，填写完整并主动交予监考人员）</w:t>
      </w:r>
    </w:p>
    <w:p>
      <w:pPr>
        <w:spacing w:line="200" w:lineRule="exact"/>
        <w:ind w:firstLine="600" w:firstLineChars="200"/>
        <w:rPr>
          <w:rFonts w:ascii="宋体" w:hAnsi="宋体"/>
          <w:sz w:val="30"/>
          <w:szCs w:val="30"/>
        </w:rPr>
      </w:pPr>
    </w:p>
    <w:p>
      <w:pPr>
        <w:spacing w:line="480" w:lineRule="exact"/>
        <w:ind w:firstLine="600" w:firstLineChars="200"/>
        <w:rPr>
          <w:rFonts w:eastAsia="仿宋"/>
          <w:sz w:val="30"/>
          <w:szCs w:val="30"/>
        </w:rPr>
      </w:pPr>
      <w:r>
        <w:rPr>
          <w:rFonts w:eastAsia="仿宋"/>
          <w:sz w:val="30"/>
          <w:szCs w:val="30"/>
        </w:rPr>
        <w:t>本人（姓名：</w:t>
      </w:r>
      <w:r>
        <w:rPr>
          <w:rFonts w:eastAsia="仿宋"/>
          <w:sz w:val="30"/>
          <w:szCs w:val="30"/>
          <w:u w:val="single"/>
        </w:rPr>
        <w:t xml:space="preserve">      </w:t>
      </w:r>
      <w:r>
        <w:rPr>
          <w:rFonts w:eastAsia="仿宋"/>
          <w:sz w:val="30"/>
          <w:szCs w:val="30"/>
        </w:rPr>
        <w:t>性别：</w:t>
      </w:r>
      <w:r>
        <w:rPr>
          <w:rFonts w:eastAsia="仿宋"/>
          <w:sz w:val="30"/>
          <w:szCs w:val="30"/>
          <w:u w:val="single"/>
        </w:rPr>
        <w:t xml:space="preserve">   </w:t>
      </w:r>
      <w:r>
        <w:rPr>
          <w:rFonts w:eastAsia="仿宋"/>
          <w:sz w:val="30"/>
          <w:szCs w:val="30"/>
        </w:rPr>
        <w:t>身份证号码：</w:t>
      </w:r>
      <w:r>
        <w:rPr>
          <w:rFonts w:eastAsia="仿宋"/>
          <w:sz w:val="30"/>
          <w:szCs w:val="30"/>
          <w:u w:val="single"/>
        </w:rPr>
        <w:t xml:space="preserve">               </w:t>
      </w:r>
      <w:r>
        <w:rPr>
          <w:rFonts w:eastAsia="仿宋"/>
          <w:sz w:val="30"/>
          <w:szCs w:val="30"/>
        </w:rPr>
        <w:t>手机号码：</w:t>
      </w:r>
      <w:r>
        <w:rPr>
          <w:rFonts w:eastAsia="仿宋"/>
          <w:sz w:val="30"/>
          <w:szCs w:val="30"/>
          <w:u w:val="single"/>
        </w:rPr>
        <w:t xml:space="preserve">            </w:t>
      </w:r>
      <w:r>
        <w:rPr>
          <w:rFonts w:eastAsia="仿宋"/>
          <w:sz w:val="30"/>
          <w:szCs w:val="30"/>
        </w:rPr>
        <w:t>）是参加（□注册会计师 □资产评估师）考试湖南考区的考生，</w:t>
      </w:r>
      <w:r>
        <w:rPr>
          <w:rFonts w:hint="eastAsia" w:eastAsia="仿宋"/>
          <w:sz w:val="30"/>
          <w:szCs w:val="30"/>
        </w:rPr>
        <w:t>健康码为绿码，</w:t>
      </w:r>
      <w:r>
        <w:rPr>
          <w:rFonts w:eastAsia="仿宋"/>
          <w:sz w:val="30"/>
          <w:szCs w:val="30"/>
        </w:rPr>
        <w:t>考前10天内</w:t>
      </w:r>
      <w:r>
        <w:rPr>
          <w:rFonts w:hint="eastAsia" w:eastAsia="仿宋"/>
          <w:sz w:val="30"/>
          <w:szCs w:val="30"/>
        </w:rPr>
        <w:t>无</w:t>
      </w:r>
      <w:r>
        <w:rPr>
          <w:rFonts w:eastAsia="仿宋"/>
          <w:sz w:val="30"/>
          <w:szCs w:val="30"/>
        </w:rPr>
        <w:t>国（境）外或香港</w:t>
      </w:r>
      <w:r>
        <w:rPr>
          <w:rFonts w:hint="eastAsia" w:eastAsia="仿宋"/>
          <w:sz w:val="30"/>
          <w:szCs w:val="30"/>
        </w:rPr>
        <w:t>、</w:t>
      </w:r>
      <w:r>
        <w:rPr>
          <w:rFonts w:eastAsia="仿宋"/>
          <w:sz w:val="30"/>
          <w:szCs w:val="30"/>
        </w:rPr>
        <w:t>台湾旅居史；考前7天内</w:t>
      </w:r>
      <w:r>
        <w:rPr>
          <w:rFonts w:hint="eastAsia" w:eastAsia="仿宋"/>
          <w:sz w:val="30"/>
          <w:szCs w:val="30"/>
        </w:rPr>
        <w:t>无国内疫情</w:t>
      </w:r>
      <w:r>
        <w:rPr>
          <w:rFonts w:eastAsia="仿宋"/>
          <w:sz w:val="30"/>
          <w:szCs w:val="30"/>
        </w:rPr>
        <w:t>高</w:t>
      </w:r>
      <w:r>
        <w:rPr>
          <w:rFonts w:hint="eastAsia" w:eastAsia="仿宋"/>
          <w:sz w:val="30"/>
          <w:szCs w:val="30"/>
        </w:rPr>
        <w:t>、</w:t>
      </w:r>
      <w:r>
        <w:rPr>
          <w:rFonts w:eastAsia="仿宋"/>
          <w:sz w:val="30"/>
          <w:szCs w:val="30"/>
        </w:rPr>
        <w:t>中风险区所旅居史（高</w:t>
      </w:r>
      <w:r>
        <w:rPr>
          <w:rFonts w:hint="eastAsia" w:eastAsia="仿宋"/>
          <w:sz w:val="30"/>
          <w:szCs w:val="30"/>
        </w:rPr>
        <w:t>、</w:t>
      </w:r>
      <w:r>
        <w:rPr>
          <w:rFonts w:eastAsia="仿宋"/>
          <w:sz w:val="30"/>
          <w:szCs w:val="30"/>
        </w:rPr>
        <w:t>中风险区名单以考试开始当天为准)；</w:t>
      </w:r>
      <w:r>
        <w:rPr>
          <w:rFonts w:hint="eastAsia" w:eastAsia="仿宋"/>
          <w:sz w:val="30"/>
          <w:szCs w:val="30"/>
        </w:rPr>
        <w:t>有</w:t>
      </w:r>
      <w:r>
        <w:rPr>
          <w:rFonts w:eastAsia="仿宋"/>
          <w:sz w:val="30"/>
          <w:szCs w:val="30"/>
        </w:rPr>
        <w:t>发热、干咳、乏力、咽痛、嗅（味）觉减退、鼻塞、流涕、结膜炎、肌痛、腹泻等新冠肺炎相关症状</w:t>
      </w:r>
      <w:r>
        <w:rPr>
          <w:rFonts w:hint="eastAsia" w:eastAsia="仿宋"/>
          <w:sz w:val="30"/>
          <w:szCs w:val="30"/>
        </w:rPr>
        <w:t>但排除传染病者</w:t>
      </w:r>
      <w:r>
        <w:rPr>
          <w:rFonts w:eastAsia="仿宋"/>
          <w:sz w:val="30"/>
          <w:szCs w:val="30"/>
        </w:rPr>
        <w:t>；</w:t>
      </w:r>
      <w:r>
        <w:rPr>
          <w:rFonts w:hint="eastAsia" w:eastAsia="仿宋"/>
          <w:sz w:val="30"/>
          <w:szCs w:val="30"/>
        </w:rPr>
        <w:t>非</w:t>
      </w:r>
      <w:r>
        <w:rPr>
          <w:rFonts w:eastAsia="仿宋"/>
          <w:sz w:val="30"/>
          <w:szCs w:val="30"/>
        </w:rPr>
        <w:t>处</w:t>
      </w:r>
      <w:r>
        <w:rPr>
          <w:rFonts w:hint="eastAsia" w:eastAsia="仿宋"/>
          <w:sz w:val="30"/>
          <w:szCs w:val="30"/>
        </w:rPr>
        <w:t>于</w:t>
      </w:r>
      <w:r>
        <w:rPr>
          <w:rFonts w:eastAsia="仿宋"/>
          <w:sz w:val="30"/>
          <w:szCs w:val="30"/>
        </w:rPr>
        <w:t>隔离治疗、集中隔离医学观察、居家隔离医学观察、居家健康监测期；高风险岗位从业人员脱离岗位后，完成7天集中或居家隔离；</w:t>
      </w:r>
      <w:r>
        <w:rPr>
          <w:rFonts w:hint="eastAsia" w:eastAsia="仿宋"/>
          <w:sz w:val="30"/>
          <w:szCs w:val="30"/>
        </w:rPr>
        <w:t>持</w:t>
      </w:r>
      <w:r>
        <w:rPr>
          <w:rFonts w:eastAsia="仿宋"/>
          <w:b/>
          <w:sz w:val="30"/>
          <w:szCs w:val="30"/>
        </w:rPr>
        <w:t>考前48小时内核酸检测阴性证明</w:t>
      </w:r>
      <w:r>
        <w:rPr>
          <w:rFonts w:hint="eastAsia" w:eastAsia="仿宋"/>
          <w:sz w:val="30"/>
          <w:szCs w:val="30"/>
        </w:rPr>
        <w:t>、</w:t>
      </w:r>
      <w:r>
        <w:rPr>
          <w:rFonts w:hint="eastAsia" w:eastAsia="仿宋"/>
          <w:b/>
          <w:sz w:val="30"/>
          <w:szCs w:val="30"/>
        </w:rPr>
        <w:t>考生安全考试承诺书</w:t>
      </w:r>
      <w:r>
        <w:rPr>
          <w:rFonts w:eastAsia="仿宋"/>
          <w:sz w:val="30"/>
          <w:szCs w:val="30"/>
        </w:rPr>
        <w:t>(</w:t>
      </w:r>
      <w:r>
        <w:rPr>
          <w:rFonts w:eastAsia="仿宋"/>
          <w:b/>
          <w:sz w:val="30"/>
          <w:szCs w:val="30"/>
        </w:rPr>
        <w:t>一场一张</w:t>
      </w:r>
      <w:r>
        <w:rPr>
          <w:rFonts w:eastAsia="仿宋"/>
          <w:sz w:val="30"/>
          <w:szCs w:val="30"/>
        </w:rPr>
        <w:t>，省注协官方网站下载)</w:t>
      </w:r>
      <w:r>
        <w:rPr>
          <w:rFonts w:hint="eastAsia" w:eastAsia="仿宋"/>
          <w:sz w:val="30"/>
          <w:szCs w:val="30"/>
        </w:rPr>
        <w:t>、有效身份证件和准考证</w:t>
      </w:r>
      <w:r>
        <w:rPr>
          <w:rFonts w:eastAsia="仿宋"/>
          <w:sz w:val="30"/>
          <w:szCs w:val="30"/>
        </w:rPr>
        <w:t>。</w:t>
      </w:r>
      <w:r>
        <w:rPr>
          <w:rFonts w:hint="eastAsia" w:eastAsia="仿宋"/>
          <w:sz w:val="30"/>
          <w:szCs w:val="30"/>
        </w:rPr>
        <w:t>(</w:t>
      </w:r>
      <w:r>
        <w:rPr>
          <w:rFonts w:hint="eastAsia" w:eastAsia="仿宋"/>
          <w:b/>
          <w:sz w:val="30"/>
          <w:szCs w:val="30"/>
        </w:rPr>
        <w:t>外省考生需持</w:t>
      </w:r>
      <w:r>
        <w:rPr>
          <w:rFonts w:eastAsia="仿宋"/>
          <w:b/>
          <w:sz w:val="30"/>
          <w:szCs w:val="30"/>
        </w:rPr>
        <w:t>48小时内核酸检测阴性证明入湘，</w:t>
      </w:r>
      <w:r>
        <w:rPr>
          <w:rFonts w:hint="eastAsia" w:eastAsia="仿宋"/>
          <w:b/>
          <w:sz w:val="30"/>
          <w:szCs w:val="30"/>
        </w:rPr>
        <w:t>第一场考试前7天内有低风险区旅居史者需</w:t>
      </w:r>
      <w:r>
        <w:rPr>
          <w:rFonts w:eastAsia="仿宋"/>
          <w:b/>
          <w:sz w:val="30"/>
          <w:szCs w:val="30"/>
        </w:rPr>
        <w:t>入湘后3天内做2次（间隔24小时）核酸检测</w:t>
      </w:r>
      <w:r>
        <w:rPr>
          <w:rFonts w:hint="eastAsia" w:eastAsia="仿宋"/>
          <w:b/>
          <w:sz w:val="30"/>
          <w:szCs w:val="30"/>
        </w:rPr>
        <w:t>，同时关注考区所在地最新防疫政策变化。</w:t>
      </w:r>
      <w:r>
        <w:rPr>
          <w:rFonts w:hint="eastAsia" w:eastAsia="仿宋"/>
          <w:sz w:val="30"/>
          <w:szCs w:val="30"/>
        </w:rPr>
        <w:t>)</w:t>
      </w:r>
    </w:p>
    <w:p>
      <w:pPr>
        <w:spacing w:line="480" w:lineRule="exact"/>
        <w:ind w:firstLine="600" w:firstLineChars="200"/>
        <w:rPr>
          <w:rFonts w:eastAsia="仿宋"/>
          <w:sz w:val="30"/>
          <w:szCs w:val="30"/>
        </w:rPr>
      </w:pPr>
      <w:r>
        <w:rPr>
          <w:rFonts w:eastAsia="仿宋"/>
          <w:sz w:val="30"/>
          <w:szCs w:val="30"/>
        </w:rPr>
        <w:t>本人已经认真阅读考试相关规定，承诺已知悉、理解告知的所有事项、证明义务，完全符合各项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480" w:lineRule="exact"/>
        <w:ind w:firstLine="600" w:firstLineChars="200"/>
        <w:rPr>
          <w:rFonts w:eastAsia="仿宋"/>
          <w:sz w:val="30"/>
          <w:szCs w:val="30"/>
        </w:rPr>
      </w:pPr>
      <w:r>
        <w:rPr>
          <w:rFonts w:eastAsia="仿宋"/>
          <w:sz w:val="30"/>
          <w:szCs w:val="30"/>
        </w:rPr>
        <w:t>考试科目：</w:t>
      </w:r>
      <w:r>
        <w:rPr>
          <w:rFonts w:eastAsia="仿宋"/>
          <w:sz w:val="30"/>
          <w:szCs w:val="30"/>
          <w:u w:val="single"/>
        </w:rPr>
        <w:t xml:space="preserve">                </w:t>
      </w:r>
    </w:p>
    <w:p>
      <w:pPr>
        <w:spacing w:line="480" w:lineRule="exact"/>
        <w:ind w:firstLine="600" w:firstLineChars="200"/>
        <w:rPr>
          <w:rFonts w:eastAsia="仿宋"/>
          <w:sz w:val="30"/>
          <w:szCs w:val="30"/>
        </w:rPr>
      </w:pPr>
      <w:r>
        <w:rPr>
          <w:rFonts w:eastAsia="仿宋"/>
          <w:sz w:val="30"/>
          <w:szCs w:val="30"/>
        </w:rPr>
        <w:t>考试日期：2022年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p>
      <w:pPr>
        <w:spacing w:line="480" w:lineRule="exact"/>
        <w:ind w:firstLine="4800" w:firstLineChars="1600"/>
        <w:rPr>
          <w:rFonts w:eastAsia="仿宋"/>
          <w:sz w:val="30"/>
          <w:szCs w:val="30"/>
          <w:u w:val="single"/>
        </w:rPr>
      </w:pPr>
      <w:r>
        <w:rPr>
          <w:rFonts w:hint="eastAsia" w:eastAsia="仿宋"/>
          <w:sz w:val="30"/>
          <w:szCs w:val="30"/>
        </w:rPr>
        <w:t>考生本人签名：</w:t>
      </w:r>
      <w:r>
        <w:rPr>
          <w:rFonts w:hint="eastAsia" w:eastAsia="仿宋"/>
          <w:sz w:val="30"/>
          <w:szCs w:val="30"/>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4C"/>
    <w:rsid w:val="00056C5F"/>
    <w:rsid w:val="002A7878"/>
    <w:rsid w:val="004579B1"/>
    <w:rsid w:val="0051113E"/>
    <w:rsid w:val="007A0FDA"/>
    <w:rsid w:val="009B7F46"/>
    <w:rsid w:val="00AB3E59"/>
    <w:rsid w:val="00AE124C"/>
    <w:rsid w:val="00AF1355"/>
    <w:rsid w:val="00D8350A"/>
    <w:rsid w:val="35774F45"/>
    <w:rsid w:val="6FEF9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rFonts w:ascii="仿宋" w:hAnsi="仿宋"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5</TotalTime>
  <ScaleCrop>false</ScaleCrop>
  <LinksUpToDate>false</LinksUpToDate>
  <CharactersWithSpaces>687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2022-08-08T15:36:00Z</dcterms:created>
  <dc:creator>周戟</dc:creator>
  <cp:lastModifiedBy>kylin</cp:lastModifiedBy>
  <dcterms:modified xsi:type="dcterms:W3CDTF">2022-08-19T08:53:05Z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