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FED3D">
      <w:pPr>
        <w:jc w:val="center"/>
        <w:rPr>
          <w:rFonts w:hint="eastAsia" w:ascii="方正小标宋_GBK" w:hAnsi="方正小标宋_GBK" w:eastAsia="方正小标宋_GBK" w:cs="方正小标宋_GBK"/>
          <w:color w:val="000000" w:themeColor="text1"/>
          <w:sz w:val="28"/>
          <w:szCs w:val="28"/>
          <w14:textFill>
            <w14:solidFill>
              <w14:schemeClr w14:val="tx1"/>
            </w14:solidFill>
          </w14:textFill>
        </w:rPr>
      </w:pPr>
      <w:r>
        <w:rPr>
          <w:rFonts w:hint="eastAsia" w:ascii="方正小标宋_GBK" w:hAnsi="方正小标宋_GBK" w:eastAsia="方正小标宋_GBK" w:cs="方正小标宋_GBK"/>
          <w:color w:val="000000" w:themeColor="text1"/>
          <w:sz w:val="28"/>
          <w:szCs w:val="28"/>
          <w14:textFill>
            <w14:solidFill>
              <w14:schemeClr w14:val="tx1"/>
            </w14:solidFill>
          </w14:textFill>
        </w:rPr>
        <w:t>湖南省交通运输行政处罚裁量权基准（港口管理）</w:t>
      </w:r>
    </w:p>
    <w:tbl>
      <w:tblPr>
        <w:tblStyle w:val="8"/>
        <w:tblW w:w="14749" w:type="dxa"/>
        <w:jc w:val="center"/>
        <w:tblLayout w:type="fixed"/>
        <w:tblCellMar>
          <w:top w:w="0" w:type="dxa"/>
          <w:left w:w="108" w:type="dxa"/>
          <w:bottom w:w="0" w:type="dxa"/>
          <w:right w:w="108" w:type="dxa"/>
        </w:tblCellMar>
      </w:tblPr>
      <w:tblGrid>
        <w:gridCol w:w="606"/>
        <w:gridCol w:w="1155"/>
        <w:gridCol w:w="3958"/>
        <w:gridCol w:w="4170"/>
        <w:gridCol w:w="825"/>
        <w:gridCol w:w="2055"/>
        <w:gridCol w:w="1980"/>
      </w:tblGrid>
      <w:tr w14:paraId="33EDE7F2">
        <w:tblPrEx>
          <w:tblCellMar>
            <w:top w:w="0" w:type="dxa"/>
            <w:left w:w="108" w:type="dxa"/>
            <w:bottom w:w="0" w:type="dxa"/>
            <w:right w:w="108" w:type="dxa"/>
          </w:tblCellMar>
        </w:tblPrEx>
        <w:trPr>
          <w:trHeight w:val="94" w:hRule="atLeast"/>
          <w:tblHeader/>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0312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序号</w:t>
            </w:r>
          </w:p>
        </w:tc>
        <w:tc>
          <w:tcPr>
            <w:tcW w:w="1155" w:type="dxa"/>
            <w:tcBorders>
              <w:top w:val="single" w:color="000000" w:sz="4" w:space="0"/>
              <w:left w:val="single" w:color="000000" w:sz="4" w:space="0"/>
              <w:bottom w:val="single" w:color="000000" w:sz="4" w:space="0"/>
              <w:right w:val="single" w:color="000000" w:sz="4" w:space="0"/>
            </w:tcBorders>
            <w:vAlign w:val="center"/>
          </w:tcPr>
          <w:p w14:paraId="1AF54DB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违法行为</w:t>
            </w:r>
          </w:p>
        </w:tc>
        <w:tc>
          <w:tcPr>
            <w:tcW w:w="3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1D3B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行为依据</w:t>
            </w:r>
          </w:p>
        </w:tc>
        <w:tc>
          <w:tcPr>
            <w:tcW w:w="4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5CF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实施</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依据</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C2F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裁量</w:t>
            </w:r>
          </w:p>
          <w:p w14:paraId="6D4724B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阶次</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7A6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适用条件</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CC1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具体标准</w:t>
            </w:r>
          </w:p>
        </w:tc>
      </w:tr>
      <w:tr w14:paraId="25BDC776">
        <w:tblPrEx>
          <w:tblCellMar>
            <w:top w:w="0" w:type="dxa"/>
            <w:left w:w="108" w:type="dxa"/>
            <w:bottom w:w="0" w:type="dxa"/>
            <w:right w:w="108" w:type="dxa"/>
          </w:tblCellMar>
        </w:tblPrEx>
        <w:trPr>
          <w:trHeight w:val="153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B3A8D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p>
        </w:tc>
        <w:tc>
          <w:tcPr>
            <w:tcW w:w="1155" w:type="dxa"/>
            <w:vMerge w:val="restart"/>
            <w:tcBorders>
              <w:top w:val="single" w:color="000000" w:sz="4" w:space="0"/>
              <w:left w:val="single" w:color="000000" w:sz="4" w:space="0"/>
              <w:right w:val="single" w:color="000000" w:sz="4" w:space="0"/>
            </w:tcBorders>
            <w:vAlign w:val="center"/>
          </w:tcPr>
          <w:p w14:paraId="4CBF6C6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违反港口规划建设港口、码头或者其他港口设施</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05B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59C169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第十四条  港口建设应当符合港口规划。不得违反港口规划建设任何港口设施。</w:t>
            </w:r>
          </w:p>
          <w:p w14:paraId="06AE7CA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《港口规划管理规定》 (交通部令(2007)第11号)</w:t>
            </w:r>
          </w:p>
          <w:p w14:paraId="695BA07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第四十条  建设港口设施应当符合港口布局规划和港口总体规划，在港口总体规划确定的港区范围内进行。不得违反港口规划建设任何港口设施和其他设施。</w:t>
            </w:r>
          </w:p>
          <w:p w14:paraId="6ACCDCE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需要在尚未纳入港口总体规划的区域建设港口设施或者在港口总体规划中新开发的港区建设港口设施的，应当首先按港口总体规划修订程序编制新港区总体规划，经批准后作为建设港口设施的规划依据。</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719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2FE7B2F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第四十六条第一款第（一）项  有下列行为之一的，由县级以上地方人民政府或者港口行政管理部门责令限期改正；逾期不改正的，由作出限期改正决定的机关申请人民法院强制拆除违法建设的设施；可以处五万元以下罚款：</w:t>
            </w:r>
          </w:p>
          <w:p w14:paraId="69A687B9">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（一）违反港口规划建设港口、码头或者其他港口设施的。</w:t>
            </w:r>
          </w:p>
          <w:p w14:paraId="51DF661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《港口规划管理规定》 (交通部令(2007)第11号)</w:t>
            </w:r>
          </w:p>
          <w:p w14:paraId="732F33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第五十条  未经依法批准，违反港口规划建设港口、码头及其他设施的，由县级以上地方人民政府或者港口行政管理部门责令限期改正；逾期不改正的，由作出限期改正决定的机关申请人民法院强制拆除违法建设的设施；可以处五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D4A7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nil"/>
              <w:right w:val="single" w:color="000000" w:sz="4" w:space="0"/>
            </w:tcBorders>
            <w:shd w:val="clear" w:color="auto" w:fill="auto"/>
            <w:vAlign w:val="center"/>
          </w:tcPr>
          <w:p w14:paraId="1C0828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未经批准建设港口设施，未对港口规划功能造成实质性破坏或破坏轻微</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限期内立即改正，</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且</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主动配合整改或拆除违法设施</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p>
          <w:p w14:paraId="247390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0" w:type="dxa"/>
            <w:tcBorders>
              <w:top w:val="single" w:color="000000" w:sz="4" w:space="0"/>
              <w:left w:val="single" w:color="000000" w:sz="4" w:space="0"/>
              <w:bottom w:val="nil"/>
              <w:right w:val="single" w:color="000000" w:sz="4" w:space="0"/>
            </w:tcBorders>
            <w:shd w:val="clear" w:color="auto" w:fill="auto"/>
            <w:vAlign w:val="center"/>
          </w:tcPr>
          <w:p w14:paraId="752B5D9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五千元的罚款</w:t>
            </w:r>
          </w:p>
        </w:tc>
      </w:tr>
      <w:tr w14:paraId="35112388">
        <w:tblPrEx>
          <w:tblCellMar>
            <w:top w:w="0" w:type="dxa"/>
            <w:left w:w="108" w:type="dxa"/>
            <w:bottom w:w="0" w:type="dxa"/>
            <w:right w:w="108" w:type="dxa"/>
          </w:tblCellMar>
        </w:tblPrEx>
        <w:trPr>
          <w:trHeight w:val="135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4F8C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left w:val="single" w:color="000000" w:sz="4" w:space="0"/>
              <w:right w:val="single" w:color="000000" w:sz="4" w:space="0"/>
            </w:tcBorders>
            <w:vAlign w:val="center"/>
          </w:tcPr>
          <w:p w14:paraId="213B8F2C">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8BA9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B4A9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A44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9FE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设施</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占用规划功能区，对港口规划</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功能</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影响</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较小，</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经责令整改</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或拆除</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态度消极，但尚未完全拒绝执行的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410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处五千元以上少于三万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7A7168ED">
        <w:tblPrEx>
          <w:tblCellMar>
            <w:top w:w="0" w:type="dxa"/>
            <w:left w:w="108" w:type="dxa"/>
            <w:bottom w:w="0" w:type="dxa"/>
            <w:right w:w="108" w:type="dxa"/>
          </w:tblCellMar>
        </w:tblPrEx>
        <w:trPr>
          <w:trHeight w:val="141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BDA14">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left w:val="single" w:color="000000" w:sz="4" w:space="0"/>
              <w:bottom w:val="single" w:color="000000" w:sz="4" w:space="0"/>
              <w:right w:val="single" w:color="000000" w:sz="4" w:space="0"/>
            </w:tcBorders>
            <w:vAlign w:val="center"/>
          </w:tcPr>
          <w:p w14:paraId="0C4C67AC">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410E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D6D3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2C59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292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逾期不改正，对港口规划的实施造成严重后果的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479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下</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639581C3">
        <w:tblPrEx>
          <w:tblCellMar>
            <w:top w:w="0" w:type="dxa"/>
            <w:left w:w="108" w:type="dxa"/>
            <w:bottom w:w="0" w:type="dxa"/>
            <w:right w:w="108" w:type="dxa"/>
          </w:tblCellMar>
        </w:tblPrEx>
        <w:trPr>
          <w:trHeight w:val="129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69B8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AD0B3A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未经依法批准，建设港口设施使用港口岸线</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DA16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5D0B265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第十三条第一款</w:t>
            </w:r>
            <w:r>
              <w:rPr>
                <w:rStyle w:val="69"/>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在港口总体规划区内建设港口设施，使用港口深水岸线的，由国务院交通主管部门会同国务院经济综合宏观调控部门批准；建设港口设施，使用非深水岸线的，由港口行政管理部门批准。但是，由国务院或者国务院经济综合宏观调控部门批准建设的项目使用港口岸线，不再另行办理使用港口岸线的审批手续。</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D420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1A35DBB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第四十六条第一款第（二）项  有下列行为之一的，由县级以上地方人民政府或者港口行政管理部门责令限期改正；逾期不改正的，由作出限期改正决定的机关申请人民法院强制拆除违法建设的设施；可以处五万元以下罚款：</w:t>
            </w:r>
          </w:p>
          <w:p w14:paraId="2B46F6B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（二）未经依法批准，建设港口设施使用港口岸线的。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440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56E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违法使用非深水港口岸线长度少于50米，在责令改正期限内改正，尚未造成危害后果的</w:t>
            </w:r>
          </w:p>
        </w:tc>
        <w:tc>
          <w:tcPr>
            <w:tcW w:w="1980" w:type="dxa"/>
            <w:tcBorders>
              <w:top w:val="single" w:color="000000" w:sz="4" w:space="0"/>
              <w:left w:val="single" w:color="000000" w:sz="4" w:space="0"/>
              <w:bottom w:val="nil"/>
              <w:right w:val="single" w:color="000000" w:sz="4" w:space="0"/>
            </w:tcBorders>
            <w:shd w:val="clear" w:color="auto" w:fill="auto"/>
            <w:vAlign w:val="center"/>
          </w:tcPr>
          <w:p w14:paraId="52DD90F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五千元的罚款</w:t>
            </w:r>
          </w:p>
        </w:tc>
      </w:tr>
      <w:tr w14:paraId="1B527003">
        <w:tblPrEx>
          <w:tblCellMar>
            <w:top w:w="0" w:type="dxa"/>
            <w:left w:w="108" w:type="dxa"/>
            <w:bottom w:w="0" w:type="dxa"/>
            <w:right w:w="108" w:type="dxa"/>
          </w:tblCellMar>
        </w:tblPrEx>
        <w:trPr>
          <w:trHeight w:val="1201"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6E9B6">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29A2D35">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737A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960A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6FC4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63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逾期未拆除，违法使用非深水港口岸线长度在50米以上少于150米的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394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处五千元以上少于三万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3C69997F">
        <w:tblPrEx>
          <w:tblCellMar>
            <w:top w:w="0" w:type="dxa"/>
            <w:left w:w="108" w:type="dxa"/>
            <w:bottom w:w="0" w:type="dxa"/>
            <w:right w:w="108" w:type="dxa"/>
          </w:tblCellMar>
        </w:tblPrEx>
        <w:trPr>
          <w:trHeight w:val="151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CA8F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427CAE8">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FA86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97A1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398F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01DC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逾期未拆除，违法使用非深水港口岸线长度在150米以上的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使用深水岸线的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097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下</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15F546A0">
        <w:tblPrEx>
          <w:tblCellMar>
            <w:top w:w="0" w:type="dxa"/>
            <w:left w:w="108" w:type="dxa"/>
            <w:bottom w:w="0" w:type="dxa"/>
            <w:right w:w="108" w:type="dxa"/>
          </w:tblCellMar>
        </w:tblPrEx>
        <w:trPr>
          <w:trHeight w:val="113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7041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24109B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在港口建设的危险货物作业场所、实施卫生除害处理的专用场所与人口密集区或者港口客运设施的距离不符合国务院有关部门的规定</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B7C54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2BAD83C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第十七条  港口的危险货物作业场所、实施卫生除害处理的专用场所，应当符合港口总体规划和国家有关安全生产、消防、检验检疫和环境保护的要求，其与人口密集区和港口客运设施的距离应当符合国务院有关部门的规定；经依法办理有关手续后，方可建设。</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5F503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63DAF21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  在港口建设的危险货物作业场所、实施卫生除害处理的专用场所与人口密集区或者港口客运设施的距离不符合国务院有关部门的规定的，由港口行政管理部门责令停止建设或者使用，限期改正，可以处五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113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00A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安全距离低于国家规定的限值10%以内的</w:t>
            </w:r>
          </w:p>
        </w:tc>
        <w:tc>
          <w:tcPr>
            <w:tcW w:w="1980" w:type="dxa"/>
            <w:tcBorders>
              <w:top w:val="single" w:color="000000" w:sz="4" w:space="0"/>
              <w:left w:val="single" w:color="000000" w:sz="4" w:space="0"/>
              <w:bottom w:val="nil"/>
              <w:right w:val="single" w:color="000000" w:sz="4" w:space="0"/>
            </w:tcBorders>
            <w:shd w:val="clear" w:color="auto" w:fill="auto"/>
            <w:vAlign w:val="center"/>
          </w:tcPr>
          <w:p w14:paraId="28764A6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五千元的罚款</w:t>
            </w:r>
          </w:p>
        </w:tc>
      </w:tr>
      <w:tr w14:paraId="67EBB892">
        <w:tblPrEx>
          <w:tblCellMar>
            <w:top w:w="0" w:type="dxa"/>
            <w:left w:w="108" w:type="dxa"/>
            <w:bottom w:w="0" w:type="dxa"/>
            <w:right w:w="108" w:type="dxa"/>
          </w:tblCellMar>
        </w:tblPrEx>
        <w:trPr>
          <w:trHeight w:val="127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F0C8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40DD5A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1E5D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2E4D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BC7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57F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安全距离低于国家规定的限值10%以上的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39BE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处五千元以上少于三万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23BDFC06">
        <w:tblPrEx>
          <w:tblCellMar>
            <w:top w:w="0" w:type="dxa"/>
            <w:left w:w="108" w:type="dxa"/>
            <w:bottom w:w="0" w:type="dxa"/>
            <w:right w:w="108" w:type="dxa"/>
          </w:tblCellMar>
        </w:tblPrEx>
        <w:trPr>
          <w:trHeight w:val="1268" w:hRule="atLeast"/>
          <w:jc w:val="center"/>
        </w:trPr>
        <w:tc>
          <w:tcPr>
            <w:tcW w:w="6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2FCBB1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01E618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4D359F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929044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5F92AA3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74F0689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属于重大危险源并对人身安全具有直接威胁的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E0A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下</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769E58A5">
        <w:tblPrEx>
          <w:tblCellMar>
            <w:top w:w="0" w:type="dxa"/>
            <w:left w:w="108" w:type="dxa"/>
            <w:bottom w:w="0" w:type="dxa"/>
            <w:right w:w="108" w:type="dxa"/>
          </w:tblCellMar>
        </w:tblPrEx>
        <w:trPr>
          <w:trHeight w:val="1144" w:hRule="atLeast"/>
          <w:jc w:val="center"/>
        </w:trPr>
        <w:tc>
          <w:tcPr>
            <w:tcW w:w="6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5AE06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BF83A0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未依法取得相应的港口经营许可证从事港口经营</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0CF25E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749FD1E1">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  从事港口经营，应当向港口行政管理部门书面申请取得港口经营许可，并依法办理工商登记。</w:t>
            </w:r>
          </w:p>
          <w:p w14:paraId="25F070B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港口行政管理部门实施港口经营许可，应当遵循公开、公正、公平的原则。</w:t>
            </w:r>
          </w:p>
          <w:p w14:paraId="168F2DC8">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港口经营包括码头和其他港口设施的经营，港口旅客运输服务经营，在港区内从事货物的装卸、驳运、仓储的经营和港口拖轮经营等。 </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C334BD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1.《中华人民共和国港口法》</w:t>
            </w:r>
          </w:p>
          <w:p w14:paraId="75E5EE2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第四十九条  未依法取得港口经营许可证从事港口经营，或者港口理货业务经营人兼营货物装卸经营业务、仓储经营业务的，由港口行政管理部门责令停止违法经营，没收违法所得；违法所得十万元以上的，并处违法所得二倍以上五倍以下罚款；违法所得不足十万元的，处五万元以上二十万元以下罚款。</w:t>
            </w:r>
          </w:p>
          <w:p w14:paraId="5C9B624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7E0D217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第四十一条第（一）项  有下列行为之一的，由港口行政管理部门责令停止违法经营，没收违法所得；违法所得10万元以上的，并处违法所得2倍以上5倍以下罚款；违法所得不足10万元的，处5万元以上20万元以下罚款：</w:t>
            </w:r>
          </w:p>
          <w:p w14:paraId="4EB22411">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（一）未依法取得港口经营许可证，从事港口经营的。</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76A6E6A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1C484EA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违法所得少于五万元的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71B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没收违法所得，处五万元以上少于十万元罚款</w:t>
            </w:r>
          </w:p>
        </w:tc>
      </w:tr>
      <w:tr w14:paraId="371FFDE6">
        <w:tblPrEx>
          <w:tblCellMar>
            <w:top w:w="0" w:type="dxa"/>
            <w:left w:w="108" w:type="dxa"/>
            <w:bottom w:w="0" w:type="dxa"/>
            <w:right w:w="108" w:type="dxa"/>
          </w:tblCellMar>
        </w:tblPrEx>
        <w:trPr>
          <w:trHeight w:val="1081"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829D16">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4CB88E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B7B74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65A22F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E63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D29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违法所得五万元以上少于十万元的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989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没收违法所得，处十万元以上二十万元以下罚款</w:t>
            </w:r>
          </w:p>
        </w:tc>
      </w:tr>
      <w:tr w14:paraId="68EB22D8">
        <w:tblPrEx>
          <w:tblCellMar>
            <w:top w:w="0" w:type="dxa"/>
            <w:left w:w="108" w:type="dxa"/>
            <w:bottom w:w="0" w:type="dxa"/>
            <w:right w:w="108" w:type="dxa"/>
          </w:tblCellMar>
        </w:tblPrEx>
        <w:trPr>
          <w:trHeight w:val="1161"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9D95E2">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4ADBF80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6F3EC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5B3F4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E5B9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65E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违法所得十万元以上少于二十万元的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CD4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没收违法所得，处违法所得二倍以上少于三倍的罚款</w:t>
            </w:r>
          </w:p>
        </w:tc>
      </w:tr>
      <w:tr w14:paraId="5D657C40">
        <w:tblPrEx>
          <w:tblCellMar>
            <w:top w:w="0" w:type="dxa"/>
            <w:left w:w="108" w:type="dxa"/>
            <w:bottom w:w="0" w:type="dxa"/>
            <w:right w:w="108" w:type="dxa"/>
          </w:tblCellMar>
        </w:tblPrEx>
        <w:trPr>
          <w:trHeight w:val="1065"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396775">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4A10CD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9DCAB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FF684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3A9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359B1F1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C33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违法所得二十万元以上的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34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没收违法所得，处违法所得三倍以上五倍以下罚款</w:t>
            </w:r>
          </w:p>
        </w:tc>
      </w:tr>
      <w:tr w14:paraId="6B180D34">
        <w:tblPrEx>
          <w:tblCellMar>
            <w:top w:w="0" w:type="dxa"/>
            <w:left w:w="108" w:type="dxa"/>
            <w:bottom w:w="0" w:type="dxa"/>
            <w:right w:w="108" w:type="dxa"/>
          </w:tblCellMar>
        </w:tblPrEx>
        <w:trPr>
          <w:trHeight w:val="1231" w:hRule="atLeast"/>
          <w:jc w:val="center"/>
        </w:trPr>
        <w:tc>
          <w:tcPr>
            <w:tcW w:w="6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2DFBEB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6</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0D47010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港口理货业务经营人兼营货物装卸经营业务、仓储经营业务</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164304">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55D185E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  从事港口经营，应当向港口行政管理部门书面申请取得港口经营许可，并依法办理工商登记。</w:t>
            </w:r>
          </w:p>
          <w:p w14:paraId="456D892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港口行政管理部门实施港口经营许可，应当遵循公开、公正、公平的原则。</w:t>
            </w:r>
          </w:p>
          <w:p w14:paraId="5D510BF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港口经营包括码头和其他港口设施的经营，港口旅客运输服务经营，在港区内从事货物的装卸、驳运、仓储的经营和港口拖轮经营等。</w:t>
            </w:r>
          </w:p>
          <w:p w14:paraId="6525431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 国务院交通主管部门应当制定港口理货服务标准和规范。</w:t>
            </w:r>
          </w:p>
          <w:p w14:paraId="38575B8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经营港口理货业务，应当按照规定报港口行政管理部门备案。</w:t>
            </w:r>
          </w:p>
          <w:p w14:paraId="7E1A639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港口理货业务经营人应当公正、准确地办理理货业务；不得兼营本法第二十二条第三款规定的货物装卸经营业务和仓储经营业务。</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F219A3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624C0E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第四十九条  未依法取得港口经营许可证从事港口经营，或者港口理货业务经营人兼营货物装卸经营业务、仓储经营业务的，由港口行政管理部门责令停止违法经营，没收违法所得；违法所得十万元以上的，并处违法所得二倍以上五倍以下罚款；违法所得不足十万元的，处五万元以上二十万元以下罚款。</w:t>
            </w:r>
          </w:p>
          <w:p w14:paraId="22664F6D">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106D5CE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第四十一条第（二）项  有下列行为之一的，由港口行政管理部门责令停止违法经营，没收违法所得；违法所得10万元以上的，并处违法所得2倍以上5倍以下罚款；违法所得不足10万元的，处5万元以上20万元以下罚款：</w:t>
            </w:r>
          </w:p>
          <w:p w14:paraId="542B16F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（二）港口理货业务经营人兼营货物装卸经营业务、仓储经营业务的。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A72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2C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违法所得少于五万元的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1B6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没收违法所得，处五万元以上少于十万元罚款</w:t>
            </w:r>
          </w:p>
        </w:tc>
      </w:tr>
      <w:tr w14:paraId="164A3C1F">
        <w:tblPrEx>
          <w:tblCellMar>
            <w:top w:w="0" w:type="dxa"/>
            <w:left w:w="108" w:type="dxa"/>
            <w:bottom w:w="0" w:type="dxa"/>
            <w:right w:w="108" w:type="dxa"/>
          </w:tblCellMar>
        </w:tblPrEx>
        <w:trPr>
          <w:trHeight w:val="1259"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01220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793D0EA">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8CA64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04706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1050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4B76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违法所得五万元以上少于十万元的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CB9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没收违法所得，处十万元以上二十万元以下罚款</w:t>
            </w:r>
          </w:p>
        </w:tc>
      </w:tr>
      <w:tr w14:paraId="6432AE01">
        <w:tblPrEx>
          <w:tblCellMar>
            <w:top w:w="0" w:type="dxa"/>
            <w:left w:w="108" w:type="dxa"/>
            <w:bottom w:w="0" w:type="dxa"/>
            <w:right w:w="108" w:type="dxa"/>
          </w:tblCellMar>
        </w:tblPrEx>
        <w:trPr>
          <w:trHeight w:val="929"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05403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7E7727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8AA20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F46C3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3C29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F51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违法所得十万元以上少于二十万元的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ABE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没收违法所得，处违法所得二倍以上少于三倍的罚款</w:t>
            </w:r>
          </w:p>
        </w:tc>
      </w:tr>
      <w:tr w14:paraId="4439F991">
        <w:tblPrEx>
          <w:tblCellMar>
            <w:top w:w="0" w:type="dxa"/>
            <w:left w:w="108" w:type="dxa"/>
            <w:bottom w:w="0" w:type="dxa"/>
            <w:right w:w="108" w:type="dxa"/>
          </w:tblCellMar>
        </w:tblPrEx>
        <w:trPr>
          <w:trHeight w:val="969" w:hRule="atLeast"/>
          <w:jc w:val="center"/>
        </w:trPr>
        <w:tc>
          <w:tcPr>
            <w:tcW w:w="6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03E604">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949FBD7">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6BE4F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498B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170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6B33FF8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561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违法所得二十万元以上的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30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没收违法所得，处违法所得三倍以上五倍以下罚款</w:t>
            </w:r>
          </w:p>
        </w:tc>
      </w:tr>
      <w:tr w14:paraId="27E05880">
        <w:tblPrEx>
          <w:tblCellMar>
            <w:top w:w="0" w:type="dxa"/>
            <w:left w:w="108" w:type="dxa"/>
            <w:bottom w:w="0" w:type="dxa"/>
            <w:right w:w="108" w:type="dxa"/>
          </w:tblCellMar>
        </w:tblPrEx>
        <w:trPr>
          <w:trHeight w:val="2799" w:hRule="atLeast"/>
          <w:jc w:val="center"/>
        </w:trPr>
        <w:tc>
          <w:tcPr>
            <w:tcW w:w="606" w:type="dxa"/>
            <w:tcBorders>
              <w:top w:val="single" w:color="auto" w:sz="4" w:space="0"/>
              <w:left w:val="single" w:color="000000" w:sz="4" w:space="0"/>
              <w:bottom w:val="single" w:color="auto" w:sz="4" w:space="0"/>
              <w:right w:val="single" w:color="000000" w:sz="4" w:space="0"/>
            </w:tcBorders>
            <w:shd w:val="clear" w:color="auto" w:fill="auto"/>
            <w:vAlign w:val="center"/>
          </w:tcPr>
          <w:p w14:paraId="00CFEC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7</w:t>
            </w:r>
          </w:p>
        </w:tc>
        <w:tc>
          <w:tcPr>
            <w:tcW w:w="1155" w:type="dxa"/>
            <w:tcBorders>
              <w:top w:val="single" w:color="000000" w:sz="4" w:space="0"/>
              <w:left w:val="single" w:color="000000" w:sz="4" w:space="0"/>
              <w:bottom w:val="single" w:color="auto" w:sz="4" w:space="0"/>
              <w:right w:val="single" w:color="000000" w:sz="4" w:space="0"/>
            </w:tcBorders>
            <w:vAlign w:val="center"/>
          </w:tcPr>
          <w:p w14:paraId="729FB95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港口经营人不优先安排抢险、救灾、国防建设急需物资作业</w:t>
            </w:r>
          </w:p>
        </w:tc>
        <w:tc>
          <w:tcPr>
            <w:tcW w:w="3958" w:type="dxa"/>
            <w:tcBorders>
              <w:top w:val="single" w:color="auto" w:sz="4" w:space="0"/>
              <w:left w:val="single" w:color="000000" w:sz="4" w:space="0"/>
              <w:bottom w:val="single" w:color="auto" w:sz="4" w:space="0"/>
              <w:right w:val="single" w:color="000000" w:sz="4" w:space="0"/>
            </w:tcBorders>
            <w:shd w:val="clear" w:color="auto" w:fill="auto"/>
            <w:vAlign w:val="center"/>
          </w:tcPr>
          <w:p w14:paraId="202655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5C4EB7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第二十七条  港口经营人应当优先安排抢险物资、救灾物资和国防建设急需物资的作业。</w:t>
            </w:r>
          </w:p>
          <w:p w14:paraId="11B7AC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623441B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第二十六条第一款  港口经营人应当优先安排突发事件处置、关系国计民生紧急运输和国防建设急需物资及人员的港口作业。 </w:t>
            </w:r>
          </w:p>
        </w:tc>
        <w:tc>
          <w:tcPr>
            <w:tcW w:w="4170" w:type="dxa"/>
            <w:tcBorders>
              <w:top w:val="single" w:color="auto" w:sz="4" w:space="0"/>
              <w:left w:val="single" w:color="000000" w:sz="4" w:space="0"/>
              <w:bottom w:val="single" w:color="auto" w:sz="4" w:space="0"/>
              <w:right w:val="single" w:color="000000" w:sz="4" w:space="0"/>
            </w:tcBorders>
            <w:shd w:val="clear" w:color="auto" w:fill="auto"/>
            <w:vAlign w:val="center"/>
          </w:tcPr>
          <w:p w14:paraId="5A95600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3282F8A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第五十条  港口经营人不优先安排抢险物资、救灾物资、国防建设急需物资的作业的，由港口行政管理部门责令改正；造成严重后果的，吊销港口经营许可证。</w:t>
            </w:r>
          </w:p>
          <w:p w14:paraId="7EFA328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281E6C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第四十三条  港口经营人不优先安排抢险物资、救灾物资、国防建设急需物资的作业的，由港口行政管理部门责令改正；造成严重后果的，吊销《港口经营许可证》，并以适当方式向社会公布。</w:t>
            </w: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0F7267A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0B416C4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港口经营人不优先安排抢险、救灾、国防建设急需物资作业的情形下，造成严重后果的</w:t>
            </w:r>
          </w:p>
        </w:tc>
        <w:tc>
          <w:tcPr>
            <w:tcW w:w="1980" w:type="dxa"/>
            <w:tcBorders>
              <w:top w:val="single" w:color="000000" w:sz="4" w:space="0"/>
              <w:left w:val="single" w:color="000000" w:sz="4" w:space="0"/>
              <w:bottom w:val="single" w:color="auto" w:sz="4" w:space="0"/>
              <w:right w:val="single" w:color="000000" w:sz="4" w:space="0"/>
            </w:tcBorders>
            <w:shd w:val="clear" w:color="auto" w:fill="auto"/>
            <w:vAlign w:val="center"/>
          </w:tcPr>
          <w:p w14:paraId="6885BAA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《港口经营许可证》</w:t>
            </w:r>
          </w:p>
        </w:tc>
      </w:tr>
      <w:tr w14:paraId="10E7A4F6">
        <w:tblPrEx>
          <w:tblCellMar>
            <w:top w:w="0" w:type="dxa"/>
            <w:left w:w="108" w:type="dxa"/>
            <w:bottom w:w="0" w:type="dxa"/>
            <w:right w:w="108" w:type="dxa"/>
          </w:tblCellMar>
        </w:tblPrEx>
        <w:trPr>
          <w:trHeight w:val="260" w:hRule="atLeast"/>
          <w:jc w:val="center"/>
        </w:trPr>
        <w:tc>
          <w:tcPr>
            <w:tcW w:w="606" w:type="dxa"/>
            <w:tcBorders>
              <w:top w:val="single" w:color="auto" w:sz="4" w:space="0"/>
              <w:left w:val="single" w:color="auto" w:sz="4" w:space="0"/>
              <w:bottom w:val="single" w:color="auto" w:sz="4" w:space="0"/>
              <w:right w:val="single" w:color="auto" w:sz="4" w:space="0"/>
            </w:tcBorders>
            <w:shd w:val="clear" w:color="auto" w:fill="auto"/>
            <w:vAlign w:val="center"/>
          </w:tcPr>
          <w:p w14:paraId="3522918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8</w:t>
            </w:r>
          </w:p>
        </w:tc>
        <w:tc>
          <w:tcPr>
            <w:tcW w:w="1155" w:type="dxa"/>
            <w:tcBorders>
              <w:top w:val="single" w:color="auto" w:sz="4" w:space="0"/>
              <w:left w:val="single" w:color="auto" w:sz="4" w:space="0"/>
              <w:bottom w:val="single" w:color="auto" w:sz="4" w:space="0"/>
              <w:right w:val="single" w:color="auto" w:sz="4" w:space="0"/>
            </w:tcBorders>
            <w:vAlign w:val="center"/>
          </w:tcPr>
          <w:p w14:paraId="4367859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港口经营人、港口理货业务经营人违反安全生产规定</w:t>
            </w:r>
          </w:p>
        </w:tc>
        <w:tc>
          <w:tcPr>
            <w:tcW w:w="3958" w:type="dxa"/>
            <w:tcBorders>
              <w:top w:val="single" w:color="auto" w:sz="4" w:space="0"/>
              <w:left w:val="single" w:color="auto" w:sz="4" w:space="0"/>
              <w:bottom w:val="single" w:color="auto" w:sz="4" w:space="0"/>
              <w:right w:val="single" w:color="auto" w:sz="4" w:space="0"/>
            </w:tcBorders>
            <w:shd w:val="clear" w:color="auto" w:fill="auto"/>
            <w:vAlign w:val="center"/>
          </w:tcPr>
          <w:p w14:paraId="7EFDA691">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2956A58A">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第三十二条　港口经营人必须依照《中华人民共和国安全生产法》等有关法律、法规和国务院交通主管部门有关港口安全作业规则的规定，加强安全生产管理，建立健全安全生产责任制等规章制度，完善安全生产条件，采取保障安全生产的有效措施，确保安全生产。</w:t>
            </w:r>
          </w:p>
          <w:p w14:paraId="2F9D3D70">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港口经营人应当依法制定本单位的危险货物事故应急预案、重大生产安全事故的旅客紧急疏散和救援预案以及预防自然灾害预案，保障组织实施。  </w:t>
            </w:r>
          </w:p>
          <w:p w14:paraId="48A141C2">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5D3A8F66">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第二十一条第一款  港口经营人、港口理货业务经营人应当建立健全安全生产责任制和安全生产规章制度，推进安全生产标准化建设，依法提取和使用安全生产费用，完善安全生产条件，建立实施安全风险分级管控和隐患排查治理制度，并严格落实治理措施；对从业人员进行安全生产教育、培训并如实记录相关情况，确保安全生产。</w:t>
            </w:r>
          </w:p>
          <w:p w14:paraId="59C554DE">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第二十九条第一款  港口经营人、港口理货业务经营人应当依法制定本单位的危险货物事故应急预案、重大生产安全事故的旅客紧急疏散和救援预案以及预防自然灾害预案，按照国家有关规定落实配备应急物资、定期开展应急培训和演练、修订相关预案等组织保障措施。</w:t>
            </w:r>
          </w:p>
        </w:tc>
        <w:tc>
          <w:tcPr>
            <w:tcW w:w="4170" w:type="dxa"/>
            <w:tcBorders>
              <w:top w:val="single" w:color="auto" w:sz="4" w:space="0"/>
              <w:left w:val="single" w:color="auto" w:sz="4" w:space="0"/>
              <w:bottom w:val="single" w:color="auto" w:sz="4" w:space="0"/>
              <w:right w:val="single" w:color="auto" w:sz="4" w:space="0"/>
            </w:tcBorders>
            <w:shd w:val="clear" w:color="auto" w:fill="auto"/>
            <w:vAlign w:val="center"/>
          </w:tcPr>
          <w:p w14:paraId="054A9D9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1.《中华人民共和国港口法》</w:t>
            </w:r>
          </w:p>
          <w:p w14:paraId="0873D9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第五十二条  港口经营人违反本法第三十二条关于安全生产的规定的，由港口行政管理部门或者其他依法负有安全生产监督管理职责的部门依法给予处罚；情节严重的，由港口行政管理部门吊销港口经营许可证，并对其主要负责人依法给予处分；构成犯罪的，依法追究刑事责任。</w:t>
            </w:r>
          </w:p>
          <w:p w14:paraId="12CE77B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7188FA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第四十四条  港口经营人、港口理货业务经营人违反本规定第二十一条第一款、第二十九条第一款关于安全生产规定的，由港口行政管理部门或者其他依法负有安全生产监督管理职责的部门依法给予处罚；情节严重的，由港口行政管理部门吊销《港口经营许可证》（港口理货业务经营人除外）；构成犯罪的，依法追究刑事责任。</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48B701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30FDA4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港口经营人、港口理货业务经营人违反安全生产规定，造成严后果重的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0C3F056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w:t>
            </w:r>
          </w:p>
        </w:tc>
      </w:tr>
      <w:tr w14:paraId="64CEC2A9">
        <w:tblPrEx>
          <w:tblCellMar>
            <w:top w:w="0" w:type="dxa"/>
            <w:left w:w="108" w:type="dxa"/>
            <w:bottom w:w="0" w:type="dxa"/>
            <w:right w:w="108" w:type="dxa"/>
          </w:tblCellMar>
        </w:tblPrEx>
        <w:trPr>
          <w:trHeight w:val="1535" w:hRule="atLeast"/>
          <w:jc w:val="center"/>
        </w:trPr>
        <w:tc>
          <w:tcPr>
            <w:tcW w:w="6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31138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9</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14:paraId="5EDB796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t>未按照本规定报告并经同意进行危险货物装卸、过驳作业</w:t>
            </w:r>
          </w:p>
        </w:tc>
        <w:tc>
          <w:tcPr>
            <w:tcW w:w="3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09F35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11BB5122">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第三十五条</w:t>
            </w:r>
            <w:r>
              <w:rPr>
                <w:rStyle w:val="69"/>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在港口内进行危险货物的装卸、过驳作业，应当按照国务院交通主管部门的规定将危险货物的名称、特性、包装和作业的时间、地点报告港口行政管理部门。港口行政管理部门接到报告后，应当在国务院交通主管部门规定的时间内作出是否同意的决定，通知报告人，并通报海事管理机构。</w:t>
            </w:r>
          </w:p>
          <w:p w14:paraId="276A5DC3">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default" w:asciiTheme="majorEastAsia" w:hAnsiTheme="majorEastAsia" w:eastAsiaTheme="majorEastAsia" w:cstheme="majorEastAsia"/>
                <w:b/>
                <w:bCs/>
                <w:color w:val="000000" w:themeColor="text1"/>
                <w:sz w:val="18"/>
                <w:szCs w:val="18"/>
                <w:lang w:val="en" w:bidi="ar"/>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 xml:space="preserve"> 2.</w:t>
            </w:r>
            <w:r>
              <w:rPr>
                <w:rStyle w:val="70"/>
                <w:rFonts w:hint="default" w:asciiTheme="majorEastAsia" w:hAnsiTheme="majorEastAsia" w:eastAsiaTheme="majorEastAsia" w:cstheme="majorEastAsia"/>
                <w:b/>
                <w:bCs/>
                <w:color w:val="000000" w:themeColor="text1"/>
                <w:sz w:val="18"/>
                <w:szCs w:val="18"/>
                <w:lang w:val="en" w:bidi="ar"/>
                <w14:textFill>
                  <w14:solidFill>
                    <w14:schemeClr w14:val="tx1"/>
                  </w14:solidFill>
                </w14:textFill>
              </w:rPr>
              <w:t>《港口危险货物安全管理规定》(交通运输部令2023年第8号)</w:t>
            </w:r>
          </w:p>
          <w:p w14:paraId="0BF30A70">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第四十六条</w:t>
            </w:r>
            <w:r>
              <w:rPr>
                <w:rStyle w:val="69"/>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危险货物港口经营人在危险货物港口装卸、过驳作业开始24小时前，应当将作业委托人以及危险货物品名、数量、理化性质、作业地点和时间、安全防范措施等事项向所在地港口行政管理部门报告。所在地港口行政管理部门应当在接到报告后24小时内作出是否同意作业的决定，通知报告人，并及时将有关信息通报海事管理机构。报告人在取得作业批准后72小时内未开始作业的，应当重新报告。未经所在地港口行政管理部门批准的，不得进行危险货物港口作业。</w:t>
            </w:r>
          </w:p>
          <w:p w14:paraId="6C2560F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时间、内容和方式固定的危险货物港口装卸、过驳作业，经所在地港口行政管理部门同意，可以实行定期申报。</w:t>
            </w:r>
          </w:p>
        </w:tc>
        <w:tc>
          <w:tcPr>
            <w:tcW w:w="4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9E889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1.《中华人民共和国港口法》</w:t>
            </w:r>
          </w:p>
          <w:p w14:paraId="7AD13CC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第五十四条  未依法向港口行政管理部门报告并经其同意，在港口内进行危险货物的装卸、过驳作业的，由港口行政管理部门责令停止作业，处五千元以上五万元以下罚款。</w:t>
            </w:r>
          </w:p>
          <w:p w14:paraId="38D49D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FA565C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第八十三条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未按照本规定报告并经同意进行危险货物装卸、过驳作业的，由所在地港口行政管理部门责令</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停止作业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，并处五千元以上五万元以下的罚款。</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FE2EAB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644120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一个自然年度内在本省首次实施违法行为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，立即改正，未造成危害后果的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594BFE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责令停止作业，处五千元以上少于一万元的罚款</w:t>
            </w:r>
          </w:p>
        </w:tc>
      </w:tr>
      <w:tr w14:paraId="01885A96">
        <w:tblPrEx>
          <w:tblCellMar>
            <w:top w:w="0" w:type="dxa"/>
            <w:left w:w="108" w:type="dxa"/>
            <w:bottom w:w="0" w:type="dxa"/>
            <w:right w:w="108" w:type="dxa"/>
          </w:tblCellMar>
        </w:tblPrEx>
        <w:trPr>
          <w:trHeight w:val="1930"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033BA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5F64D0B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487E2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9731E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3E8BCB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688CE05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一个自然年度内在本省再次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未经报告同意擅自在港口内进行危险货物的装卸、过驳作业的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219D2DF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责令停止作业，处一万元以上少于三万元罚款</w:t>
            </w:r>
          </w:p>
        </w:tc>
      </w:tr>
      <w:tr w14:paraId="156274C4">
        <w:tblPrEx>
          <w:tblCellMar>
            <w:top w:w="0" w:type="dxa"/>
            <w:left w:w="108" w:type="dxa"/>
            <w:bottom w:w="0" w:type="dxa"/>
            <w:right w:w="108" w:type="dxa"/>
          </w:tblCellMar>
        </w:tblPrEx>
        <w:trPr>
          <w:trHeight w:val="2474"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0F8A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7041722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D7751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44685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28EBB2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249D52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未报告从事作业造成重大安全隐患的；或者造成事故的；或者一个自然年度内在本省3次以上未经报告同意擅自在港口内进行危险货物的装卸、过驳作业</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0823A42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责令停止作业，处三万元以上五万元以下</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71E6E088">
        <w:tblPrEx>
          <w:tblCellMar>
            <w:top w:w="0" w:type="dxa"/>
            <w:left w:w="108" w:type="dxa"/>
            <w:bottom w:w="0" w:type="dxa"/>
            <w:right w:w="108" w:type="dxa"/>
          </w:tblCellMar>
        </w:tblPrEx>
        <w:trPr>
          <w:trHeight w:val="1154" w:hRule="atLeast"/>
          <w:jc w:val="center"/>
        </w:trPr>
        <w:tc>
          <w:tcPr>
            <w:tcW w:w="6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EEDB8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14:paraId="02A9718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在港口水域内从事养殖、种植活动</w:t>
            </w:r>
          </w:p>
        </w:tc>
        <w:tc>
          <w:tcPr>
            <w:tcW w:w="3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28E267">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6F80380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第三十七条第一款  禁止在港口水域内从事养殖、种植活动。</w:t>
            </w:r>
          </w:p>
        </w:tc>
        <w:tc>
          <w:tcPr>
            <w:tcW w:w="4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B8ABCD">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32D28C8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第五十五条  港口水域内从事养殖、种植活动的，由海事管理机构责令限期改正；逾期不改正的，强制拆除养殖、种植设施，拆除费用由违法行为人承担；可以处一万元以下罚款。</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67CFD8E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6F82EE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一个自然年度内首次实施违法行为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，在限期内立即改正，尚未造成危害后果的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57668EF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少于三</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千元的罚款</w:t>
            </w:r>
          </w:p>
        </w:tc>
      </w:tr>
      <w:tr w14:paraId="40716741">
        <w:tblPrEx>
          <w:tblCellMar>
            <w:top w:w="0" w:type="dxa"/>
            <w:left w:w="108" w:type="dxa"/>
            <w:bottom w:w="0" w:type="dxa"/>
            <w:right w:w="108" w:type="dxa"/>
          </w:tblCellMar>
        </w:tblPrEx>
        <w:trPr>
          <w:trHeight w:val="965"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47E17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6AB49F8C">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87BFE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74D7B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367196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3A056F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逾期不改正，涉及水域面积500平米以内的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6F64A54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三千元以上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少于五千元</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526C8A1C">
        <w:tblPrEx>
          <w:tblCellMar>
            <w:top w:w="0" w:type="dxa"/>
            <w:left w:w="108" w:type="dxa"/>
            <w:bottom w:w="0" w:type="dxa"/>
            <w:right w:w="108" w:type="dxa"/>
          </w:tblCellMar>
        </w:tblPrEx>
        <w:trPr>
          <w:trHeight w:val="920"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42745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5A15096B">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99856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6C1F0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CC7744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39D994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逾期不改正，涉及水域面积500平米以上的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59CC83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处五千元以上一万元以下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6E005B47">
        <w:tblPrEx>
          <w:tblCellMar>
            <w:top w:w="0" w:type="dxa"/>
            <w:left w:w="108" w:type="dxa"/>
            <w:bottom w:w="0" w:type="dxa"/>
            <w:right w:w="108" w:type="dxa"/>
          </w:tblCellMar>
        </w:tblPrEx>
        <w:trPr>
          <w:trHeight w:val="1594" w:hRule="atLeast"/>
          <w:jc w:val="center"/>
        </w:trPr>
        <w:tc>
          <w:tcPr>
            <w:tcW w:w="6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7F4C0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14:paraId="7669DC0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擅自在港口进行可能危及港口安全的采掘、爆破等活动的，向港口水域倾倒泥土、砂石</w:t>
            </w:r>
          </w:p>
        </w:tc>
        <w:tc>
          <w:tcPr>
            <w:tcW w:w="3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D76E4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2480DC0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第三十七条第二款  不得在港口进行可能危及港口安全的采掘、爆破等活动；因工程建设等确需进行的，必须采取相应的安全保护措施，并报经港口行政管理部门批准。港口行政管理部门应当将审批情况及时通报海事管理机构，海事管理机构不再依照有关水上交通安全的法律、行政法规的规定进行审批。</w:t>
            </w:r>
          </w:p>
          <w:p w14:paraId="749A815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第三十七条第三款  禁止向港口水域倾倒泥土、砂石以及违反有关环境保护的法律、法规的规定排放超过规定标准的有毒、有害物质。</w:t>
            </w:r>
          </w:p>
        </w:tc>
        <w:tc>
          <w:tcPr>
            <w:tcW w:w="4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25CAA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《中华人民共和国港口法》</w:t>
            </w:r>
          </w:p>
          <w:p w14:paraId="1EC566C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第五十六条  未经依法批准在港口进行可能危及港口安全的采掘、爆破等活动的，向港口水域倾倒泥土、砂石的，由港口行政管理部门责令停止违法行为，限期消除因此造成的安全隐患；逾期不消除的，强制消除，因此发生的费用由违法行为人承担；处五千元以上五万元以下罚款；依照有关水上交通安全的法律、行政法规的规定由海事管理机构处罚的，依照其规定；构成犯罪的，依法追究刑事责任。</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6A35DD8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466CCA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未经依法批准在港口进行可能危及港口安全的采掘、爆破等活动，向港口水域倾倒泥土、砂石50立方以下，在限期内消除安全隐患的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085B2C1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处五千元以上少于一万元的罚款</w:t>
            </w:r>
          </w:p>
        </w:tc>
      </w:tr>
      <w:tr w14:paraId="1E7571BF">
        <w:tblPrEx>
          <w:tblCellMar>
            <w:top w:w="0" w:type="dxa"/>
            <w:left w:w="108" w:type="dxa"/>
            <w:bottom w:w="0" w:type="dxa"/>
            <w:right w:w="108" w:type="dxa"/>
          </w:tblCellMar>
        </w:tblPrEx>
        <w:trPr>
          <w:trHeight w:val="1777"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7909F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7D13E7E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DD271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F85E6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A19D9E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0FDA1BB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未经依法批准在港口进行可能危及港口安全的采掘、爆破等活动，向港口水域倾倒泥土、砂石50立方米以上100立方米以下，在限期内未消除安全隐患的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1F08A9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处一万元以上少于三万元罚款</w:t>
            </w:r>
          </w:p>
        </w:tc>
      </w:tr>
      <w:tr w14:paraId="724EA457">
        <w:tblPrEx>
          <w:tblCellMar>
            <w:top w:w="0" w:type="dxa"/>
            <w:left w:w="108" w:type="dxa"/>
            <w:bottom w:w="0" w:type="dxa"/>
            <w:right w:w="108" w:type="dxa"/>
          </w:tblCellMar>
        </w:tblPrEx>
        <w:trPr>
          <w:trHeight w:val="90" w:hRule="atLeast"/>
          <w:jc w:val="center"/>
        </w:trPr>
        <w:tc>
          <w:tcPr>
            <w:tcW w:w="6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60E2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14:paraId="46961FEB">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6492E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25736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F1B9E7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4ABD19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未经依法批准在港口进行可能危及港口安全的采掘、爆破等活动，向港口水域倾倒泥土、砂石100立方米以上，在限期内未消除安全隐患的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4B5AA1F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处三万元以上五万元以下的罚款</w:t>
            </w:r>
          </w:p>
        </w:tc>
      </w:tr>
      <w:tr w14:paraId="0B2E15F0">
        <w:tblPrEx>
          <w:tblCellMar>
            <w:top w:w="0" w:type="dxa"/>
            <w:left w:w="108" w:type="dxa"/>
            <w:bottom w:w="0" w:type="dxa"/>
            <w:right w:w="108" w:type="dxa"/>
          </w:tblCellMar>
        </w:tblPrEx>
        <w:trPr>
          <w:trHeight w:val="3970" w:hRule="atLeast"/>
          <w:jc w:val="center"/>
        </w:trPr>
        <w:tc>
          <w:tcPr>
            <w:tcW w:w="6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13FB6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12</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14:paraId="0604EB9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对港口经营人在取得经营许可后又不符合经营许可条件，逾期不改正</w:t>
            </w:r>
          </w:p>
        </w:tc>
        <w:tc>
          <w:tcPr>
            <w:tcW w:w="3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2F9CB8">
            <w:pPr>
              <w:keepNext w:val="0"/>
              <w:keepLines w:val="0"/>
              <w:pageBreakBefore w:val="0"/>
              <w:widowControl/>
              <w:kinsoku/>
              <w:wordWrap/>
              <w:overflowPunct/>
              <w:topLinePunct w:val="0"/>
              <w:autoSpaceDE/>
              <w:autoSpaceDN/>
              <w:bidi w:val="0"/>
              <w:adjustRightInd/>
              <w:snapToGrid/>
              <w:spacing w:line="206"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5F98B31B">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第七条  从事港口经营（港口拖轮经营除外），应当具备下列条件：</w:t>
            </w:r>
          </w:p>
          <w:p w14:paraId="1A71773C">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（一）有固定的经营场所；</w:t>
            </w:r>
          </w:p>
          <w:p w14:paraId="193AC2E2">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（二）有与经营范围、规模相适应的港口设施、设备，其中: 1.码头、客运站、库场、储罐、污水处理设施等固定设施应当符合港口总体规划和法律、法规及有关技术标准的要求；2.为旅客提供上、下船服务的，应当具备至少能遮蔽风、雨、雪的候船和上、下船设施，并按相关规定配备无障碍设施；3.为船舶提供码头、过驳锚地、浮筒等设施的，应当有相应的船舶污染物、废弃物接收能力和相应污染应急处理能力，包括必要的设施、设备和器材；</w:t>
            </w:r>
          </w:p>
          <w:p w14:paraId="73CC3947">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（三）有与经营规模、范围相适应的专业技术人员、管理人员；</w:t>
            </w:r>
          </w:p>
          <w:p w14:paraId="593A808F">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（四）有健全的经营管理制度和安全管理制度以及生产安全事故应急预案，应急预案经专家审查通过；依法设置安全生产管理机构或者配备专职安全管理人员。</w:t>
            </w:r>
          </w:p>
          <w:p w14:paraId="2A9C7E03">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第八条  从事港口拖轮经营，应当具备下列条件：</w:t>
            </w:r>
          </w:p>
          <w:p w14:paraId="4E6D7FD2">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（一）具备企业法人资格；</w:t>
            </w:r>
          </w:p>
          <w:p w14:paraId="0F8ECF66">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（二）有满足拖轮停靠的自有泊位或者租用泊位；</w:t>
            </w:r>
          </w:p>
          <w:p w14:paraId="3640F9F3">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（三）在沿海港口从事拖轮经营的，应当至少自有并经营2艘沿海拖轮；在内河港口从事拖轮经营的，应当至少自有并经营1艘内河拖轮；</w:t>
            </w:r>
          </w:p>
          <w:p w14:paraId="718F800C">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（四）海务、机务管理人员数量满足附件的要求，海务、机务管理人员具有不低于大副、大管轮的从业资历且在申请经营的港口从事拖轮服务满1年以上；</w:t>
            </w:r>
          </w:p>
          <w:p w14:paraId="6045A354">
            <w:pPr>
              <w:keepNext w:val="0"/>
              <w:keepLines w:val="0"/>
              <w:pageBreakBefore w:val="0"/>
              <w:widowControl/>
              <w:kinsoku/>
              <w:wordWrap/>
              <w:overflowPunct/>
              <w:topLinePunct w:val="0"/>
              <w:autoSpaceDE/>
              <w:autoSpaceDN/>
              <w:bidi w:val="0"/>
              <w:adjustRightInd/>
              <w:snapToGrid/>
              <w:spacing w:line="206"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（五）有健全的经营管理制度和符合有关规定的安全与防污染管理制度。</w:t>
            </w:r>
          </w:p>
        </w:tc>
        <w:tc>
          <w:tcPr>
            <w:tcW w:w="4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F47F7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1A086A8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39A36C1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第四十二条第一款  经检查或者调查证实，港口经营人在取得经营许可后又不符合本规定第七、八条规定一项或者几项条件的，由港口行政管理部门责令其停止经营，限期改正；逾期不改正的，由作出行政许可决定的行政机关吊销《港口经营许可证》，并以适当方式向社会公布。</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954BE3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6FC4CE4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经检查或者调查证实，港口经营人在取得经营许可后又不符合</w:t>
            </w:r>
            <w: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t>《港口经营管理规定》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第七、八条规定一项或者几项条件的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05B9AA3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责令停止经营</w:t>
            </w:r>
          </w:p>
        </w:tc>
      </w:tr>
      <w:tr w14:paraId="51925FEF">
        <w:tblPrEx>
          <w:tblCellMar>
            <w:top w:w="0" w:type="dxa"/>
            <w:left w:w="108" w:type="dxa"/>
            <w:bottom w:w="0" w:type="dxa"/>
            <w:right w:w="108" w:type="dxa"/>
          </w:tblCellMar>
        </w:tblPrEx>
        <w:trPr>
          <w:trHeight w:val="1449" w:hRule="atLeast"/>
          <w:jc w:val="center"/>
        </w:trPr>
        <w:tc>
          <w:tcPr>
            <w:tcW w:w="606"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14:paraId="4966D6A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auto" w:sz="4" w:space="0"/>
              <w:bottom w:val="single" w:color="000000" w:sz="4" w:space="0"/>
              <w:right w:val="single" w:color="auto" w:sz="4" w:space="0"/>
            </w:tcBorders>
            <w:vAlign w:val="center"/>
          </w:tcPr>
          <w:p w14:paraId="71467F17">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5AC132B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22527A1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79A63A4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371BCB7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经检查或者调查证实，港口经营人在取得经营许可后又不符合</w:t>
            </w:r>
            <w: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t>《港口经营管理规定》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第七、八条规定一项或者几项条件，逾期不改正的</w:t>
            </w:r>
          </w:p>
        </w:tc>
        <w:tc>
          <w:tcPr>
            <w:tcW w:w="1980" w:type="dxa"/>
            <w:tcBorders>
              <w:top w:val="single" w:color="auto" w:sz="4" w:space="0"/>
              <w:left w:val="single" w:color="000000" w:sz="4" w:space="0"/>
              <w:bottom w:val="single" w:color="000000" w:sz="4" w:space="0"/>
              <w:right w:val="single" w:color="000000" w:sz="4" w:space="0"/>
            </w:tcBorders>
            <w:shd w:val="clear" w:color="auto" w:fill="auto"/>
            <w:vAlign w:val="center"/>
          </w:tcPr>
          <w:p w14:paraId="097465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w:t>
            </w:r>
          </w:p>
        </w:tc>
      </w:tr>
      <w:tr w14:paraId="6257A955">
        <w:tblPrEx>
          <w:tblCellMar>
            <w:top w:w="0" w:type="dxa"/>
            <w:left w:w="108" w:type="dxa"/>
            <w:bottom w:w="0" w:type="dxa"/>
            <w:right w:w="108" w:type="dxa"/>
          </w:tblCellMar>
        </w:tblPrEx>
        <w:trPr>
          <w:trHeight w:val="128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CD73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2B80244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从事船舶港口服务、港口设施设备和机械租赁维修的经营人未按规定进行备案</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8F0CB1">
            <w:pPr>
              <w:keepNext w:val="0"/>
              <w:keepLines w:val="0"/>
              <w:pageBreakBefore w:val="0"/>
              <w:widowControl/>
              <w:kinsoku/>
              <w:wordWrap/>
              <w:overflowPunct/>
              <w:topLinePunct w:val="0"/>
              <w:autoSpaceDE/>
              <w:autoSpaceDN/>
              <w:bidi w:val="0"/>
              <w:adjustRightInd/>
              <w:snapToGrid/>
              <w:spacing w:line="240" w:lineRule="exact"/>
              <w:ind w:firstLine="181" w:firstLineChars="1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17FFF10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第十六条  为船舶提供岸电、燃物料、生活品供应、水上船员接送及船舶污染物（含油污水、残油、洗舱水、生活污水及垃圾）接收、围油栏供应服务等船舶港口服务的单位，港口设施设备和机械租赁维修业务的单位以及港口理货业务经营人，应当向港口行政管理部门办理备案手续。港口行政管理部门应当建立备案情况档案。</w:t>
            </w:r>
          </w:p>
          <w:p w14:paraId="358A0991">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船舶港口服务、港口设施设备和机械租赁维修的经营人以及港口理货业务经营人名称、固定经营场所、法定代表人、经营范围等事项发生变更或者终止经营的，应当在变更或者终止经营之日起15个工作日内办理变更备案。</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1EDB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0A1269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第四十二条第二款  从事船舶港口服务、港口设施设备和机械租赁维修的经营人未按规定进行备案的，由港口行政管理部门责令改正，并处1万元以上3万元以下罚款。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7A65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较轻</w:t>
            </w:r>
          </w:p>
          <w:p w14:paraId="66DF2D9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B1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同时满足：</w:t>
            </w:r>
          </w:p>
          <w:p w14:paraId="4CF831A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1.一个自然年度内在本省首次实施违法行为；</w:t>
            </w:r>
          </w:p>
          <w:p w14:paraId="493616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2.危害后果轻微，并及时改正。</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3C00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t>不予处罚</w:t>
            </w:r>
          </w:p>
        </w:tc>
      </w:tr>
      <w:tr w14:paraId="3B8D725E">
        <w:tblPrEx>
          <w:tblCellMar>
            <w:top w:w="0" w:type="dxa"/>
            <w:left w:w="108" w:type="dxa"/>
            <w:bottom w:w="0" w:type="dxa"/>
            <w:right w:w="108" w:type="dxa"/>
          </w:tblCellMar>
        </w:tblPrEx>
        <w:trPr>
          <w:trHeight w:val="159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1B86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auto" w:sz="4" w:space="0"/>
              <w:right w:val="single" w:color="000000" w:sz="4" w:space="0"/>
            </w:tcBorders>
            <w:vAlign w:val="center"/>
          </w:tcPr>
          <w:p w14:paraId="7BB5B08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B857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3286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06B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E39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从事船舶港口服务、港口设施设备和机械租赁维修的经营人</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首次未按规定备案的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327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33CD9312">
        <w:tblPrEx>
          <w:tblCellMar>
            <w:top w:w="0" w:type="dxa"/>
            <w:left w:w="108" w:type="dxa"/>
            <w:bottom w:w="0" w:type="dxa"/>
            <w:right w:w="108" w:type="dxa"/>
          </w:tblCellMar>
        </w:tblPrEx>
        <w:trPr>
          <w:trHeight w:val="146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C6C1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723B9F8">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0E20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8BB0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041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4C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从事船舶港口服务、港口设施设备和机械租赁维修的经营人</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年度内</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再次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未按规定备案从事相关经营活动的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A0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50A7E865">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9E37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F0B2E6E">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B4C6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595C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14FA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C8E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从事船舶港口服务、港口设施设备和机械租赁维修的经营人</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年度内3次以上未按规定备案从事相关经营活动的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39E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4933E18E">
        <w:tblPrEx>
          <w:tblCellMar>
            <w:top w:w="0" w:type="dxa"/>
            <w:left w:w="108" w:type="dxa"/>
            <w:bottom w:w="0" w:type="dxa"/>
            <w:right w:w="108" w:type="dxa"/>
          </w:tblCellMar>
        </w:tblPrEx>
        <w:trPr>
          <w:trHeight w:val="135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6F99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14</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62302B5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港口经营人未按照国家有关规定落实港口大型机械防阵风防台风措施</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67E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6D3BC5C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第二十一条  港口经营人、港口理货业务经营人应当建立健全安全生产责任制和安全生产规章制度，推进安全生产标准化建设，依法提取和使用安全生产费用，完善安全生产条件，建立实施安全风险分级管控和隐患排查治理制度，并严格落实治理措施；对从业人员进行安全生产教育、培训并如实记录相关情况，确保安全生产。</w:t>
            </w:r>
          </w:p>
          <w:p w14:paraId="167C1B4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港口经营人应当按照国家有关规定落实港口大型机械防阵风防台风措施。</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5DE2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6324A87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第四十二条第三款第（一）项  港口经营人有下列行为之一的，由港口行政管理部门责令改正，并处1万元以上3万元以下罚款：</w:t>
            </w:r>
          </w:p>
          <w:p w14:paraId="1AEE5B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（一）未按照国家有关规定落实港口大型机械防阵风防台风措施的。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4D9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88C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首次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未按照国家有关规定落实港口大型机械防阵风防台风措施的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5B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67710376">
        <w:tblPrEx>
          <w:tblCellMar>
            <w:top w:w="0" w:type="dxa"/>
            <w:left w:w="108" w:type="dxa"/>
            <w:bottom w:w="0" w:type="dxa"/>
            <w:right w:w="108" w:type="dxa"/>
          </w:tblCellMar>
        </w:tblPrEx>
        <w:trPr>
          <w:trHeight w:val="134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A086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6A008955">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2DFD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FC43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CF5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32F8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再次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未按照国家有关规定落实港口大型机械防阵风防台风措施的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1C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处二万元以上少于三万元的罚款</w:t>
            </w:r>
          </w:p>
        </w:tc>
      </w:tr>
      <w:tr w14:paraId="6BE0374A">
        <w:tblPrEx>
          <w:tblCellMar>
            <w:top w:w="0" w:type="dxa"/>
            <w:left w:w="108" w:type="dxa"/>
            <w:bottom w:w="0" w:type="dxa"/>
            <w:right w:w="108" w:type="dxa"/>
          </w:tblCellMar>
        </w:tblPrEx>
        <w:trPr>
          <w:trHeight w:val="168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40F5D">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26C971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ED4A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C048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0F7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932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未按照国家有关规定落实港口大型机械防阵风防台风措施，或造成安全生产事故的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0BED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处三万元的罚款</w:t>
            </w:r>
          </w:p>
        </w:tc>
      </w:tr>
      <w:tr w14:paraId="0C5FB8FC">
        <w:tblPrEx>
          <w:tblCellMar>
            <w:top w:w="0" w:type="dxa"/>
            <w:left w:w="108" w:type="dxa"/>
            <w:bottom w:w="0" w:type="dxa"/>
            <w:right w:w="108" w:type="dxa"/>
          </w:tblCellMar>
        </w:tblPrEx>
        <w:trPr>
          <w:trHeight w:val="132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9944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15</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5FDEB2C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港口经营人未按照码头泊位性质和功能接靠船舶或者超过码头靠泊等级接靠船舶</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67859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18405DE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第二十二条  港口经营人应当按照码头竣工验收确定的泊位性质和功能接靠船舶，不得超过码头靠泊等级接靠船舶，但按照交通运输部的规定接靠满足相关条件的减载船舶除外。</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F1E4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1A12E65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第四十二条第三款第（二）项  港口经营人有下列行为之一的，由港口行政管理部门责令改正，并处1万元以上3万元以下罚款：</w:t>
            </w:r>
          </w:p>
          <w:p w14:paraId="0BC60C5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（二）未按照码头泊位性质和功能接靠船舶或者超过码头靠泊等级接靠船舶的，但接靠满足相关条件的减载船舶除外。</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02D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C1A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首次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未按照码头泊位性质和功能接靠船舶或者超过码头靠泊等级接靠船舶的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CC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处一万元以上少于二万的罚款</w:t>
            </w:r>
          </w:p>
        </w:tc>
      </w:tr>
      <w:tr w14:paraId="3CAD8FD2">
        <w:tblPrEx>
          <w:tblCellMar>
            <w:top w:w="0" w:type="dxa"/>
            <w:left w:w="108" w:type="dxa"/>
            <w:bottom w:w="0" w:type="dxa"/>
            <w:right w:w="108" w:type="dxa"/>
          </w:tblCellMar>
        </w:tblPrEx>
        <w:trPr>
          <w:trHeight w:val="142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D6F9B">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2C7F22F">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BC0B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46CE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C4CB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4AE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再次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未按照码头泊位性质和功能接靠船舶或者超过码头靠泊等级接靠船舶的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BCF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3E636639">
        <w:tblPrEx>
          <w:tblCellMar>
            <w:top w:w="0" w:type="dxa"/>
            <w:left w:w="108" w:type="dxa"/>
            <w:bottom w:w="0" w:type="dxa"/>
            <w:right w:w="108" w:type="dxa"/>
          </w:tblCellMar>
        </w:tblPrEx>
        <w:trPr>
          <w:trHeight w:val="170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0C95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D5EF36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A9B6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8F70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D30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CCD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未按照码头泊位性质和功能接靠船舶或者超过码头靠泊等级接靠船舶的，或者造成安全生产事故的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1EEE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3DFECD0A">
        <w:tblPrEx>
          <w:tblCellMar>
            <w:top w:w="0" w:type="dxa"/>
            <w:left w:w="108" w:type="dxa"/>
            <w:bottom w:w="0" w:type="dxa"/>
            <w:right w:w="108" w:type="dxa"/>
          </w:tblCellMar>
        </w:tblPrEx>
        <w:trPr>
          <w:trHeight w:val="144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993F7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16</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7FD362A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港口经营人未对登船旅客及其携带或者托运的行李、物品以及滚装车辆进行安全检查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490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77FFA95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第二十五条  从事港口旅客运输服务的经营人，应当按照国家有关规定设置安全、消防、救生以及反恐防范设施设备，配备安全检查人员和必要的安全检查设施设备，对登船旅客及其携带或者托运的行李、物品以及滚装车辆进行安全检查，落实旅客实名制相关要求，保证旅客基本生活用品的供应，保持安全、快捷、良好的候船条件和环境。</w:t>
            </w:r>
          </w:p>
          <w:p w14:paraId="04E0705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旅客或者滚装车辆拒绝接受安全检查或者携带国家规定禁止上船物品的，不得上船。</w:t>
            </w:r>
          </w:p>
          <w:p w14:paraId="6B84DFC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在港区内从事水上船员接送服务的，应当使用符合相关要求的船舶。</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07CE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08CAAE8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第四十二条第三款第（三）项  港口经营人有下列行为之一的，由港口行政管理部门责令改正，并处1万元以上3万元以下罚款：</w:t>
            </w:r>
          </w:p>
          <w:p w14:paraId="71468D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（三）未对登船旅客及其携带或者托运的行李、物品以及滚装车辆进行安全检查的。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97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55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未对登船旅客及其携带或者托运的行李、物品以及滚装车辆进行安全检查的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FC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277338A9">
        <w:tblPrEx>
          <w:tblCellMar>
            <w:top w:w="0" w:type="dxa"/>
            <w:left w:w="108" w:type="dxa"/>
            <w:bottom w:w="0" w:type="dxa"/>
            <w:right w:w="108" w:type="dxa"/>
          </w:tblCellMar>
        </w:tblPrEx>
        <w:trPr>
          <w:trHeight w:val="118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08C2D">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834EF1B">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7995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69C6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917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BD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未对登船旅客及其携带或者托运的行李、物品以及滚装车辆进行安全检查的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C1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721CED74">
        <w:tblPrEx>
          <w:tblCellMar>
            <w:top w:w="0" w:type="dxa"/>
            <w:left w:w="108" w:type="dxa"/>
            <w:bottom w:w="0" w:type="dxa"/>
            <w:right w:w="108" w:type="dxa"/>
          </w:tblCellMar>
        </w:tblPrEx>
        <w:trPr>
          <w:trHeight w:val="153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8C95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55AF7A2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6E41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C68C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5A71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F9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未对登船旅客及其携带或者托运的行李、物品以及滚装车辆进行安全检查的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8DC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0E985A63">
        <w:tblPrEx>
          <w:tblCellMar>
            <w:top w:w="0" w:type="dxa"/>
            <w:left w:w="108" w:type="dxa"/>
            <w:bottom w:w="0" w:type="dxa"/>
            <w:right w:w="108" w:type="dxa"/>
          </w:tblCellMar>
        </w:tblPrEx>
        <w:trPr>
          <w:trHeight w:val="1523"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0104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17</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1CDE16C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港口经营人装载超出最大营运总质量的集装箱或者超出船舶、车辆载货定额装载货物</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0ED7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571915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第二十三条  港口经营人不得安排超过船舶载（乘）客定额数量的旅客上船。</w:t>
            </w:r>
          </w:p>
          <w:p w14:paraId="122569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港口经营人不得装载超过最大营运总质量的集装箱，不得超出船舶、车辆载货定额装载货物。沿海港口经营人不得为超出航区的内河船舶提供货物装卸服务。港口经营人应当配合海事管理机构做好恶劣天气条件下船舶靠离泊管理。</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B8B0B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4A676E0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第四十二条第三款第（四）项  港口经营人有下列行为之一的，由港口行政管理部门责令改正，并处1万元以上3万元以下罚款：</w:t>
            </w:r>
          </w:p>
          <w:p w14:paraId="4A90937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（四）装载超出最大营运总质量的集装箱或者超出船舶、车辆载货定额装载货物的。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FCD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703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港口经营人装载超出最大营运总质量的集装箱或者超出船舶、车辆载货定额装载货物的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62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处一万元以上少于二万的罚款</w:t>
            </w:r>
          </w:p>
        </w:tc>
      </w:tr>
      <w:tr w14:paraId="4AC982FC">
        <w:tblPrEx>
          <w:tblCellMar>
            <w:top w:w="0" w:type="dxa"/>
            <w:left w:w="108" w:type="dxa"/>
            <w:bottom w:w="0" w:type="dxa"/>
            <w:right w:w="108" w:type="dxa"/>
          </w:tblCellMar>
        </w:tblPrEx>
        <w:trPr>
          <w:trHeight w:val="165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EE0D6">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A6A41C9">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BE7ED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EC27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5EFB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39AF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港口经营人装载超出最大营运总质量的集装箱或者超出船舶、车辆载货定额装载货物的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931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227B43A3">
        <w:tblPrEx>
          <w:tblCellMar>
            <w:top w:w="0" w:type="dxa"/>
            <w:left w:w="108" w:type="dxa"/>
            <w:bottom w:w="0" w:type="dxa"/>
            <w:right w:w="108" w:type="dxa"/>
          </w:tblCellMar>
        </w:tblPrEx>
        <w:trPr>
          <w:trHeight w:val="132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FF41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A5BA13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4D19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E122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6DC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9F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港口经营人装载超出最大营运总质量的集装箱或者超出船舶、车辆载货定额装载货物的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47A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444A00BA">
        <w:tblPrEx>
          <w:tblCellMar>
            <w:top w:w="0" w:type="dxa"/>
            <w:left w:w="108" w:type="dxa"/>
            <w:bottom w:w="0" w:type="dxa"/>
            <w:right w:w="108" w:type="dxa"/>
          </w:tblCellMar>
        </w:tblPrEx>
        <w:trPr>
          <w:trHeight w:val="126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6FA6E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18</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4456618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港口经营人未按照国家有关规定设置相应设施设备</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1492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1C4DDB2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第七条第（二）项  从事港口经营（港口拖轮经营除外），应当具备下列条件：</w:t>
            </w:r>
          </w:p>
          <w:p w14:paraId="087E15C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有与经营范围、规模相适应的港口设施、设备，其中：1.码头、客运站、库场、储罐、岸电、污水预处理设施等固定设施应当符合港口总体规划和法律、法规及有关技术标准的要求；2.为旅客提供上、下船服务的，应当具备至少能遮蔽风、雨、雪的候船和上、下船设施，并按相关规定配备无障碍设施；3.为船舶提供码头、过驳锚地、浮筒等设施的，应当有相应的船舶污染物、废弃物接收能力和相应污染应急处理能力，包括必要的设施、设备和器材。</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E972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6E69CBF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第四十二条第三款第（五）项  港口经营人有下列行为之一的，由港口行政管理部门责令改正，并处1万元以上3万元以下罚款：</w:t>
            </w:r>
          </w:p>
          <w:p w14:paraId="54B3B1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（五）未按照国家有关规定设置相应设施设备或者配备安全检查人员的。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39B3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E12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未按照国家有关规定设置相应设施设备的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69E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处一万元以上少于二万的罚款</w:t>
            </w:r>
          </w:p>
        </w:tc>
      </w:tr>
      <w:tr w14:paraId="62BB6CE9">
        <w:tblPrEx>
          <w:tblCellMar>
            <w:top w:w="0" w:type="dxa"/>
            <w:left w:w="108" w:type="dxa"/>
            <w:bottom w:w="0" w:type="dxa"/>
            <w:right w:w="108" w:type="dxa"/>
          </w:tblCellMar>
        </w:tblPrEx>
        <w:trPr>
          <w:trHeight w:val="120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AD0C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DEA16CF">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1589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9DBB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3D5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865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未按照国家有关规定设置相应设施设备的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166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14C5D4E9">
        <w:tblPrEx>
          <w:tblCellMar>
            <w:top w:w="0" w:type="dxa"/>
            <w:left w:w="108" w:type="dxa"/>
            <w:bottom w:w="0" w:type="dxa"/>
            <w:right w:w="108" w:type="dxa"/>
          </w:tblCellMar>
        </w:tblPrEx>
        <w:trPr>
          <w:trHeight w:val="124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96883">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7F9AADA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93C3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74D2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EAB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8F4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未按照国家有关规定设置相应设施设备的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89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61C5C4F7">
        <w:tblPrEx>
          <w:tblCellMar>
            <w:top w:w="0" w:type="dxa"/>
            <w:left w:w="108" w:type="dxa"/>
            <w:bottom w:w="0" w:type="dxa"/>
            <w:right w:w="108" w:type="dxa"/>
          </w:tblCellMar>
        </w:tblPrEx>
        <w:trPr>
          <w:trHeight w:val="115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19B5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19</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5EB1F3C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港口经营人未按照国家有关规定配备安全检查人员</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EA6F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099A388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第七条第（四）项  从事港口经营（港口拖轮经营除外），应当具备下列条件：</w:t>
            </w:r>
          </w:p>
          <w:p w14:paraId="5C86505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（四）有健全的经营管理制度和安全管理制度以及生产安全事故应急预案，应急预案经专家审查通过；依法设置安全生产管理机构或者配备专职安全管理人员。</w:t>
            </w:r>
          </w:p>
          <w:p w14:paraId="3D9583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第二十五条</w:t>
            </w:r>
            <w:r>
              <w:rPr>
                <w:rStyle w:val="71"/>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从事港口旅客运输服务的经营人，应当按照国家有关规定设置安全、消防、救生以及反恐防范设施设备，配备安全检查人员和必要的安全检查设施设备，对登船旅客及其携带或者托运的行李、物品以及滚装车辆进行安全检查，落实旅客实名制相关要求，保证旅客基本生活用品的供应，保持安全、快捷、良好的候船条件和环境。</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2FCDD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《港口经营管理规定》(交通运输部令2020年第21号)</w:t>
            </w:r>
          </w:p>
          <w:p w14:paraId="76E0C79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第四十二条第三款第（五）项  港口经营人有下列行为之一的，由港口行政管理部门责令改正，并处1万元以上3万元以下罚款：</w:t>
            </w:r>
          </w:p>
          <w:p w14:paraId="6CDF0E2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（五）未按照国家有关规定设置相应设施设备或者配备安全检查人员的。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2EB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928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少配备1名专职安全管理人员的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BA19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4F2C07D9">
        <w:tblPrEx>
          <w:tblCellMar>
            <w:top w:w="0" w:type="dxa"/>
            <w:left w:w="108" w:type="dxa"/>
            <w:bottom w:w="0" w:type="dxa"/>
            <w:right w:w="108" w:type="dxa"/>
          </w:tblCellMar>
        </w:tblPrEx>
        <w:trPr>
          <w:trHeight w:val="10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8CEC2">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B977CF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0065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4A9B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C773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BF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少配备2名专职安全管理人员的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96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处二万元以上少于</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0DEC57A8">
        <w:tblPrEx>
          <w:tblCellMar>
            <w:top w:w="0" w:type="dxa"/>
            <w:left w:w="108" w:type="dxa"/>
            <w:bottom w:w="0" w:type="dxa"/>
            <w:right w:w="108" w:type="dxa"/>
          </w:tblCellMar>
        </w:tblPrEx>
        <w:trPr>
          <w:trHeight w:val="157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B1A8C">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7AFB96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C92A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D5E6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7F4C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15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少配备3名（含）以上专职安全管理人员的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F38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61F25DCC">
        <w:tblPrEx>
          <w:tblCellMar>
            <w:top w:w="0" w:type="dxa"/>
            <w:left w:w="108" w:type="dxa"/>
            <w:bottom w:w="0" w:type="dxa"/>
            <w:right w:w="108" w:type="dxa"/>
          </w:tblCellMar>
        </w:tblPrEx>
        <w:trPr>
          <w:trHeight w:val="152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8AC6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20</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683750A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未按照规定设置安全生产管理机构或者配备安全生产管理人员</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871A8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66924F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第二十四条 矿山、金属冶炼、建筑施工、运输单位和危险物品的生产、经营、储存、装卸单位，应当设置安全生产管理机构或者配备专职安全生产管理人员。</w:t>
            </w:r>
          </w:p>
          <w:p w14:paraId="77A4C40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前款规定以外的其他生产经营单位，从业人员超过一百人的，应当设置安全生产管理机构或者配备专职安全生产管理人员；从业人员在一百人以下的，应当配备专职或者兼职的安全生产管理人员。</w:t>
            </w:r>
          </w:p>
          <w:p w14:paraId="4DC5720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DA4381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第（一）项、第（五）项</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从事危险货物港口作业的经营人（以下简称危险货物港口经营人）除满足</w:t>
            </w:r>
            <w: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t>《港口经营管理规定》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规定的经营许可条件外，还应当具备以下条件：</w:t>
            </w:r>
          </w:p>
          <w:p w14:paraId="62C06413">
            <w:pPr>
              <w:keepNext w:val="0"/>
              <w:keepLines w:val="0"/>
              <w:pageBreakBefore w:val="0"/>
              <w:widowControl/>
              <w:numPr>
                <w:ilvl w:val="0"/>
                <w:numId w:val="1"/>
              </w:numPr>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设有安全生产管理机构或者配备专职安全生产管理人员；</w:t>
            </w:r>
          </w:p>
          <w:p w14:paraId="33B25CF9">
            <w:pPr>
              <w:keepNext w:val="0"/>
              <w:keepLines w:val="0"/>
              <w:pageBreakBefore w:val="0"/>
              <w:widowControl/>
              <w:numPr>
                <w:ilvl w:val="-1"/>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（五）从事危险化学品作业的，还应当具有取得从业资格证书的装卸管理人员。</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E237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0D7B3CB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第九十七条第（一）项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0967BF56">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（一）未按照规定设置安全生产管理机构或者配备安全生产管理人员、注册安全工程师的。</w:t>
            </w:r>
          </w:p>
          <w:p w14:paraId="13C67C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80CBCD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第七十五条第（一）项</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 xml:space="preserve"> </w:t>
            </w:r>
            <w: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t>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7CC21269">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w:t>
            </w:r>
            <w: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t>未按照规定设置安全生产管理机构或者配备安全生产管理人员、注册安全工程师的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B882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DB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危险货物港口经营人未按照规定配备安全生产管理人员的，比配备标准少配备1名安全生产管理人员的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167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责令限期改正，处一万以上少于三万元的罚款</w:t>
            </w:r>
          </w:p>
        </w:tc>
      </w:tr>
      <w:tr w14:paraId="3A878C0D">
        <w:tblPrEx>
          <w:tblCellMar>
            <w:top w:w="0" w:type="dxa"/>
            <w:left w:w="108" w:type="dxa"/>
            <w:bottom w:w="0" w:type="dxa"/>
            <w:right w:w="108" w:type="dxa"/>
          </w:tblCellMar>
        </w:tblPrEx>
        <w:trPr>
          <w:trHeight w:val="138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0B2A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6B85F0A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8F01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55E6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AEE9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C40DF">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危险货物港口经营人未按照规定设置安全生产管理机构或者配备的安全生产管理人员比配备标准少2名安全生产管理人员的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DFF4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责令限期改正，处三万元以上少于七万元的罚款</w:t>
            </w:r>
          </w:p>
        </w:tc>
      </w:tr>
      <w:tr w14:paraId="76429B3F">
        <w:tblPrEx>
          <w:tblCellMar>
            <w:top w:w="0" w:type="dxa"/>
            <w:left w:w="108" w:type="dxa"/>
            <w:bottom w:w="0" w:type="dxa"/>
            <w:right w:w="108" w:type="dxa"/>
          </w:tblCellMar>
        </w:tblPrEx>
        <w:trPr>
          <w:trHeight w:val="132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F50A1">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5897450C">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B88D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BC15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ECF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4E47">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危险货物港口经营人未按照规定设置安全生产管理机构且未配备的安全生产管理人员比配备标准少3名以上安全生产管理人员的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B7C1">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责令限期改正，处七万元以上十万元以下的罚款</w:t>
            </w:r>
          </w:p>
        </w:tc>
      </w:tr>
      <w:tr w14:paraId="7E4F47EE">
        <w:tblPrEx>
          <w:tblCellMar>
            <w:top w:w="0" w:type="dxa"/>
            <w:left w:w="108" w:type="dxa"/>
            <w:bottom w:w="0" w:type="dxa"/>
            <w:right w:w="108" w:type="dxa"/>
          </w:tblCellMar>
        </w:tblPrEx>
        <w:trPr>
          <w:trHeight w:val="149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5C23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000000" w:sz="4" w:space="0"/>
              <w:right w:val="single" w:color="000000" w:sz="4" w:space="0"/>
            </w:tcBorders>
            <w:vAlign w:val="center"/>
          </w:tcPr>
          <w:p w14:paraId="5C3FF10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2FCA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0B3D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E37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特别</w:t>
            </w:r>
          </w:p>
          <w:p w14:paraId="3F5426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21A2">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危险货物港口经营人未按照规定设置安全生产管理机构</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配备安全生产管理人员，逾期未改正的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7C92">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72FAC5BB">
        <w:tblPrEx>
          <w:tblCellMar>
            <w:top w:w="0" w:type="dxa"/>
            <w:left w:w="108" w:type="dxa"/>
            <w:bottom w:w="0" w:type="dxa"/>
            <w:right w:w="108" w:type="dxa"/>
          </w:tblCellMar>
        </w:tblPrEx>
        <w:trPr>
          <w:trHeight w:val="197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FB347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21</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533F84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港口危货储存单位主要安全管理人员未按照相关规定经考核合格</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93596">
            <w:pPr>
              <w:keepNext w:val="0"/>
              <w:keepLines w:val="0"/>
              <w:pageBreakBefore w:val="0"/>
              <w:widowControl/>
              <w:kinsoku/>
              <w:wordWrap/>
              <w:overflowPunct/>
              <w:topLinePunct w:val="0"/>
              <w:autoSpaceDE/>
              <w:autoSpaceDN/>
              <w:bidi w:val="0"/>
              <w:adjustRightInd/>
              <w:snapToGrid/>
              <w:spacing w:line="22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578D191B">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第二十七条第二款  危险物品的生产、经营、储存、装卸单位以及矿山、金属冶炼、建筑施工、运输单位的主要负责人和安全生产管理人员，应当由主管的负有安全生产监督管理职责的部门对其安全生产知识和管理能力考核合格。考核不得收费。</w:t>
            </w:r>
          </w:p>
          <w:p w14:paraId="7278A10A">
            <w:pPr>
              <w:keepNext w:val="0"/>
              <w:keepLines w:val="0"/>
              <w:pageBreakBefore w:val="0"/>
              <w:widowControl/>
              <w:kinsoku/>
              <w:wordWrap/>
              <w:overflowPunct/>
              <w:topLinePunct w:val="0"/>
              <w:autoSpaceDE/>
              <w:autoSpaceDN/>
              <w:bidi w:val="0"/>
              <w:adjustRightInd/>
              <w:snapToGrid/>
              <w:spacing w:line="22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p>
          <w:p w14:paraId="0794A45B">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第六条  港口危货储存单位主要安全管理人员应当按照《中华人民共和国安全生产法》的规定，经安全生产知识和管理能力考核合格。</w:t>
            </w:r>
          </w:p>
          <w:p w14:paraId="5D6AA09D">
            <w:pPr>
              <w:keepNext w:val="0"/>
              <w:keepLines w:val="0"/>
              <w:pageBreakBefore w:val="0"/>
              <w:widowControl/>
              <w:kinsoku/>
              <w:wordWrap/>
              <w:overflowPunct/>
              <w:topLinePunct w:val="0"/>
              <w:autoSpaceDE/>
              <w:autoSpaceDN/>
              <w:bidi w:val="0"/>
              <w:adjustRightInd/>
              <w:snapToGrid/>
              <w:spacing w:line="22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3.《湖南省安全生产条例》</w:t>
            </w:r>
          </w:p>
          <w:p w14:paraId="34E39C1E">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第二十六条第（三）项  矿山、金属冶炼、道路运输、建筑施工单位和危险化学品、烟花爆竹、民用爆炸物品等危险物品的生产、经营、储存单位应当遵守下列规定：</w:t>
            </w:r>
          </w:p>
          <w:p w14:paraId="11A4CD63">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（三）主要负责人和安全生产管理人员应当由具备法定资质的安全生产培训机构进行培训，并经安全生产监督管理部门或者其他负有安全生产监督管理职责的部门考核合格后方可任职。</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DB70D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5B64F21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244A7E8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（二）危险物品的生产、经营、储存、装卸单位以及矿山、金属冶炼、建筑施工、运输单位的主要负责人和安全生产管理人员未按照规定经考核合格的。</w:t>
            </w:r>
          </w:p>
          <w:p w14:paraId="2FB8E0D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p>
          <w:p w14:paraId="689FA8E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  港口危货储存单位主要安全管理人员未按照本规定经考核合格的，由所在地设区的市级港口行政管理部门按照《中华人民共和国安全生产法》第九十七条的规定进行处罚。</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587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ADB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港口危货储存单位主要安全管理人员未按照</w:t>
            </w:r>
            <w:r>
              <w:rPr>
                <w:rFonts w:hint="default" w:asciiTheme="majorEastAsia" w:hAnsiTheme="majorEastAsia" w:eastAsiaTheme="majorEastAsia" w:cstheme="majorEastAsia"/>
                <w:b w:val="0"/>
                <w:bCs w:val="0"/>
                <w:color w:val="000000" w:themeColor="text1"/>
                <w:kern w:val="0"/>
                <w:sz w:val="18"/>
                <w:szCs w:val="18"/>
                <w:lang w:val="en" w:bidi="ar"/>
                <w14:textFill>
                  <w14:solidFill>
                    <w14:schemeClr w14:val="tx1"/>
                  </w14:solidFill>
                </w14:textFill>
              </w:rPr>
              <w:t>《危险货物水路运输从业人员考核和从业资格管理规定》</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经考核合格的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444E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处十万元以下的罚款</w:t>
            </w:r>
          </w:p>
        </w:tc>
      </w:tr>
      <w:tr w14:paraId="0BF2A586">
        <w:tblPrEx>
          <w:tblCellMar>
            <w:top w:w="0" w:type="dxa"/>
            <w:left w:w="108" w:type="dxa"/>
            <w:bottom w:w="0" w:type="dxa"/>
            <w:right w:w="108" w:type="dxa"/>
          </w:tblCellMar>
        </w:tblPrEx>
        <w:trPr>
          <w:trHeight w:val="76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EA55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6A057D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440A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DF4B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95A5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94AB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港口危货储存单位主要安全管理人员未按照</w:t>
            </w:r>
            <w:r>
              <w:rPr>
                <w:rFonts w:hint="default" w:asciiTheme="majorEastAsia" w:hAnsiTheme="majorEastAsia" w:eastAsiaTheme="majorEastAsia" w:cstheme="majorEastAsia"/>
                <w:b w:val="0"/>
                <w:bCs w:val="0"/>
                <w:color w:val="000000" w:themeColor="text1"/>
                <w:kern w:val="0"/>
                <w:sz w:val="18"/>
                <w:szCs w:val="18"/>
                <w:lang w:val="en" w:bidi="ar"/>
                <w14:textFill>
                  <w14:solidFill>
                    <w14:schemeClr w14:val="tx1"/>
                  </w14:solidFill>
                </w14:textFill>
              </w:rPr>
              <w:t>《危险货物水路运输从业人员考核和从业资格管理规定》</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经考核合格，逾期未改正的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E33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对其直接负责的主管人员和其他直接责任人员处二万元以上五万元以下的罚款   </w:t>
            </w:r>
          </w:p>
        </w:tc>
      </w:tr>
      <w:tr w14:paraId="25B62606">
        <w:tblPrEx>
          <w:tblCellMar>
            <w:top w:w="0" w:type="dxa"/>
            <w:left w:w="108" w:type="dxa"/>
            <w:bottom w:w="0" w:type="dxa"/>
            <w:right w:w="108" w:type="dxa"/>
          </w:tblCellMar>
        </w:tblPrEx>
        <w:trPr>
          <w:trHeight w:val="182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DA82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22</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D5CBCF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未依法对从业人员、实习学生进行安全生产教育、培训，未按照规定如实告知有关的安全生产事项，或者未如实记录安全生产教育、培训情况</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5E84D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388D4F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第二十八条  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14:paraId="7A3BAB9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14:paraId="7F8BCC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生产经营单位接收中等职业学校、高等学校学生实习的，应当对实习学生进行相应的安全生产教育和培训，提供必要的劳动防护用品。学校应当协助生产经营单位对实习学生进行安全生产教育和培训。</w:t>
            </w:r>
          </w:p>
          <w:p w14:paraId="419CE4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生产经营单位应当建立安全生产教育和培训档案，如实记录安全生产教育和培训的时间、内容、参加人员以及考核结果等情况。</w:t>
            </w:r>
          </w:p>
          <w:p w14:paraId="7DB5EA2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第三十条第一款 生产经营单位的特种作业人员必须按照国家有关规定经专门的安全作业培训，取得相应资格，方可上岗作业。</w:t>
            </w:r>
          </w:p>
          <w:p w14:paraId="58AEF3D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C571C36">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w:t>
            </w:r>
            <w:r>
              <w:rPr>
                <w:rStyle w:val="69"/>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t>危险货物港口经营人应当在依法取得许可的范围内从事危险货物港口作业，依法提取和使用安全生产经费，聘用注册安全工程师从事安全生产管理工作，对从业人员进行安全生产教育、培训并如实记录相关情况，按照相关规定投保安全生产责任保险。相关从业人员应当按照</w:t>
            </w:r>
            <w:r>
              <w:rPr>
                <w:rFonts w:hint="default" w:asciiTheme="majorEastAsia" w:hAnsiTheme="majorEastAsia" w:eastAsiaTheme="majorEastAsia" w:cstheme="majorEastAsia"/>
                <w:color w:val="000000" w:themeColor="text1"/>
                <w:sz w:val="18"/>
                <w:szCs w:val="18"/>
                <w:shd w:val="clear" w:color="auto" w:fill="FFFFFF"/>
                <w:lang w:val="en"/>
                <w14:textFill>
                  <w14:solidFill>
                    <w14:schemeClr w14:val="tx1"/>
                  </w14:solidFill>
                </w14:textFill>
              </w:rPr>
              <w:t>《危险货物水路运输从业人员考核和从业资格管理规定》</w:t>
            </w:r>
            <w: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t>的要求，经考核合格或者取得相应从业资格。</w:t>
            </w:r>
          </w:p>
          <w:p w14:paraId="64A392C3">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应当向从业人员如实告知作业场所和工作岗位存在的危险因素、防范措施以及事故应急措施，提供符合国家标准或者行业标准的劳动防护用品，并关注身体、心理状况和行为习惯，加强心理疏导、精神慰藉，严格落实岗位安全生产责任。</w:t>
            </w:r>
          </w:p>
          <w:p w14:paraId="152A1B90">
            <w:pPr>
              <w:keepNext w:val="0"/>
              <w:keepLines w:val="0"/>
              <w:pageBreakBefore w:val="0"/>
              <w:kinsoku/>
              <w:wordWrap/>
              <w:overflowPunct/>
              <w:topLinePunct w:val="0"/>
              <w:autoSpaceDE/>
              <w:autoSpaceDN/>
              <w:bidi w:val="0"/>
              <w:adjustRightInd/>
              <w:snapToGrid/>
              <w:spacing w:line="240" w:lineRule="exact"/>
              <w:ind w:firstLine="360" w:firstLineChars="200"/>
              <w:jc w:val="left"/>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危险货物港口经营人接收中等职业学校、高等学校学生实习的，应当对实习学生进行相应的安全生产教育和培训，提供必要的劳动防护用品。</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5560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 xml:space="preserve"> </w:t>
            </w:r>
          </w:p>
          <w:p w14:paraId="40147DC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第九十七条第（三）</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项、第</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0F104C0E">
            <w:pPr>
              <w:keepNext w:val="0"/>
              <w:keepLines w:val="0"/>
              <w:pageBreakBefore w:val="0"/>
              <w:widowControl/>
              <w:numPr>
                <w:ilvl w:val="0"/>
                <w:numId w:val="2"/>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未按照规定对从业人员、被派遣劳动者、实习学生进行安全生产教育和培训，或者未按照规定如实告知有关的安全生产事项的；</w:t>
            </w:r>
          </w:p>
          <w:p w14:paraId="1471A16A">
            <w:pPr>
              <w:keepNext w:val="0"/>
              <w:keepLines w:val="0"/>
              <w:pageBreakBefore w:val="0"/>
              <w:widowControl/>
              <w:numPr>
                <w:ilvl w:val="0"/>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（四）未如实记录安全生产教育和培训情况的；</w:t>
            </w:r>
          </w:p>
          <w:p w14:paraId="33363C9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 xml:space="preserve"> </w:t>
            </w:r>
          </w:p>
          <w:p w14:paraId="0F3A202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第七十五条第（二）项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危险货物港口经营人有下列行为之一的，由所在地港口行政管理部门责令限期改正，处十万元以下的罚款</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逾期未改正的，责令停产停业整顿，并处十万元以上二十万元以下的罚款，对其直接负责的主管人员和其他直接责任人员处二万元以上五万元以下的罚款</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w:t>
            </w:r>
          </w:p>
          <w:p w14:paraId="600790C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未依法对从业人员、实习学生进行安全生产教育、培训，未按照规定如实告知有关的安全生产事项，或者未如实记录安全生产教育、培训情况的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1C1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078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危险货物港口经营人未依法对从业人员、实习学生进行安全生产教育、培训，未按照规定如实告知有关的安全生产事项</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或者未如实记录安全生产教育、培训情况的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2F94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以上少于三万元的罚款</w:t>
            </w:r>
          </w:p>
        </w:tc>
      </w:tr>
      <w:tr w14:paraId="3175C8D1">
        <w:tblPrEx>
          <w:tblCellMar>
            <w:top w:w="0" w:type="dxa"/>
            <w:left w:w="108" w:type="dxa"/>
            <w:bottom w:w="0" w:type="dxa"/>
            <w:right w:w="108" w:type="dxa"/>
          </w:tblCellMar>
        </w:tblPrEx>
        <w:trPr>
          <w:trHeight w:val="232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F56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DD681B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FB955">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556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409B0FB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F27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危险货物港口经营人未依法对从业人员</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、实习学生</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进行安全生产教育、培训，未按照规定如实告知有关的安全生产事项</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一次检查中发现3人次以上或者未如实记录安全生产教育、培训情况</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少于6个月</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1F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处三万元以上少于七万元的罚款</w:t>
            </w:r>
          </w:p>
        </w:tc>
      </w:tr>
      <w:tr w14:paraId="24624290">
        <w:tblPrEx>
          <w:tblCellMar>
            <w:top w:w="0" w:type="dxa"/>
            <w:left w:w="108" w:type="dxa"/>
            <w:bottom w:w="0" w:type="dxa"/>
            <w:right w:w="108" w:type="dxa"/>
          </w:tblCellMar>
        </w:tblPrEx>
        <w:trPr>
          <w:trHeight w:val="61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C3BA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A66181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18C83">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4F7556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563E8E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auto" w:sz="4" w:space="0"/>
              <w:bottom w:val="single" w:color="000000" w:sz="4" w:space="0"/>
              <w:right w:val="single" w:color="000000" w:sz="4" w:space="0"/>
            </w:tcBorders>
            <w:shd w:val="clear" w:color="auto" w:fill="auto"/>
            <w:vAlign w:val="center"/>
          </w:tcPr>
          <w:p w14:paraId="2C9B222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危险货物港口经营人未依法对从业人员</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、实习学生</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进行安全生产教育、培训，未按照规定如实告知有关的安全生产事项</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一次检查中发现10人次以上或者未如实记录安全生产教育、培训情况的6个月</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以上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E2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处七万元以上十万元以下的罚款</w:t>
            </w:r>
          </w:p>
        </w:tc>
      </w:tr>
      <w:tr w14:paraId="4F11D556">
        <w:tblPrEx>
          <w:tblCellMar>
            <w:top w:w="0" w:type="dxa"/>
            <w:left w:w="108" w:type="dxa"/>
            <w:bottom w:w="0" w:type="dxa"/>
            <w:right w:w="108" w:type="dxa"/>
          </w:tblCellMar>
        </w:tblPrEx>
        <w:trPr>
          <w:trHeight w:val="213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2FF7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FDF3F26">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56AD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CC9004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E8801B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特别</w:t>
            </w:r>
          </w:p>
          <w:p w14:paraId="7ED806B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auto" w:sz="4" w:space="0"/>
              <w:bottom w:val="single" w:color="000000" w:sz="4" w:space="0"/>
              <w:right w:val="single" w:color="000000" w:sz="4" w:space="0"/>
            </w:tcBorders>
            <w:shd w:val="clear" w:color="auto" w:fill="auto"/>
            <w:vAlign w:val="center"/>
          </w:tcPr>
          <w:p w14:paraId="42CAEF1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p w14:paraId="536E3FA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危险货物港口经营人未依法对从业人员</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、实习学生</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进行安全生产教育、培训，</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未按照规定如实告知有关的安全生产事项，</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或者未如实记录安全生产教育、培训情况</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逾期未改正的</w:t>
            </w:r>
          </w:p>
          <w:p w14:paraId="0930D0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045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16ABEB75">
        <w:tblPrEx>
          <w:tblCellMar>
            <w:top w:w="0" w:type="dxa"/>
            <w:left w:w="108" w:type="dxa"/>
            <w:bottom w:w="0" w:type="dxa"/>
            <w:right w:w="108" w:type="dxa"/>
          </w:tblCellMar>
        </w:tblPrEx>
        <w:trPr>
          <w:trHeight w:val="160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F95C2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3A5B00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危险货物港口经营人未将事故隐患排查治理情况如实记录或者未向从业人员通报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6220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4C5E05A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第四十二条第二款  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14:paraId="5A1191DD">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shd w:val="clear" w:color="auto" w:fill="FFFFFF"/>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E4808D8">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第五十八条  危险货物港口经营人应当建立健全并落实事故隐患排查治理制度，定期开展事故隐患排查，及时消除隐患，事故隐患排查治理情况应当如实记录，并通过职工大会或者职工代表大会、信息公示栏等方式向从业人员通报。</w:t>
            </w:r>
          </w:p>
          <w:p w14:paraId="5F0CC57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危险货物港口经营人应当将重大事故隐患的排查治理情况及时向所在地港口行政管理部门和职工大会或者职工代表大会报告。</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B45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1E1262E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第九十七条第（五）项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3860985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（五）未将事故隐患排查治理情况如实记录或者未向从业人员通报的；</w:t>
            </w:r>
          </w:p>
          <w:p w14:paraId="26BDD1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4025C3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第七十五条第（三）项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5B9720D9">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（三）</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未将事故隐患排查治理情况如实记录或者未向从业人员通报的。</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2ED7E44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992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危险货物港口经营人未将事故隐患排查治理情况如实记录或者未向从业人员通报的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B5C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处十万元以下的罚款</w:t>
            </w:r>
          </w:p>
        </w:tc>
      </w:tr>
      <w:tr w14:paraId="6B559E1D">
        <w:tblPrEx>
          <w:tblCellMar>
            <w:top w:w="0" w:type="dxa"/>
            <w:left w:w="108" w:type="dxa"/>
            <w:bottom w:w="0" w:type="dxa"/>
            <w:right w:w="108" w:type="dxa"/>
          </w:tblCellMar>
        </w:tblPrEx>
        <w:trPr>
          <w:trHeight w:val="301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1FE0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669661C">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E3BE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6A2F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778F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27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危险货物港口经营人未将事故隐患排查治理情况如实记录或者未向从业人员通报，逾期未改正的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180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34DBD8EB">
        <w:tblPrEx>
          <w:tblCellMar>
            <w:top w:w="0" w:type="dxa"/>
            <w:left w:w="108" w:type="dxa"/>
            <w:bottom w:w="0" w:type="dxa"/>
            <w:right w:w="108" w:type="dxa"/>
          </w:tblCellMar>
        </w:tblPrEx>
        <w:trPr>
          <w:trHeight w:val="219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050C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24</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9BA750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危险货物港口经营人未按照规定制定危险货物事故应急救援预案或者未定期组织演练</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4A686">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3D03A54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第八十一条  生产经营单位应当制定本单位生产安全事故应急救援预案，与所在地县级以上地方人民政府组织制定的生产安全事故应急救援预案相衔接，并定期组织演练。</w:t>
            </w:r>
          </w:p>
          <w:p w14:paraId="37159A7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89DBA3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第六十条　危险货物港口经营人应当制定本单位危险货物事故专项应急预案和现场处置方案，依法配备应急救援人员和必要的应急救援器材、设备，每半年至少组织一次应急救援培训和演练并如实记录，根据演练结果对应急预案进行修订。应急预案应当具有针对性和可操作性，并与所在地港口行政管理部门公布的港口危险货物事故应急预案相衔接。</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34AC6">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top"/>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30FA834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top"/>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第九十七条第（六）项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36EC10FA">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top"/>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（六）未按照规定制定生产安全事故应急救</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援预案或者未定期组织演练的。</w:t>
            </w:r>
          </w:p>
          <w:p w14:paraId="0FBFF8D4">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top"/>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A56B13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top"/>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第七十五条第（四）项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4D6C358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top"/>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（四）未按照规定制定危险货物事故应急救援预案或者未定期组织演练的。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3912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5EF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危险货物港口经营人未按照规定制定危险货物事故应急救援预案或者未定期组织演练的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A3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处十万元以下的罚款</w:t>
            </w:r>
          </w:p>
        </w:tc>
      </w:tr>
      <w:tr w14:paraId="56DF93A1">
        <w:tblPrEx>
          <w:tblCellMar>
            <w:top w:w="0" w:type="dxa"/>
            <w:left w:w="108" w:type="dxa"/>
            <w:bottom w:w="0" w:type="dxa"/>
            <w:right w:w="108" w:type="dxa"/>
          </w:tblCellMar>
        </w:tblPrEx>
        <w:trPr>
          <w:trHeight w:val="252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F839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9A61E5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335B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D138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4A9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66D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危险货物港口经营人未按照规定制定危险货物事故应急救援预案或者未定期组织演练，逾期未改正的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5DC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68C75002">
        <w:tblPrEx>
          <w:tblCellMar>
            <w:top w:w="0" w:type="dxa"/>
            <w:left w:w="108" w:type="dxa"/>
            <w:bottom w:w="0" w:type="dxa"/>
            <w:right w:w="108" w:type="dxa"/>
          </w:tblCellMar>
        </w:tblPrEx>
        <w:trPr>
          <w:trHeight w:val="2903"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C2E1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F086F1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未按照规定对危险货物港口建设项目进行安全评价</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EDBDE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064A40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第三十二条  矿山、金属冶炼建设项目和用于生产、储存、装卸危险物品的建设项目，应当按照国家有关规定进行安全评价。</w:t>
            </w:r>
          </w:p>
          <w:p w14:paraId="1F4774B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AEF1CD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第七条  危险货物港口建设项目的建设单位，应当在可行性研究阶段按照国家有关规定委托有资质的安全评价机构对该建设项目进行安全评价，并编制安全预评价报告。安全预评价报告应当符合有关安全生产法律、法规、规章、国家标准、行业标准和港口建设的有关规定。</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F0EC8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71994FF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第九十八条第（一）项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14:paraId="63E0F18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（一）未按照规定对矿山、金属冶炼建设项目或者用于生产、储存、装卸危险物品的建设项目进行安全评价的。</w:t>
            </w:r>
          </w:p>
          <w:p w14:paraId="0215D7B7">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p>
          <w:p w14:paraId="247BF797">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第七十二条第（一）项　危险货物港口建设项目有下列行为之一的，由所在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
          <w:p w14:paraId="6F4FF8F8">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（一）未按照规定对危险货物港口建设项目进行安全评价的；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782D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56C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未按照规定对用于储存、装卸危险货物的港口建设项目进行安全评价的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76B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责令停止建设，并处十万元以上五十万元以下的罚款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5AD49947">
        <w:tblPrEx>
          <w:tblCellMar>
            <w:top w:w="0" w:type="dxa"/>
            <w:left w:w="108" w:type="dxa"/>
            <w:bottom w:w="0" w:type="dxa"/>
            <w:right w:w="108" w:type="dxa"/>
          </w:tblCellMar>
        </w:tblPrEx>
        <w:trPr>
          <w:trHeight w:val="364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3EC3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F7DDCC2">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B084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F82F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061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A0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未按照规定对用于储存、装卸危险货物的港口建设项目进行安全评价，逾期未改正的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418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处五十万元以上一百万元以下罚款；对直接责任人员处五万元以上十万以下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43ECCB51">
        <w:tblPrEx>
          <w:tblCellMar>
            <w:top w:w="0" w:type="dxa"/>
            <w:left w:w="108" w:type="dxa"/>
            <w:bottom w:w="0" w:type="dxa"/>
            <w:right w:w="108" w:type="dxa"/>
          </w:tblCellMar>
        </w:tblPrEx>
        <w:trPr>
          <w:trHeight w:val="1733"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1C93A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26</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42CF53BA">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bCs/>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没有安全设施设计或者安全设施设计未按照规定报经港口行政管理部门审查同意</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58BD8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32F2865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第三十三条  建设项目安全设施的设计人、设计单位应当对安全设施设计负责。 矿山、金属冶炼建设项目和用于生产、储存、装卸危险物品的建设项目的安全设施设计应当按照国家有关规定报经有关部门审查，审查部门及其负责审查的人员对审查结果负责。</w:t>
            </w:r>
          </w:p>
          <w:p w14:paraId="3BA1C32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0D4807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第十三条  建设单位应当在危险货物港口建设项目初步设计阶段按照国家有关规定委托设计单位对安全设施进行设计。</w:t>
            </w:r>
          </w:p>
          <w:p w14:paraId="58C23031">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安全设施设计应当符合有关安全生产和港口建设的法律、法规、规章以及国家标准、行业标准，并包括以下主要内容：</w:t>
            </w:r>
          </w:p>
          <w:p w14:paraId="1ED8E5C7">
            <w:pPr>
              <w:keepNext w:val="0"/>
              <w:keepLines w:val="0"/>
              <w:pageBreakBefore w:val="0"/>
              <w:widowControl/>
              <w:numPr>
                <w:ilvl w:val="0"/>
                <w:numId w:val="3"/>
              </w:numPr>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该建设项目涉及的危险、有害因素和程度及周边环境安全分析；</w:t>
            </w:r>
          </w:p>
          <w:p w14:paraId="24ED6725">
            <w:pPr>
              <w:keepNext w:val="0"/>
              <w:keepLines w:val="0"/>
              <w:pageBreakBefore w:val="0"/>
              <w:widowControl/>
              <w:numPr>
                <w:ilvl w:val="0"/>
                <w:numId w:val="3"/>
              </w:numPr>
              <w:kinsoku/>
              <w:wordWrap/>
              <w:overflowPunct/>
              <w:topLinePunct w:val="0"/>
              <w:autoSpaceDE/>
              <w:autoSpaceDN/>
              <w:bidi w:val="0"/>
              <w:adjustRightInd/>
              <w:snapToGrid/>
              <w:spacing w:line="240" w:lineRule="exact"/>
              <w:ind w:firstLine="360" w:firstLineChars="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采用的安全设施和措施，预期效果以及存在的问题与建议；</w:t>
            </w:r>
          </w:p>
          <w:p w14:paraId="19D7C308">
            <w:pPr>
              <w:keepNext w:val="0"/>
              <w:keepLines w:val="0"/>
              <w:pageBreakBefore w:val="0"/>
              <w:widowControl/>
              <w:numPr>
                <w:ilvl w:val="-1"/>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（三）对安全预评价报告中有关安全设施设计的对策与建议的采纳情况说明；（四）可能出现的事故预防及应急救援措施。</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97F5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65E8D20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第九十八条第（二）项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14:paraId="72A14D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（二）矿山、金属冶炼建设项目或者用于生产、储存、装卸危险物品的建设项目没有安全设施设计或者安全设施设计未按照规定报经有关部门审查同意的。</w:t>
            </w:r>
          </w:p>
          <w:p w14:paraId="7237389A">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5948C8E1">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第七十二条第（二）项　危险货物港口建设项目有下列行为之一的，由所在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
          <w:p w14:paraId="2797E9F3">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（二）没有安全设施设计或者安全设施设计未按照规定报经港口行政管理部门审查同意的。</w:t>
            </w:r>
          </w:p>
        </w:tc>
        <w:tc>
          <w:tcPr>
            <w:tcW w:w="825" w:type="dxa"/>
            <w:tcBorders>
              <w:top w:val="single" w:color="000000" w:sz="4" w:space="0"/>
              <w:left w:val="single" w:color="auto" w:sz="4" w:space="0"/>
              <w:bottom w:val="single" w:color="000000" w:sz="4" w:space="0"/>
              <w:right w:val="single" w:color="000000" w:sz="4" w:space="0"/>
            </w:tcBorders>
            <w:shd w:val="clear" w:color="auto" w:fill="auto"/>
            <w:vAlign w:val="center"/>
          </w:tcPr>
          <w:p w14:paraId="5E58C35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61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未按照规定对用于储存、装卸危险货物的港口建设项目没有安全设施设计或者安全设施设计未按照规定报经有关部门审查同意的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BB2D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责令停止建设，并处十万元以上五十万元以下的罚款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3268D7AC">
        <w:tblPrEx>
          <w:tblCellMar>
            <w:top w:w="0" w:type="dxa"/>
            <w:left w:w="108" w:type="dxa"/>
            <w:bottom w:w="0" w:type="dxa"/>
            <w:right w:w="108" w:type="dxa"/>
          </w:tblCellMar>
        </w:tblPrEx>
        <w:trPr>
          <w:trHeight w:val="405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D767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E67CB05">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7869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F2B8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auto" w:sz="4" w:space="0"/>
              <w:bottom w:val="single" w:color="000000" w:sz="4" w:space="0"/>
              <w:right w:val="single" w:color="000000" w:sz="4" w:space="0"/>
            </w:tcBorders>
            <w:shd w:val="clear" w:color="auto" w:fill="auto"/>
            <w:vAlign w:val="center"/>
          </w:tcPr>
          <w:p w14:paraId="0B0350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89E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未按照规定对用于储存、装卸危险货物的港口建设项目没有安全设施设计或者安全设施设计未按照规定报经有关部门审查同意，</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51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处五十万元以上一百万元以下罚款；对直接责任人员处五万元以上十万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249CDD55">
        <w:tblPrEx>
          <w:tblCellMar>
            <w:top w:w="0" w:type="dxa"/>
            <w:left w:w="108" w:type="dxa"/>
            <w:bottom w:w="0" w:type="dxa"/>
            <w:right w:w="108" w:type="dxa"/>
          </w:tblCellMar>
        </w:tblPrEx>
        <w:trPr>
          <w:trHeight w:val="278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083E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27</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81A7DF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施工单位未按照批准的安全设施设计施工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5496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4D7BF5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第三十四条第一款  矿山、金属冶炼建设项目和用于生产、储存、装卸危险物品的建设项目的施工单位必须按照批准的安全设施设计施工，并对安全设施的工程质量负责。</w:t>
            </w:r>
          </w:p>
          <w:p w14:paraId="5B948B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C1CE48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第十七条  危险货物港口建设项目的建设单位应当在施工期间组织落实经批准的安全设施设计的有关内容，并加强对施工质量的监测和管理，建立相应的台账。施工单位应当按照批准的设计施工。</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CA89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3717D7F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第九十八条第（三）项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14:paraId="323CE578">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（三）矿山、金属冶炼建设项目或者用于生产、储存、装卸危险物品的建设项目的施工单位未按照批准的安全设施设计施工的。</w:t>
            </w:r>
          </w:p>
          <w:p w14:paraId="18430559">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05CF656D">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第七十二条第（三）项　危险货物港口建设项目有下列行为之一的，由所在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
          <w:p w14:paraId="41A0CF6C">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（三）施工单位未按照批准的安全设施设计施工的</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FD85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AE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施工单位未按照批准的安全设施设计施工的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865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处十万元以上五十万元以下的罚款，对其直接负责的主管人员和其他直接责任人员处二万元以上五万元以下的罚款</w:t>
            </w:r>
          </w:p>
        </w:tc>
      </w:tr>
      <w:tr w14:paraId="65F9E090">
        <w:tblPrEx>
          <w:tblCellMar>
            <w:top w:w="0" w:type="dxa"/>
            <w:left w:w="108" w:type="dxa"/>
            <w:bottom w:w="0" w:type="dxa"/>
            <w:right w:w="108" w:type="dxa"/>
          </w:tblCellMar>
        </w:tblPrEx>
        <w:trPr>
          <w:trHeight w:val="252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4476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A253CF8">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4E99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FEA1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3ED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D53E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施工单位未按照批准的安全设施设计施工，</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131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责令停止建设，并处五十万元以上一百万元以下罚款；对直接责任人员处五万元以上十万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283BA5A6">
        <w:tblPrEx>
          <w:tblCellMar>
            <w:top w:w="0" w:type="dxa"/>
            <w:left w:w="108" w:type="dxa"/>
            <w:bottom w:w="0" w:type="dxa"/>
            <w:right w:w="108" w:type="dxa"/>
          </w:tblCellMar>
        </w:tblPrEx>
        <w:trPr>
          <w:trHeight w:val="2653"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7C7B5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28</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2B15BBF3">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bCs/>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安全设施未经验收合格，擅自从事危险货物港口作业</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D11C8">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5BBF5BDE">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第三十四条第二款  矿山、金属冶炼建设项目和用于生产、储存、装卸危险物品的建设项目竣工投入生产或者使用前，应当由建设单位负责组织对安全设施进行验收；验收合格后，方可投入生产和使用。负有安全生产监督管理职责的部门应当加强对建设单位验收活动和验收结果的监督核查。</w:t>
            </w:r>
          </w:p>
          <w:p w14:paraId="35816C1C">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BEFB8EC">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第十八条  危险货物港口建设项目的安全设施应当与主体工程同时建成，并由建设单位组织验收。验收前建设单位应当按照国家有关规定委托有资质的安全评价机构对建设项目及其安全设施进行安全验收评价，并编制安全验收评价报告。安全验收评价报告应当符合国家标准、行业标准和港口建设的有关规定。</w:t>
            </w:r>
          </w:p>
          <w:p w14:paraId="4F447A46">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建设单位进行安全设施验收时，应当组织专业人员对该建设项目进行现场检查，并对安全设施施工报告及监理报告、安全验收评价报告等进行审查，作出是否通过验收的结论。参加验收人员的专业能力应当涵盖该建设项目涉及的所有专业内容。</w:t>
            </w:r>
          </w:p>
          <w:p w14:paraId="1D8A3AAF">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安全设施验收未通过的，建设单位经过整改后可以再次组织安全设施验收。</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BD734">
            <w:pPr>
              <w:keepNext w:val="0"/>
              <w:keepLines w:val="0"/>
              <w:pageBreakBefore w:val="0"/>
              <w:widowControl/>
              <w:kinsoku/>
              <w:wordWrap/>
              <w:overflowPunct/>
              <w:topLinePunct w:val="0"/>
              <w:autoSpaceDE/>
              <w:autoSpaceDN/>
              <w:bidi w:val="0"/>
              <w:adjustRightInd/>
              <w:snapToGrid/>
              <w:spacing w:line="22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0EE60A7F">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第九十八条第（四）项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14:paraId="4401D2DF">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（四）矿山、金属冶炼建设项目或者用于生产、储存、装卸危险物品的建设项目竣工投入生产或者使用前，安全设施未经验收合格的。</w:t>
            </w:r>
          </w:p>
          <w:p w14:paraId="360F28B3">
            <w:pPr>
              <w:keepNext w:val="0"/>
              <w:keepLines w:val="0"/>
              <w:pageBreakBefore w:val="0"/>
              <w:kinsoku/>
              <w:wordWrap/>
              <w:overflowPunct/>
              <w:topLinePunct w:val="0"/>
              <w:autoSpaceDE/>
              <w:autoSpaceDN/>
              <w:bidi w:val="0"/>
              <w:adjustRightInd/>
              <w:snapToGrid/>
              <w:spacing w:line="220" w:lineRule="exact"/>
              <w:ind w:firstLine="361" w:firstLineChars="200"/>
              <w:jc w:val="left"/>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7DBD19E5">
            <w:pPr>
              <w:keepNext w:val="0"/>
              <w:keepLines w:val="0"/>
              <w:pageBreakBefore w:val="0"/>
              <w:kinsoku/>
              <w:wordWrap/>
              <w:overflowPunct/>
              <w:topLinePunct w:val="0"/>
              <w:autoSpaceDE/>
              <w:autoSpaceDN/>
              <w:bidi w:val="0"/>
              <w:adjustRightInd/>
              <w:snapToGrid/>
              <w:spacing w:line="22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第七十二条第（四）项　危险货物港口建设项目有下列行为之一的，由所在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
          <w:p w14:paraId="3F3A505A">
            <w:pPr>
              <w:keepNext w:val="0"/>
              <w:keepLines w:val="0"/>
              <w:pageBreakBefore w:val="0"/>
              <w:kinsoku/>
              <w:wordWrap/>
              <w:overflowPunct/>
              <w:topLinePunct w:val="0"/>
              <w:autoSpaceDE/>
              <w:autoSpaceDN/>
              <w:bidi w:val="0"/>
              <w:adjustRightInd/>
              <w:snapToGrid/>
              <w:spacing w:line="220" w:lineRule="exact"/>
              <w:ind w:firstLine="360" w:firstLineChars="200"/>
              <w:jc w:val="left"/>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（四）安全设施未经验收合格，擅自从事危险货物港口作业的。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4AD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33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用于储存、装卸危险货物的港口建设项目竣工投入生产或者使用前，安全设施未经验收合格的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78AF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处十万元以上五十万元以下的罚款，对其直接负责的主管人员和其他直接责任人员处二万元以上五万元以下的罚款</w:t>
            </w:r>
          </w:p>
        </w:tc>
      </w:tr>
      <w:tr w14:paraId="52764573">
        <w:tblPrEx>
          <w:tblCellMar>
            <w:top w:w="0" w:type="dxa"/>
            <w:left w:w="108" w:type="dxa"/>
            <w:bottom w:w="0" w:type="dxa"/>
            <w:right w:w="108" w:type="dxa"/>
          </w:tblCellMar>
        </w:tblPrEx>
        <w:trPr>
          <w:trHeight w:val="51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3E25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4B26BC5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2AD3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00D5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A52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8A2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用于储存、装卸危险货物的港口建设项目竣工投入生产或者使用前，安全设施未经验收合格，逾期未改正的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1A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责令停产停业整顿，处五十万元以上一百万元以下罚款；对直接责任人员处五万元以上十万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7771B210">
        <w:tblPrEx>
          <w:tblCellMar>
            <w:top w:w="0" w:type="dxa"/>
            <w:left w:w="108" w:type="dxa"/>
            <w:bottom w:w="0" w:type="dxa"/>
            <w:right w:w="108" w:type="dxa"/>
          </w:tblCellMar>
        </w:tblPrEx>
        <w:trPr>
          <w:trHeight w:val="254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D60D7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29</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3980BE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危险货物港口经营人未在生产作业场所和安全设施、设备上设置明显的安全警示标志</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43849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4B31DBD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第三十五条  生产经营单位应当在有较大危险因素的生产经营场所和有关设施、设备上，设置明显的安全警示标志。</w:t>
            </w:r>
          </w:p>
          <w:p w14:paraId="1D6041B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2.《危险化学品安全管理条例》</w:t>
            </w:r>
          </w:p>
          <w:p w14:paraId="4674E44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第二十条第二款  生产、储存危险化学品的单位，应当在其作业场所和安全设施、设备上设置明显的安全警示标志。</w:t>
            </w:r>
          </w:p>
          <w:p w14:paraId="735C8D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第二十六条第一款  危险化学品专用仓库应当符合国家标准、行业标准的要求，并设置明显的标志。储存剧毒化学品、易制爆危险化学品的专用仓库，应当按照国家有关规定设置相应的技术防范设施。</w:t>
            </w:r>
          </w:p>
          <w:p w14:paraId="13CC3A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F6416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第三十二条  危险货物港口经营人应当在其作业场所和安全设施、设备上设置明显的安全警示标志；同时还应当在其作业场所设置通信、报警装置，并保证其处于适用状态。</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F5CEC2">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329ACCCC">
            <w:pPr>
              <w:keepNext w:val="0"/>
              <w:keepLines w:val="0"/>
              <w:pageBreakBefore w:val="0"/>
              <w:widowControl/>
              <w:kinsoku/>
              <w:wordWrap/>
              <w:overflowPunct/>
              <w:topLinePunct w:val="0"/>
              <w:autoSpaceDE/>
              <w:autoSpaceDN/>
              <w:bidi w:val="0"/>
              <w:adjustRightInd/>
              <w:snapToGrid/>
              <w:spacing w:line="23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第九十九条第（一）项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14:paraId="144E6D34">
            <w:pPr>
              <w:keepNext w:val="0"/>
              <w:keepLines w:val="0"/>
              <w:pageBreakBefore w:val="0"/>
              <w:widowControl/>
              <w:kinsoku/>
              <w:wordWrap/>
              <w:overflowPunct/>
              <w:topLinePunct w:val="0"/>
              <w:autoSpaceDE/>
              <w:autoSpaceDN/>
              <w:bidi w:val="0"/>
              <w:adjustRightInd/>
              <w:snapToGrid/>
              <w:spacing w:line="23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（一）未在有较大危险因素的生产经营场所和有关设施、设备上设置明显的安全警示标志的。                               </w:t>
            </w:r>
          </w:p>
          <w:p w14:paraId="44C9191C">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2.《危险化学品安全管理条例》</w:t>
            </w:r>
          </w:p>
          <w:p w14:paraId="4FD1F5DA">
            <w:pPr>
              <w:keepNext w:val="0"/>
              <w:keepLines w:val="0"/>
              <w:pageBreakBefore w:val="0"/>
              <w:widowControl/>
              <w:kinsoku/>
              <w:wordWrap/>
              <w:overflowPunct/>
              <w:topLinePunct w:val="0"/>
              <w:autoSpaceDE/>
              <w:autoSpaceDN/>
              <w:bidi w:val="0"/>
              <w:adjustRightInd/>
              <w:snapToGrid/>
              <w:spacing w:line="23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第七十八条第一款第（十一）项  有下列情形之一的，由安全生产监督管理部门责令改正，可以处5万元以下的罚款；拒不改正的，处5万元以上10万元以下的罚款；情节严重的，责令停产停业整顿：</w:t>
            </w:r>
          </w:p>
          <w:p w14:paraId="4425D0E1">
            <w:pPr>
              <w:keepNext w:val="0"/>
              <w:keepLines w:val="0"/>
              <w:pageBreakBefore w:val="0"/>
              <w:widowControl/>
              <w:kinsoku/>
              <w:wordWrap/>
              <w:overflowPunct/>
              <w:topLinePunct w:val="0"/>
              <w:autoSpaceDE/>
              <w:autoSpaceDN/>
              <w:bidi w:val="0"/>
              <w:adjustRightInd/>
              <w:snapToGrid/>
              <w:spacing w:line="23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（十一）危险化学品专用仓库未设置明显标志的。</w:t>
            </w:r>
          </w:p>
          <w:p w14:paraId="428DD907">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2733E224">
            <w:pPr>
              <w:keepNext w:val="0"/>
              <w:keepLines w:val="0"/>
              <w:pageBreakBefore w:val="0"/>
              <w:widowControl/>
              <w:kinsoku/>
              <w:wordWrap/>
              <w:overflowPunct/>
              <w:topLinePunct w:val="0"/>
              <w:autoSpaceDE/>
              <w:autoSpaceDN/>
              <w:bidi w:val="0"/>
              <w:adjustRightInd/>
              <w:snapToGrid/>
              <w:spacing w:line="23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3.</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D97CBCD">
            <w:pPr>
              <w:keepNext w:val="0"/>
              <w:keepLines w:val="0"/>
              <w:pageBreakBefore w:val="0"/>
              <w:kinsoku/>
              <w:wordWrap/>
              <w:overflowPunct/>
              <w:topLinePunct w:val="0"/>
              <w:autoSpaceDE/>
              <w:autoSpaceDN/>
              <w:bidi w:val="0"/>
              <w:adjustRightInd/>
              <w:snapToGrid/>
              <w:spacing w:line="23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第七十七条第（一）项　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p>
          <w:p w14:paraId="73DEBDD7">
            <w:pPr>
              <w:keepNext w:val="0"/>
              <w:keepLines w:val="0"/>
              <w:pageBreakBefore w:val="0"/>
              <w:kinsoku/>
              <w:wordWrap/>
              <w:overflowPunct/>
              <w:topLinePunct w:val="0"/>
              <w:autoSpaceDE/>
              <w:autoSpaceDN/>
              <w:bidi w:val="0"/>
              <w:adjustRightInd/>
              <w:snapToGrid/>
              <w:spacing w:line="23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（一）未在生产作业场所和安全设施、设备上设置明显的安全警示标志的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9A2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0E1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危险货物港口经营人未在生产作业场所和安全设施、设备上设置明显的安全警示标志的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310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以下罚款</w:t>
            </w:r>
          </w:p>
        </w:tc>
      </w:tr>
      <w:tr w14:paraId="6652DFA8">
        <w:tblPrEx>
          <w:tblCellMar>
            <w:top w:w="0" w:type="dxa"/>
            <w:left w:w="108" w:type="dxa"/>
            <w:bottom w:w="0" w:type="dxa"/>
            <w:right w:w="108" w:type="dxa"/>
          </w:tblCellMar>
        </w:tblPrEx>
        <w:trPr>
          <w:trHeight w:val="316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60D2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3FADE95">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CA64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A9AA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7FB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F5A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危险货物港口经营人未在生产作业场所和安全设施、设备上设置明显的安全警示标志，逾期未改正的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20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对其直接负责的主管人员和其他直接责任人员处一万元以上二万元以下的罚款</w:t>
            </w:r>
          </w:p>
        </w:tc>
      </w:tr>
      <w:tr w14:paraId="2CE6FF5A">
        <w:tblPrEx>
          <w:tblCellMar>
            <w:top w:w="0" w:type="dxa"/>
            <w:left w:w="108" w:type="dxa"/>
            <w:bottom w:w="0" w:type="dxa"/>
            <w:right w:w="108" w:type="dxa"/>
          </w:tblCellMar>
        </w:tblPrEx>
        <w:trPr>
          <w:trHeight w:val="312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196B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6ADD625">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3AF6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E181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0A4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39C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危险货物港口经营人未在生产作业场所和安全设施、设备上设置明显的安全警示标志，情节严重的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18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7D5D1D66">
        <w:tblPrEx>
          <w:tblCellMar>
            <w:top w:w="0" w:type="dxa"/>
            <w:left w:w="108" w:type="dxa"/>
            <w:bottom w:w="0" w:type="dxa"/>
            <w:right w:w="108" w:type="dxa"/>
          </w:tblCellMar>
        </w:tblPrEx>
        <w:trPr>
          <w:trHeight w:val="1255"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BEE93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30</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86E081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危险货物港口经营人未按照国家标准、行业标准或者国家有关规定安装、使用安全设施、设备并进行经常性维护、保养和定期检测</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DF1BF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0337BAB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第三十六条第一款  安全设备的设计、制造、安装、使用、检测、维修、改造和报废，应当符合国家标准或者行业标准。</w:t>
            </w:r>
          </w:p>
          <w:p w14:paraId="35A7902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第三十六条第二款  生产经营单位必须对安全设备进行经常性维护、保养，并定期检测，保证正常运转。维护、保养、检测应当作好记录，并由有关人员签字。</w:t>
            </w:r>
          </w:p>
          <w:p w14:paraId="66778C1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第三十六条第三款  生产经营单位不得关闭、破坏直接关系生产安全的监控、报警、防护、救生设备、设施，或者篡改、隐瞒、销毁其相关数据、信息。</w:t>
            </w:r>
          </w:p>
          <w:p w14:paraId="3F74758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720456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第三十一条  危险货物港口经营人应当按照国家标准、行业标准对其危险货物作业场所的安全设施、设备进行经常性维护、保养，并定期进行检测、检验，及时更新不合格的设施、设备，保证正常运转。维护、保养、检测、检验应当做好记录，并由有关人员签字。</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8D31E">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6EDAB891">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第九十九条第（二）</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项、第</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14:paraId="379DB3DC">
            <w:pPr>
              <w:keepNext w:val="0"/>
              <w:keepLines w:val="0"/>
              <w:pageBreakBefore w:val="0"/>
              <w:widowControl/>
              <w:numPr>
                <w:ilvl w:val="0"/>
                <w:numId w:val="4"/>
              </w:numPr>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安全设备的安装、使用、检测、改造和报废不符合国家标准或者行业标准的；</w:t>
            </w:r>
          </w:p>
          <w:p w14:paraId="4F85FF3A">
            <w:pPr>
              <w:keepNext w:val="0"/>
              <w:keepLines w:val="0"/>
              <w:pageBreakBefore w:val="0"/>
              <w:widowControl/>
              <w:numPr>
                <w:ilvl w:val="0"/>
                <w:numId w:val="0"/>
              </w:numPr>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（三）未对安全设备进行经常性维护、保养和定期检测的。</w:t>
            </w:r>
          </w:p>
          <w:p w14:paraId="1F705921">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A31D2B0">
            <w:pPr>
              <w:keepNext w:val="0"/>
              <w:keepLines w:val="0"/>
              <w:pageBreakBefore w:val="0"/>
              <w:widowControl/>
              <w:kinsoku/>
              <w:wordWrap/>
              <w:overflowPunct/>
              <w:topLinePunct w:val="0"/>
              <w:autoSpaceDE/>
              <w:autoSpaceDN/>
              <w:bidi w:val="0"/>
              <w:adjustRightInd/>
              <w:snapToGrid/>
              <w:spacing w:line="220" w:lineRule="exact"/>
              <w:ind w:firstLine="42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第七十七条第（二）项　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w:t>
            </w:r>
          </w:p>
          <w:p w14:paraId="52F4387B">
            <w:pPr>
              <w:keepNext w:val="0"/>
              <w:keepLines w:val="0"/>
              <w:pageBreakBefore w:val="0"/>
              <w:widowControl/>
              <w:kinsoku/>
              <w:wordWrap/>
              <w:overflowPunct/>
              <w:topLinePunct w:val="0"/>
              <w:autoSpaceDE/>
              <w:autoSpaceDN/>
              <w:bidi w:val="0"/>
              <w:adjustRightInd/>
              <w:snapToGrid/>
              <w:spacing w:line="220" w:lineRule="exact"/>
              <w:ind w:firstLine="42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（二）未按照国家标准、行业标准或者国家有关规定安装、使用安全设施、设备并进行经常性维护、保养和定期检测的。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C0A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999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危险货物港口经营人未按照国家标准、行业标准或者国家有关规定安装、使用安全设施、设备并进行经常性维护、保养和定期检测的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5C4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以下罚款</w:t>
            </w:r>
          </w:p>
        </w:tc>
      </w:tr>
      <w:tr w14:paraId="0C980A7B">
        <w:tblPrEx>
          <w:tblCellMar>
            <w:top w:w="0" w:type="dxa"/>
            <w:left w:w="108" w:type="dxa"/>
            <w:bottom w:w="0" w:type="dxa"/>
            <w:right w:w="108" w:type="dxa"/>
          </w:tblCellMar>
        </w:tblPrEx>
        <w:trPr>
          <w:trHeight w:val="176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7373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00877AA">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209D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04CE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968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B6A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危险货物港口经营人未按照国家标准、行业标准或者国家有关规定安装、使用安全设施、设备并进行经常性维护、保养和定期检测的，逾期未改正的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C0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对其直接负责的主管人员和其他直接责任人员处一万元以上二万元以下的罚款</w:t>
            </w:r>
          </w:p>
        </w:tc>
      </w:tr>
      <w:tr w14:paraId="4BB954EC">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8423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5FD2161">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3A95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D8A3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F06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D9C0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危险货物港口经营人未按照国家标准、行业标准或者国家有关规定安装、使用安全设施、设备并进行经常性维护、保养和定期检测的，情节严重的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9F1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645A0A21">
        <w:tblPrEx>
          <w:tblCellMar>
            <w:top w:w="0" w:type="dxa"/>
            <w:left w:w="108" w:type="dxa"/>
            <w:bottom w:w="0" w:type="dxa"/>
            <w:right w:w="108" w:type="dxa"/>
          </w:tblCellMar>
        </w:tblPrEx>
        <w:trPr>
          <w:trHeight w:val="182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E39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31</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4750C56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危险货物港口经营人对危险货物港口作业未建立专门安全管理制度、未采取可靠的安全措施</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6359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2A4FEA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第三十九条第二款  生产经营单位生产、经营、运输、储存、使用危险物品或者处置废弃危险物品，必须执行有关法律、法规和国家标准或者行业标准，建立专门的安全管理制度，采取可靠的安全措施，接受有关主管部门依法实施的监督管理。</w:t>
            </w:r>
          </w:p>
          <w:p w14:paraId="174D2E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B7CE6C1">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第二十一条第（二）项  从事危险货物港口作业的经营人（以下简称危险货物港口经营人）除满足</w:t>
            </w:r>
            <w: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t>《港口经营管理规定》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规定的经营许可条件外，还应当具备以下条件：</w:t>
            </w:r>
          </w:p>
          <w:p w14:paraId="2BD4584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（二）具有健全的安全管理制度、岗位安全责任制度和操作规程。</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E0FE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12C5E15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第一百零一条第（一）项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14:paraId="3887CAA1">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（一）生产、经营、运输、储存、使用危险物品或者处置废弃危险物品，未建立专门安全管理制度、未采取可靠的安全措施的。</w:t>
            </w:r>
          </w:p>
          <w:p w14:paraId="4C4B56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C5750D2">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第七十六条第（一）项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5E03B2E0">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（一）危险货物港口作业未建立专门安全管理制度、未采取可靠的安全措施的</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BA86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42F9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危险货物港口经营人对危险货物港口作业未建立专门安全管理制度、未采取可靠的安全措施的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ACD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处十万元以下的罚款</w:t>
            </w:r>
          </w:p>
        </w:tc>
      </w:tr>
      <w:tr w14:paraId="6F279C4C">
        <w:tblPrEx>
          <w:tblCellMar>
            <w:top w:w="0" w:type="dxa"/>
            <w:left w:w="108" w:type="dxa"/>
            <w:bottom w:w="0" w:type="dxa"/>
            <w:right w:w="108" w:type="dxa"/>
          </w:tblCellMar>
        </w:tblPrEx>
        <w:trPr>
          <w:trHeight w:val="119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C582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AEC061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7E32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F60D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8B2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BC4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危险货物港口经营人对危险货物港口作业未建立专门安全管理制度、未采取可靠的安全措施，逾期未改正的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4C5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20A468A5">
        <w:tblPrEx>
          <w:tblCellMar>
            <w:top w:w="0" w:type="dxa"/>
            <w:left w:w="108" w:type="dxa"/>
            <w:bottom w:w="0" w:type="dxa"/>
            <w:right w:w="108" w:type="dxa"/>
          </w:tblCellMar>
        </w:tblPrEx>
        <w:trPr>
          <w:trHeight w:val="2203"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EA14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32</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4BD896B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危险货物港口经营人对重大危险源未登记建档、或者未进行评估、监控，或者未制定应急预案</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78C9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65D182E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第四十条  生产经营单位对重大危险源应当登记建档，进行定期检测、评估、监控，并制定应急预案，告知从业人员和相关人员在紧急情况下应当采取的应急措施。</w:t>
            </w:r>
          </w:p>
          <w:p w14:paraId="19443D2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生产经营单位应当按照国家有关规定将本单位重大危险源及有关安全措施、应急措施报有关地方人民政府应急管理部门和有关部门备案。有关地方人民政府应急管理部门和有关部门应当通过相关信息系统实现信息共享。</w:t>
            </w:r>
          </w:p>
          <w:p w14:paraId="5AB93F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56F5D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第五十三条  危险货物港口经营人应当根据有关规定，进行重大危险源辨识，确定重大危险源级别，实施分级管理，并登记建档。危险货物港口经营人应当建立健全重大危险源安全管理规章制度，制定实施危险货物重大危险源安全管理与监控方案，制定应急预案，告知相关人员在紧急情况下应当采取的应急措施，定期对重大危险源进行安全评估。</w:t>
            </w:r>
          </w:p>
          <w:p w14:paraId="28C5769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第五十四条  危险货物港口经营人应当将本单位的重大危险源及有关安全措施、应急措施依法报送所在地港口行政管理部门和相关部门备案。</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D3D1B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2C2AEE3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第一百零一条第（二）项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14:paraId="6917D7A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（二）对重大危险源未登记建档，未进行定期检测、评估、监控，未制定应急预案，或者未告知应急措施的。                                                                       </w:t>
            </w:r>
          </w:p>
          <w:p w14:paraId="21D39F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E84017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第七十六条第（二）项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00F48E4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（二）对重大危险源未登记建档，未进行定期检测、评估、监控，未制定应急预案，或者未告知应急措施的；</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27F0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7FAC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危险货物港口经营人对重大危险源未登记建档，未进行定期检测、评估、监控，未制定应急预案，或者未告知应急措施的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4A0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处十万元以下的罚款</w:t>
            </w:r>
          </w:p>
        </w:tc>
      </w:tr>
      <w:tr w14:paraId="790B24C3">
        <w:tblPrEx>
          <w:tblCellMar>
            <w:top w:w="0" w:type="dxa"/>
            <w:left w:w="108" w:type="dxa"/>
            <w:bottom w:w="0" w:type="dxa"/>
            <w:right w:w="108" w:type="dxa"/>
          </w:tblCellMar>
        </w:tblPrEx>
        <w:trPr>
          <w:trHeight w:val="154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40CBC">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2183D5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261F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D25D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F60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C8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危险货物港口经营人对重大危险源未登记建档，未进行定期检测、评估、监控，未制定应急预案，或者未告知应急措施</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D2C8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7D43BBBD">
        <w:tblPrEx>
          <w:tblCellMar>
            <w:top w:w="0" w:type="dxa"/>
            <w:left w:w="108" w:type="dxa"/>
            <w:bottom w:w="0" w:type="dxa"/>
            <w:right w:w="108" w:type="dxa"/>
          </w:tblCellMar>
        </w:tblPrEx>
        <w:trPr>
          <w:trHeight w:val="179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EFA1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5DEA993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生产经营单位未采取措施消除事故隐患</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56CD5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620E2E0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第四十一条第二款  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14:paraId="3CF292C4">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1" w:firstLineChars="200"/>
              <w:jc w:val="left"/>
              <w:rPr>
                <w:rFonts w:hint="default" w:asciiTheme="majorEastAsia" w:hAnsiTheme="majorEastAsia" w:eastAsiaTheme="majorEastAsia" w:cstheme="majorEastAsia"/>
                <w:b/>
                <w:bCs/>
                <w:color w:val="000000" w:themeColor="text1"/>
                <w:sz w:val="18"/>
                <w:szCs w:val="18"/>
                <w:lang w:val="en"/>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sz w:val="18"/>
                <w:szCs w:val="18"/>
                <w:lang w:val="en" w:bidi="ar"/>
                <w14:textFill>
                  <w14:solidFill>
                    <w14:schemeClr w14:val="tx1"/>
                  </w14:solidFill>
                </w14:textFill>
              </w:rPr>
              <w:t>《港口危险货物安全管理规定》(交通运输部令2023年第8号)</w:t>
            </w:r>
          </w:p>
          <w:p w14:paraId="1F3E85CA">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第五十八条第一款　危险货物港口经营人应当建立健全并落实事故隐患排查治理制度，定期开展事故隐患排查，及时消除隐患，事故隐患排查治理情况应当如实记录，并通过职工大会或者职工代表大会、信息公示栏等方式向从业人员通报。</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C12D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4D824BA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第一百零二条</w:t>
            </w:r>
            <w:r>
              <w:rPr>
                <w:rStyle w:val="69"/>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p w14:paraId="44DD735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D8BCD95">
            <w:pPr>
              <w:keepNext w:val="0"/>
              <w:keepLines w:val="0"/>
              <w:pageBreakBefore w:val="0"/>
              <w:kinsoku/>
              <w:wordWrap/>
              <w:overflowPunct/>
              <w:topLinePunct w:val="0"/>
              <w:autoSpaceDE/>
              <w:autoSpaceDN/>
              <w:bidi w:val="0"/>
              <w:adjustRightInd/>
              <w:snapToGrid/>
              <w:spacing w:line="240" w:lineRule="exact"/>
              <w:ind w:firstLine="360" w:firstLineChars="200"/>
              <w:jc w:val="left"/>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第八十二条　危险货物港口经营人未采取措施消除事故隐患的，由所在地港口行政管理部门责令立即消除或者限期消除，处五万元以下的罚款;拒不执行的，责令停产停业整顿，对其直接负责的主管人员和其他直接责任人员处五万元以上十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F19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64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生产经营单位未采取措施消除事故隐患的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43CA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处五万元以下的罚款</w:t>
            </w:r>
          </w:p>
        </w:tc>
      </w:tr>
      <w:tr w14:paraId="6803379D">
        <w:tblPrEx>
          <w:tblCellMar>
            <w:top w:w="0" w:type="dxa"/>
            <w:left w:w="108" w:type="dxa"/>
            <w:bottom w:w="0" w:type="dxa"/>
            <w:right w:w="108" w:type="dxa"/>
          </w:tblCellMar>
        </w:tblPrEx>
        <w:trPr>
          <w:trHeight w:val="170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E71EB">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4A2FEF9B">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79F8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9A70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A8EC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165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生产经营单位拒不执行的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78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对其直接负责的主管人员和其他直接责任人员处五万元以上十万元以下的罚款</w:t>
            </w:r>
          </w:p>
        </w:tc>
      </w:tr>
      <w:tr w14:paraId="1DA3990D">
        <w:tblPrEx>
          <w:tblCellMar>
            <w:top w:w="0" w:type="dxa"/>
            <w:left w:w="108" w:type="dxa"/>
            <w:bottom w:w="0" w:type="dxa"/>
            <w:right w:w="108" w:type="dxa"/>
          </w:tblCellMar>
        </w:tblPrEx>
        <w:trPr>
          <w:trHeight w:val="285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7CC7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34</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C2CA5D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危险货物港口经营人未建立事故隐患排查治理制度</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或者重大事故隐患排查治理情况未按照规定报告</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B758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 xml:space="preserve">  </w:t>
            </w:r>
          </w:p>
          <w:p w14:paraId="4F8F560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第四十一条第二款  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14:paraId="116E0E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15BF069">
            <w:pPr>
              <w:keepNext w:val="0"/>
              <w:keepLines w:val="0"/>
              <w:pageBreakBefore w:val="0"/>
              <w:widowControl/>
              <w:kinsoku/>
              <w:wordWrap/>
              <w:overflowPunct/>
              <w:topLinePunct w:val="0"/>
              <w:autoSpaceDE/>
              <w:autoSpaceDN/>
              <w:bidi w:val="0"/>
              <w:adjustRightInd/>
              <w:snapToGrid/>
              <w:spacing w:line="240" w:lineRule="exact"/>
              <w:ind w:firstLine="181" w:firstLineChars="1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第五十八条  危险货物港口经营人应当建立健全并落实事故隐患排查治理制度，定期开展事故隐患排查，及时消除隐患，事故隐患排查治理情况应当如实记录，并通过职工大会或者职工代表大会、信息公示栏等方式向从业人员通报。</w:t>
            </w:r>
          </w:p>
          <w:p w14:paraId="66B1D8E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危险货物港口经营人应当将重大事故隐患的排查治理情况及时向所在地港口行政管理部门和职工大会或者职工代表大会报告。</w:t>
            </w:r>
          </w:p>
          <w:p w14:paraId="0E0A948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所在地港口行政管理部门应当建立健全重大事故隐患治理督办制度，督促危险货物港口经营人消除重大事故隐患。</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FCC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6B27103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第一百零一条第（五）项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14:paraId="618C14A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（五）未建立事故隐患排查治理制度，或者重大事故隐患排查治理情况未按照规定报告的。   </w:t>
            </w:r>
          </w:p>
          <w:p w14:paraId="57F63E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A9D7AA0">
            <w:pPr>
              <w:keepNext w:val="0"/>
              <w:keepLines w:val="0"/>
              <w:pageBreakBefore w:val="0"/>
              <w:widowControl/>
              <w:kinsoku/>
              <w:wordWrap/>
              <w:overflowPunct/>
              <w:topLinePunct w:val="0"/>
              <w:autoSpaceDE/>
              <w:autoSpaceDN/>
              <w:bidi w:val="0"/>
              <w:adjustRightInd/>
              <w:snapToGrid/>
              <w:spacing w:line="240" w:lineRule="exact"/>
              <w:ind w:firstLine="361"/>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第七十六条第（四）项  危险货物港口经营人有下列行为之一的，由所在地港口行政管理部门责令限期整改，处十万以下的罚款；逾期未改正的，责令停产停业整顿，并处十万元以上二十万元以下的罚款，对其直接负责的主管人员和其他直接责任人员处二万元以上五万元以下的罚款：</w:t>
            </w:r>
          </w:p>
          <w:p w14:paraId="331E2AD1">
            <w:pPr>
              <w:keepNext w:val="0"/>
              <w:keepLines w:val="0"/>
              <w:pageBreakBefore w:val="0"/>
              <w:widowControl/>
              <w:kinsoku/>
              <w:wordWrap/>
              <w:overflowPunct/>
              <w:topLinePunct w:val="0"/>
              <w:autoSpaceDE/>
              <w:autoSpaceDN/>
              <w:bidi w:val="0"/>
              <w:adjustRightInd/>
              <w:snapToGrid/>
              <w:spacing w:line="240" w:lineRule="exact"/>
              <w:ind w:firstLine="361"/>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（四）未建立事故隐患排查治理制度的，</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或者重大事故隐患排查治理情况未按照规定报告的。</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E745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B1C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危险货物港口经营人未建立事故隐患排查治理制度的，或者重大事故隐患排查治理情况未按照规定报告的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4B6E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处十万元以下的罚款</w:t>
            </w:r>
          </w:p>
        </w:tc>
      </w:tr>
      <w:tr w14:paraId="079BC111">
        <w:tblPrEx>
          <w:tblCellMar>
            <w:top w:w="0" w:type="dxa"/>
            <w:left w:w="108" w:type="dxa"/>
            <w:bottom w:w="0" w:type="dxa"/>
            <w:right w:w="108" w:type="dxa"/>
          </w:tblCellMar>
        </w:tblPrEx>
        <w:trPr>
          <w:trHeight w:val="33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362A3">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E2B3F2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906D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4C07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7643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B61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危险货物港口经营人未建立事故隐患排查治理制度</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或者重大事故隐患排查治理情况未按照规定报告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85E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责令停产停业整顿，并处十万元以上二十万元以下的罚款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对其直接负责的主管人员和其他直接责任人员处二万元以上五万元以下的罚款</w:t>
            </w:r>
          </w:p>
        </w:tc>
      </w:tr>
      <w:tr w14:paraId="5D2BDBD6">
        <w:tblPrEx>
          <w:tblCellMar>
            <w:top w:w="0" w:type="dxa"/>
            <w:left w:w="108" w:type="dxa"/>
            <w:bottom w:w="0" w:type="dxa"/>
            <w:right w:w="108" w:type="dxa"/>
          </w:tblCellMar>
        </w:tblPrEx>
        <w:trPr>
          <w:trHeight w:val="215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B8FF6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5D358D5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两个以上危险货物港口经营人在同一港口作业区内从事可能危及对方生产安全的危险货物港口作业，未签订安全生产管理协议或者未指定专职安全管理人员进行安全检查和协调</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44DFD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296E4F2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第四十八条  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14:paraId="6D39ED1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45736D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第四十八条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两个以上危险货物港口经营人在同一港口作业区内进行危险货物港口作业，可能危及对方生产安全的，应当签订安全生产管理协议，明确各自的安全生产管理职责和应当采取的安全措施，并指定专职安全生产管理人员进行安全检查与协调。</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43C5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1.《中华人民共和国安全生产法》</w:t>
            </w:r>
          </w:p>
          <w:p w14:paraId="245FA0A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第一百零四条  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p w14:paraId="46D216C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E1186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第八十一条  两个以上危险货物港口经营人在同一港口作业区内从事可能危及对方生产安全的危险货物港口作业，未签订安全生产管理协议或者未指定专职安全管理人员进行安全检查和协调的，由所在地港口行政管理部门责令限期改正，处一万元以下的罚款，对其直接负责的主管人员和其他直接责任人员处三千元以下的罚款；情节严重的，处一万元以上五万元以下的罚款，对其直接负责的主管人员和其他直接责任人员处三千元以上一万元以下的罚款；逾期未改正的，责令停产停业整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0C5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9205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两个以上危险货物港口经营人在同一港口作业区内从事可能危及对方生产安全的危险货物港口作业，未签订安全生产管理协议或者未指定专职安全管理人员进行安全检查和协调的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B6B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对其直接负责的主管人员和其他直接责任人员可以处三千元以下的罚款</w:t>
            </w:r>
          </w:p>
        </w:tc>
      </w:tr>
      <w:tr w14:paraId="4FDE69D6">
        <w:tblPrEx>
          <w:tblCellMar>
            <w:top w:w="0" w:type="dxa"/>
            <w:left w:w="108" w:type="dxa"/>
            <w:bottom w:w="0" w:type="dxa"/>
            <w:right w:w="108" w:type="dxa"/>
          </w:tblCellMar>
        </w:tblPrEx>
        <w:trPr>
          <w:trHeight w:val="1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5D9F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F3FB2D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00EC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2CC9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C6D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C8DB">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两个以上危险货物港口经营人在同一港口作业区内从事可能危及对方生产安全的危险货物港口作业，未签订安全生产管理协议或者未指定专职安全管理人员进行安全检查和协调，情节严重的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FEE4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处一万元以上五万元以下的罚款</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对其直接负责的主管人员和其他直接责任人员可以处三千元以上一万元以下的罚款</w:t>
            </w:r>
          </w:p>
        </w:tc>
      </w:tr>
      <w:tr w14:paraId="1DEA3D22">
        <w:tblPrEx>
          <w:tblCellMar>
            <w:top w:w="0" w:type="dxa"/>
            <w:left w:w="108" w:type="dxa"/>
            <w:bottom w:w="0" w:type="dxa"/>
            <w:right w:w="108" w:type="dxa"/>
          </w:tblCellMar>
        </w:tblPrEx>
        <w:trPr>
          <w:trHeight w:val="1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750D2">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9BAC33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0F47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EC75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781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471F3">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两个以上危险货物港口经营人在同一港口作业区内从事可能危及对方生产安全的危险货物港口作业，未签订安全生产管理协议或者未指定专职安全管理人员进行安全检查和协调，逾期未改正的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C52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6494B53">
        <w:tblPrEx>
          <w:tblCellMar>
            <w:top w:w="0" w:type="dxa"/>
            <w:left w:w="108" w:type="dxa"/>
            <w:bottom w:w="0" w:type="dxa"/>
            <w:right w:w="108" w:type="dxa"/>
          </w:tblCellMar>
        </w:tblPrEx>
        <w:trPr>
          <w:trHeight w:val="329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B530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36</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1C35CD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危险货物港口经营人拒绝、阻碍港口行政管理部门依法实施安全监督检查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D624F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09BFE4C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第六十六条  生产经营单位对负有安全生产监督管理职责的部门的监督检查人员（以下统称安全生产监督检查人员）依法履行监督检查职责，应当予以配合，不得拒绝、阻挠。</w:t>
            </w:r>
          </w:p>
          <w:p w14:paraId="6FB0C0C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第六十八条  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w:t>
            </w:r>
          </w:p>
          <w:p w14:paraId="428DD47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E0637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第六十四条第一款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有关单位和个人对依法进行的监督检查应当予以配合，不得拒绝、阻碍。港口行政管理部门依法对存在重大事故隐患作出停产停业的决定，危险货物港口经营人应当依法执行，及时消除隐患。危险货物港口经营人拒不执行，有发生生产安全事故的现实危险的，在保证安全的前提下，经本部门主要负责人批准，港口行政管理部门可以依法采取通知有关单位停止供电等措施，强制危险货物港口经营人履行决定。</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627D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1.《中华人民共和国安全生产法》</w:t>
            </w:r>
          </w:p>
          <w:p w14:paraId="1FFA07B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第一百零八条  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14:paraId="206E8C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0669EB0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第八十六条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拒绝、阻碍港口行政管理部门依法实施安全监督检查的，由港口行政管理部门责令改正；逾期未改正的，处二万元以上二十万元以下的罚款；对其直接负责的主管人员和其他直接责任人员处一万元以上二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164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74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危险货物港口经营人对港口行政管理部门依法实施监督检查时不接受、不配合，消极对待</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897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对危险货物港口经营人处二万元以上少于十万元的罚款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对其直接负责的主管人员和其他直接责任人员处一万元以上少于一万五千元的罚款</w:t>
            </w:r>
          </w:p>
        </w:tc>
      </w:tr>
      <w:tr w14:paraId="6E1B5B5A">
        <w:tblPrEx>
          <w:tblCellMar>
            <w:top w:w="0" w:type="dxa"/>
            <w:left w:w="108" w:type="dxa"/>
            <w:bottom w:w="0" w:type="dxa"/>
            <w:right w:w="108" w:type="dxa"/>
          </w:tblCellMar>
        </w:tblPrEx>
        <w:trPr>
          <w:trHeight w:val="2161"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446C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734FAA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1712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E506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34B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D689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危险货物港口经营人设置障碍，故意阻碍港口行政管理部门依法实施监督检查</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2A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对危险货物港口经营人处十万元以上二十万元以下的罚款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对其直接负责的主管人员和其他直接责任人员处一万五千元以上二万元以下的罚款</w:t>
            </w:r>
          </w:p>
        </w:tc>
      </w:tr>
      <w:tr w14:paraId="0CC345C3">
        <w:tblPrEx>
          <w:tblCellMar>
            <w:top w:w="0" w:type="dxa"/>
            <w:left w:w="108" w:type="dxa"/>
            <w:bottom w:w="0" w:type="dxa"/>
            <w:right w:w="108" w:type="dxa"/>
          </w:tblCellMar>
        </w:tblPrEx>
        <w:trPr>
          <w:trHeight w:val="505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F02A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37</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4C823A0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未经安全条件审查，新建、改建、扩建危险货物港口建设项目</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9F9C31">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426CFA7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第十二条  新建、改建、扩建生产、储存危险化学品的建设项目（以下简称建设项目），应当由安全生产监督管理部门进行安全条件审查。</w:t>
            </w:r>
          </w:p>
          <w:p w14:paraId="3E26D8CE">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建设单位应当对建设项目进行安全条件论证，委托具备国家规定的资质条件的机构对建设项目进行安全评价，并将安全条件论证和安全评价的情况报告报建设项目所在地设区的市级以上人民政府安全生产监督管理部门；安全生产监督管理部门应当自收到报告之日起45日内作出审查决定，并书面通知建设单位。具体办法由国务院安全生产监督管理部门制定。</w:t>
            </w:r>
          </w:p>
          <w:p w14:paraId="2D675102">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新建、改建、扩建储存、装卸危险化学品的港口建设项目，由港口行政管理部门按照国务院交通运输主管部门的规定进行安全条件审查。</w:t>
            </w:r>
          </w:p>
          <w:p w14:paraId="7115A72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E74BDAF">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第五条  新建、改建、扩建储存、装卸危险货物的港口建设项目（以下简称危险货物港口建设项目），应当由港口行政管理部门进行安全条件审查。</w:t>
            </w:r>
          </w:p>
          <w:p w14:paraId="7646D43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未通过安全条件审查，危险货物港口建设项目不得开工建设。</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2CD7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06C709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第七十六条  未经安全条件审查，新建、改建、扩建生产、储存危险化学品的建设项目的，由安全生产监督管理部门责令停止建设，限期改正；逾期不改正的，处50万元以上100万元以下的罚款；构成犯罪的，依法追究刑事责任。</w:t>
            </w:r>
          </w:p>
          <w:p w14:paraId="05891E0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未经安全条件审查，新建、改建、扩建储存、装卸危险化学品的港口建设项目的，由港口行政管理部门依照前款规定予以处罚。</w:t>
            </w:r>
          </w:p>
          <w:p w14:paraId="1EE354F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35708D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第七十一条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未经安全条件审查，新建、改建、扩建危险货物港口建设项目的，由所在地港口行政管理部门责令停止建设，限期改正；逾期未改正的，处五十万元以上一百万元以下的罚款。</w:t>
            </w:r>
          </w:p>
        </w:tc>
        <w:tc>
          <w:tcPr>
            <w:tcW w:w="825" w:type="dxa"/>
            <w:tcBorders>
              <w:top w:val="single" w:color="000000" w:sz="4" w:space="0"/>
              <w:left w:val="single" w:color="000000" w:sz="4" w:space="0"/>
              <w:right w:val="single" w:color="000000" w:sz="4" w:space="0"/>
            </w:tcBorders>
            <w:shd w:val="clear" w:color="auto" w:fill="auto"/>
            <w:noWrap/>
            <w:vAlign w:val="center"/>
          </w:tcPr>
          <w:p w14:paraId="05A3E5A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36357ED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right w:val="single" w:color="000000" w:sz="4" w:space="0"/>
            </w:tcBorders>
            <w:shd w:val="clear" w:color="auto" w:fill="auto"/>
            <w:vAlign w:val="center"/>
          </w:tcPr>
          <w:p w14:paraId="36524C0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68EEA22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未经安全条件审查，新建、改建、扩建危险货物港口建设项目，逾期未改正的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079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367E16E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处五十万元以上一百万元以下罚款</w:t>
            </w:r>
          </w:p>
        </w:tc>
      </w:tr>
      <w:tr w14:paraId="34AF8724">
        <w:tblPrEx>
          <w:tblCellMar>
            <w:top w:w="0" w:type="dxa"/>
            <w:left w:w="108" w:type="dxa"/>
            <w:bottom w:w="0" w:type="dxa"/>
            <w:right w:w="108" w:type="dxa"/>
          </w:tblCellMar>
        </w:tblPrEx>
        <w:trPr>
          <w:trHeight w:val="1632"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951B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38</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B707DE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危险货物港口经营人未对其铺设的危险货物管道设置明显的标志，或者未对危险货物管道定期检查、检测</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0B41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6423E7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第十三条第一款  生产、储存危险化学品的单位，应当对其铺设的危险化学品管道设置明显标志，并对危险化学品管道定期检查、检测。</w:t>
            </w:r>
          </w:p>
          <w:p w14:paraId="1B60FFB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A4CBCA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第三十一条  危险货物港口经营人应当按照国家标准、行业标准对其危险货物作业场所的安全设施、设备进行经常性维护、保养，并定期进行检测、检验，及时更新不合格的设施、设备，保证正常运转。维护、保养、检测、检验应当做好记录，并由有关人员签字。</w:t>
            </w:r>
          </w:p>
          <w:p w14:paraId="6893522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第三十五条　危险货物港口经营人使用管道输送危险货物的，应当建立输送管道安全技术档案，具备管道分布图，并对输送管道定期进行检查、检测，设置明显标志。</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879D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9D6EF7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第七十八条第一款第（一）项  有下列情形之一的，由安全生产监督管理部门责令改正，可以处5万元以下的罚款；拒不改正的，处5万元以上10万元以下的罚款；情节严重的，责令停产停业整顿：</w:t>
            </w:r>
          </w:p>
          <w:p w14:paraId="1BF91A5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（一）生产、储存危险化学品的单位未对其铺设的危险化学品管道设置明显的标志，或者未对危险化学品管道定期检查、检测的。</w:t>
            </w:r>
          </w:p>
          <w:p w14:paraId="189B34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4111472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3054DD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第七十八条第一款第（一）项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危险货物港口经营人有下列情形之一的，由所在地港口行政管理部门责令改正，可以处五万元以下的罚款；逾期未改正的，处五万元以上十万元以下的罚款；情节严重的，责令停产停业整顿：</w:t>
            </w:r>
          </w:p>
          <w:p w14:paraId="1B37779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（一）未对其铺设的危险货物管道设置明显的标志，或者未对危险货物管道定期检查、检测的。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2BE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8DD9">
            <w:pPr>
              <w:keepNext w:val="0"/>
              <w:keepLines w:val="0"/>
              <w:pageBreakBefore w:val="0"/>
              <w:widowControl/>
              <w:kinsoku/>
              <w:wordWrap/>
              <w:overflowPunct/>
              <w:topLinePunct w:val="0"/>
              <w:autoSpaceDE/>
              <w:autoSpaceDN/>
              <w:bidi w:val="0"/>
              <w:adjustRightInd/>
              <w:snapToGrid/>
              <w:spacing w:line="206"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危险货物港口经营人未对其铺设的危险货物管道设置明显的标志，或者未对危险货物管道定期检查、检测的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842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31BB1EAB">
        <w:tblPrEx>
          <w:tblCellMar>
            <w:top w:w="0" w:type="dxa"/>
            <w:left w:w="108" w:type="dxa"/>
            <w:bottom w:w="0" w:type="dxa"/>
            <w:right w:w="108" w:type="dxa"/>
          </w:tblCellMar>
        </w:tblPrEx>
        <w:trPr>
          <w:trHeight w:val="124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117F6">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991181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BFD1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36C6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0CA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D6E">
            <w:pPr>
              <w:keepNext w:val="0"/>
              <w:keepLines w:val="0"/>
              <w:pageBreakBefore w:val="0"/>
              <w:widowControl/>
              <w:kinsoku/>
              <w:wordWrap/>
              <w:overflowPunct/>
              <w:topLinePunct w:val="0"/>
              <w:autoSpaceDE/>
              <w:autoSpaceDN/>
              <w:bidi w:val="0"/>
              <w:adjustRightInd/>
              <w:snapToGrid/>
              <w:spacing w:line="206"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危险货物港口经营人未对其铺设的危险货物管道设置明显的标志，或者未对危险货物管道定期检查、检测，逾期未改正的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E1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485EF0A9">
        <w:tblPrEx>
          <w:tblCellMar>
            <w:top w:w="0" w:type="dxa"/>
            <w:left w:w="108" w:type="dxa"/>
            <w:bottom w:w="0" w:type="dxa"/>
            <w:right w:w="108" w:type="dxa"/>
          </w:tblCellMar>
        </w:tblPrEx>
        <w:trPr>
          <w:trHeight w:val="91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8F8C2">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542EB2A">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F480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F0D5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402A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5DAD">
            <w:pPr>
              <w:keepNext w:val="0"/>
              <w:keepLines w:val="0"/>
              <w:pageBreakBefore w:val="0"/>
              <w:widowControl/>
              <w:kinsoku/>
              <w:wordWrap/>
              <w:overflowPunct/>
              <w:topLinePunct w:val="0"/>
              <w:autoSpaceDE/>
              <w:autoSpaceDN/>
              <w:bidi w:val="0"/>
              <w:adjustRightInd/>
              <w:snapToGrid/>
              <w:spacing w:line="206"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危险货物港口经营人未对其铺设的危险货物管道设置明显的标志，或者未对危险货物管道定期检查、检测，情节严重的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45E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5FBCD879">
        <w:tblPrEx>
          <w:tblCellMar>
            <w:top w:w="0" w:type="dxa"/>
            <w:left w:w="108" w:type="dxa"/>
            <w:bottom w:w="0" w:type="dxa"/>
            <w:right w:w="108" w:type="dxa"/>
          </w:tblCellMar>
        </w:tblPrEx>
        <w:trPr>
          <w:trHeight w:val="254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5BAB5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39</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23AA871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从事危险化学品仓储经营的港口经营人在危险货物专用库场、储罐未设专人负责管理，或者对储存的剧毒化学品以及储存数量构成重大危险源的其他危险货物未实行双人收发、双人保管制度</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F54E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68767BE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第二十四条第一款  危险化学品应当储存在专用仓库、专用场地或者专用储存室（以下统称专用仓库）内，并由专人负责管理；剧毒化学品以及储存数量构成重大危险源的其他危险化学品，应当在专用仓库内单独存放，并实行双人收发、双人保管制度。</w:t>
            </w:r>
          </w:p>
          <w:p w14:paraId="3CA9C8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0AFD207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第五十一条第一款  危险货物应当储存在港区专用的库场、储罐，</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并由专人负责管理；剧毒化学品以及储存数量构成重大危险源的其他危险货物，应当单独存放，并实行双人收发、双人保管制度。</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AC50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259689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第七十八条第一款第（九）项  有下列情形之一的，由安全生产监督管理部门责令改正，可以处5万元以下的罚款；拒不改正的，处5万元以上10万元以下的罚款；情节严重的，责令停产停业整顿：</w:t>
            </w:r>
          </w:p>
          <w:p w14:paraId="3D50438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（九）危险化学品专用仓库未设专人负责管理，或者对储存的剧毒化学品以及储存数量构成重大危险源的其他危险化学品未实行双人收发、双人保管制度的。</w:t>
            </w:r>
          </w:p>
          <w:p w14:paraId="3AACAD0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085A41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C6E5A7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第七十八条第一款第（二）项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危险货物港口经营人有下列情形之一的，由所在地港口行政管理部门责令改正，可以处五万元以下的罚款；逾期未改正的，处五万元以上十万元以下的罚款；情节严重的，责令停产停业整顿：</w:t>
            </w:r>
          </w:p>
          <w:p w14:paraId="2E131FC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（二）危险货物专用库场、储罐未设专人负责管理，或者对储存的剧毒化学品以及储存数量构成重大危险源的其他危险货物未实行双人收发、双人保管制度的。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3C2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F03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从事危险化学品仓储经营的港口经营人在危险货物专用库场、储罐未设专人负责管理，或者对储存的剧毒化学品以及储存数量构成重大危险源的其他危险货物未实行双人收发、双人保管制度的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19D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1514028A">
        <w:tblPrEx>
          <w:tblCellMar>
            <w:top w:w="0" w:type="dxa"/>
            <w:left w:w="108" w:type="dxa"/>
            <w:bottom w:w="0" w:type="dxa"/>
            <w:right w:w="108" w:type="dxa"/>
          </w:tblCellMar>
        </w:tblPrEx>
        <w:trPr>
          <w:trHeight w:val="247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904C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C67358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84BB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4BA9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1AD1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11F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从事危险化学品仓储经营的港口经营人在危险货物专用库场、储罐未设专人负责管理，或者对储存的剧毒化学品以及储存数量构成重大危险源的其他危险货物未实行双人收发、双人保管制度，逾期未改正的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7E9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78D3AB46">
        <w:tblPrEx>
          <w:tblCellMar>
            <w:top w:w="0" w:type="dxa"/>
            <w:left w:w="108" w:type="dxa"/>
            <w:bottom w:w="0" w:type="dxa"/>
            <w:right w:w="108" w:type="dxa"/>
          </w:tblCellMar>
        </w:tblPrEx>
        <w:trPr>
          <w:trHeight w:val="205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BE23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E52990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C93C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E7E2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0D1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270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从事危险化学品仓储经营的港口经营人在危险货物专用库场、储罐未设专人负责管理，或者对储存的剧毒化学品以及储存数量构成重大危险源的其他危险货物未实行双人收发、双人保管制度，情节严重的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B9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2F63468B">
        <w:tblPrEx>
          <w:tblCellMar>
            <w:top w:w="0" w:type="dxa"/>
            <w:left w:w="108" w:type="dxa"/>
            <w:bottom w:w="0" w:type="dxa"/>
            <w:right w:w="108" w:type="dxa"/>
          </w:tblCellMar>
        </w:tblPrEx>
        <w:trPr>
          <w:trHeight w:val="133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E993C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40</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973C29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危险货物港口经营人未建立危险货物出入库核查、登记制度</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CF91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0F1068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第二十五条  储存危险化学品的单位应当建立危险化学品出入库核查、登记制度。</w:t>
            </w:r>
          </w:p>
          <w:p w14:paraId="498063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对剧毒化学品以及储存数量构成重大危险源的其他危险化学品，储存单位应当将其储存数量、储存地点以及管理人员的情况，报所在地县级人民政府安全生产监督管理部门（在港区内储存的，报港口行政管理部门）和公安机关备案。</w:t>
            </w:r>
          </w:p>
          <w:p w14:paraId="599FBC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B13AE5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第五十二条第一款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危险货物港口经营人经营仓储业务的，应当建立危险货物出入库核查、登记制度。</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4486E9">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7F37642F">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第七十八条第一款第（十）项  有下列情形之一的，由安全生产监督管理部门责令改正，可以处5万元以下的罚款；拒不改正的，处5万元以上10万元以下的罚款；情节严重的，责令停产停业整顿：</w:t>
            </w:r>
          </w:p>
          <w:p w14:paraId="4BD9332F">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（十）储存危险化学品的单位未建立危险化学品出入库核查、登记制度的。</w:t>
            </w:r>
          </w:p>
          <w:p w14:paraId="10D0C032">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11B62DEF">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37FBBF3">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第七十八条第一款第（三）项</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危险货物港口经营人有下列情形之一的，由所在地港口行政管理部门责令改正，可以处五万元以下的罚款；逾期未改正的，处五万元以上十万元以下的罚款；情节严重的，责令停产停业整顿：</w:t>
            </w:r>
          </w:p>
          <w:p w14:paraId="61DE6419">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（三）未建立危险货物出入库核查、登记制度的。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A017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19E7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危险货物港口经营人未建立危险货物出入库核查、登记制度的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D7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457A63D1">
        <w:tblPrEx>
          <w:tblCellMar>
            <w:top w:w="0" w:type="dxa"/>
            <w:left w:w="108" w:type="dxa"/>
            <w:bottom w:w="0" w:type="dxa"/>
            <w:right w:w="108" w:type="dxa"/>
          </w:tblCellMar>
        </w:tblPrEx>
        <w:trPr>
          <w:trHeight w:val="146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5517B">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45B0C9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B7C3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F673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7213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724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危险货物港口经营人未建立危险货物出入库核查、登记制度，逾期未改正的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2A5F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47C159CC">
        <w:tblPrEx>
          <w:tblCellMar>
            <w:top w:w="0" w:type="dxa"/>
            <w:left w:w="108" w:type="dxa"/>
            <w:bottom w:w="0" w:type="dxa"/>
            <w:right w:w="108" w:type="dxa"/>
          </w:tblCellMar>
        </w:tblPrEx>
        <w:trPr>
          <w:trHeight w:val="162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57A4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21ECA2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65DB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4005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317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FC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危险货物港口经营人未建立危险货物出入库核查、登记制度，情节严重的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8E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48DA844">
        <w:tblPrEx>
          <w:tblCellMar>
            <w:top w:w="0" w:type="dxa"/>
            <w:left w:w="108" w:type="dxa"/>
            <w:bottom w:w="0" w:type="dxa"/>
            <w:right w:w="108" w:type="dxa"/>
          </w:tblCellMar>
        </w:tblPrEx>
        <w:trPr>
          <w:trHeight w:val="172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8058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41</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2F52BDE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危险货物港口经营人装卸、储存没有安全技术说明书的危险货物或者外包装没有相应标志的包装危险货物</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A52D0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D135B9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第十五条  危险化学品生产企业应当提供与其生产的危险化学品相符的化学品安全技术说明书，并在危险化学品包装（包括外包装件）上粘贴或者拴挂与包装内危险化学品相符的化学品安全标签。化学品安全技术说明书和化学品安全标签所载明的内容应当符合国家标准的要求。</w:t>
            </w:r>
          </w:p>
          <w:p w14:paraId="5FC01CA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危险化学品生产企业发现其生产的危险化学品有新的危险特性的，应当立即公告，并及时修订其化学品安全技术说明书和化学品安全标签。</w:t>
            </w:r>
          </w:p>
          <w:p w14:paraId="653A95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第三十七条  危险化学品经营企业不得向未经许可从事危险化学品生产、经营活动的企业采购危险化学品，不得经营没有化学品安全技术说明书或者化学品安全标签的危险化学品。</w:t>
            </w:r>
          </w:p>
          <w:p w14:paraId="013043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1DDF2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第三十七条第一款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作业委托人应当向危险货物港口经营人提供委托人身份信息和完整准确的危险货物品名、联合国编号、危险性分类、包装、数量、应急措施及安全技术说明书等资料；危险性质不明的危险货物，应当提供具有相应资质的专业机构出具的危险货物危险特性鉴定技术报告。法律、行政法规规定必须办理有关手续后方可进行水路运输的危险货物，还应当办理相关手续，并向港口经营人提供相关证明材料。</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8AD1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04BA1FD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第七十八条第一款第（六）项  有下列情形之一的，由安全生产监督管理部门责令改正，可以处5万元以下的罚款；拒不改正的，处5万元以上10万元以下的罚款；情节严重的，责令停产停业整顿：</w:t>
            </w:r>
          </w:p>
          <w:p w14:paraId="2378BD7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（六）危险化学品经营企业经营没有化学品安全技术说明书和化学品安全标签的危险化学品的。</w:t>
            </w:r>
          </w:p>
          <w:p w14:paraId="2526964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3D9766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31E28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第七十八条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第一款第（四）项  危险货物港口经营人有下列情形之一的，由所在地港口行政管理部门责令改正，可以处五万元以下的罚款；逾期未改正的，处五万元以上十万元以下的罚款；情节严重的，责令停产停业整顿：（四）装卸、储存没有安全技术说明书的危险货物或者外包装没有相应标志的包装危险货物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577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6FC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危险货物港口经营人装卸、储存没有安全技术说明书的危险货物或者外包装没有相应标志的包装危险货物的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4B1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77B448B6">
        <w:tblPrEx>
          <w:tblCellMar>
            <w:top w:w="0" w:type="dxa"/>
            <w:left w:w="108" w:type="dxa"/>
            <w:bottom w:w="0" w:type="dxa"/>
            <w:right w:w="108" w:type="dxa"/>
          </w:tblCellMar>
        </w:tblPrEx>
        <w:trPr>
          <w:trHeight w:val="225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B5A7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CA855C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D884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A678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06D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FC4D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危险货物港口经营人装卸、储存没有安全技术说明书的危险货物或者外包装没有相应标志的包装危险货物，逾期未改正的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806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2D75DB7A">
        <w:tblPrEx>
          <w:tblCellMar>
            <w:top w:w="0" w:type="dxa"/>
            <w:left w:w="108" w:type="dxa"/>
            <w:bottom w:w="0" w:type="dxa"/>
            <w:right w:w="108" w:type="dxa"/>
          </w:tblCellMar>
        </w:tblPrEx>
        <w:trPr>
          <w:trHeight w:val="239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366AC">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717AF49">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1C0A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7935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07AE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9898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危险货物港口经营人装卸、储存没有安全技术说明书的危险货物或者外包装没有相应标志的包装危险货物，情节严重的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BC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535679B6">
        <w:tblPrEx>
          <w:tblCellMar>
            <w:top w:w="0" w:type="dxa"/>
            <w:left w:w="108" w:type="dxa"/>
            <w:bottom w:w="0" w:type="dxa"/>
            <w:right w:w="108" w:type="dxa"/>
          </w:tblCellMar>
        </w:tblPrEx>
        <w:trPr>
          <w:trHeight w:val="216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BB41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42</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4903B4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危险货物港口经营人未在作业场所设置通信、报警装置</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A0B8D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8B1186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第二十条第二款  生产、储存危险化学品的单位，应当在其作业场所和安全设施、设备上设置明显的安全警示标志。</w:t>
            </w:r>
          </w:p>
          <w:p w14:paraId="33A310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第二十六条第一款  危险化学品专用仓库应当符合国家标准、行业标准的要求，并设置明显的标志。储存剧毒化学品、易制爆危险化学品的专用仓库，应当按照国家有关规定设置相应的技术防范设施。</w:t>
            </w:r>
          </w:p>
          <w:p w14:paraId="1BC9D93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641DA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第三十二条  危险货物港口经营人应当在其作业场所和安全设施、设备上设置明显的安全警示标志；同时还应当在其作业场所设置通信、报警装置，并保证其处于适用状态。</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C9DA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6DC0D2B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第七十八条第一款第（八）项  有下列情形之一的，由安全生产监督管理部门责令改正，可以处5万元以下的罚款；拒不改正的，处5万元以上10万元以下的罚款；情节严重的，责令停产停业整顿：</w:t>
            </w:r>
          </w:p>
          <w:p w14:paraId="0687179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（八）生产、储存危险化学品的单位未在作业场所和安全设施、设备上设置明显的安全警示标志，或者未在作业场所设置通信、报警装置的；</w:t>
            </w:r>
          </w:p>
          <w:p w14:paraId="39AAB05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26F6BB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133F60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第七十八条第一款第（五）项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危险货物港口经营人有下列情形之一的，由所在地港口行政管理部门责令改正，可以处五万元以下的罚款；逾期未改正的，处五万元以上十万元以下的罚款；情节严重的，责令停产停业整顿：</w:t>
            </w:r>
          </w:p>
          <w:p w14:paraId="0CAB4851">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（五）未在作业场所设置通信、报警装置的。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2BC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26D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危险货物港口经营人未在作业场所设置通信、报警装置的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9D2E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1F5EFCC8">
        <w:tblPrEx>
          <w:tblCellMar>
            <w:top w:w="0" w:type="dxa"/>
            <w:left w:w="108" w:type="dxa"/>
            <w:bottom w:w="0" w:type="dxa"/>
            <w:right w:w="108" w:type="dxa"/>
          </w:tblCellMar>
        </w:tblPrEx>
        <w:trPr>
          <w:trHeight w:val="15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31044">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2AFE18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CDE0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88B4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97A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9D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危险货物港口经营人未在作业场所设置通信、报警装置，逾期未改正的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423E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5A971131">
        <w:tblPrEx>
          <w:tblCellMar>
            <w:top w:w="0" w:type="dxa"/>
            <w:left w:w="108" w:type="dxa"/>
            <w:bottom w:w="0" w:type="dxa"/>
            <w:right w:w="108" w:type="dxa"/>
          </w:tblCellMar>
        </w:tblPrEx>
        <w:trPr>
          <w:trHeight w:val="157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454A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B2CFE3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ADB1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A50C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C293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694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危险货物港口经营人未在作业场所设置通信、报警装置，情节严重的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F35F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2A830DC">
        <w:tblPrEx>
          <w:tblCellMar>
            <w:top w:w="0" w:type="dxa"/>
            <w:left w:w="108" w:type="dxa"/>
            <w:bottom w:w="0" w:type="dxa"/>
            <w:right w:w="108" w:type="dxa"/>
          </w:tblCellMar>
        </w:tblPrEx>
        <w:trPr>
          <w:trHeight w:val="3061"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A2428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E0BAB7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9963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1AF9320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第十三条第二款  进行可能危及危险化学品管道安全的施工作业，施工单位应当在开工的7日前书面通知管道所属单位，并与管道所属单位共同制定应急预案，采取相应的安全防护措施。管道所属单位应当指派专门人员到现场进行管道安全保护指导。</w:t>
            </w:r>
          </w:p>
          <w:p w14:paraId="341FB76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40C723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第三十五条第二款  在港区内进行可能危及危险货物输送管道安全的施工作业，施工单位应当在开工的7日前书面通知管道所属单位，并与管道所属单位共同制定应急预案，采取相应的安全防护措施。管道所属单位应当指派专门人员到现场进行管道安全保护指导。</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EA75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7434350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第七十八条第一款第（二）项  有下列情形之一的，由安全生产监督管理部门责令改正，可以处5万元以下的罚款；拒不改正的，处5万元以上10万元以下的罚款；情节严重的，责令停产停业整顿：</w:t>
            </w:r>
          </w:p>
          <w:p w14:paraId="04D6901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p w14:paraId="643F7F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第七十八条第二款  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14:paraId="19B96A0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A0323E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第七十八条第二款  危险货</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物港口经营人有下列情形之一的，由所在地港口行政管理部门责令改正，可以处五万元以下的罚款；逾期未改正的，处五万元以上十万元以下的罚款；情节严重的，责令停产停业整顿。</w:t>
            </w:r>
          </w:p>
          <w:p w14:paraId="644D86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在港口进行可能危及危险货物管道安全的施工作业，施工单位未按照规定书面通知管道所属单位，或者未与管道所属单位共同制定应急预案、采取相应的安全防护措施，或者管道所属单位未指派专门人员到现场进行管道安全保护指导的，由所在地港口行政管理部门按照前款规定的处罚金额进行处罚。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536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5B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FC1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罚款</w:t>
            </w:r>
          </w:p>
        </w:tc>
      </w:tr>
      <w:tr w14:paraId="1211405A">
        <w:tblPrEx>
          <w:tblCellMar>
            <w:top w:w="0" w:type="dxa"/>
            <w:left w:w="108" w:type="dxa"/>
            <w:bottom w:w="0" w:type="dxa"/>
            <w:right w:w="108" w:type="dxa"/>
          </w:tblCellMar>
        </w:tblPrEx>
        <w:trPr>
          <w:trHeight w:val="302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E3F6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4F7D99A">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90C1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06B5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1C7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6DC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37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6670997B">
        <w:tblPrEx>
          <w:tblCellMar>
            <w:top w:w="0" w:type="dxa"/>
            <w:left w:w="108" w:type="dxa"/>
            <w:bottom w:w="0" w:type="dxa"/>
            <w:right w:w="108" w:type="dxa"/>
          </w:tblCellMar>
        </w:tblPrEx>
        <w:trPr>
          <w:trHeight w:val="1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DD59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65ABF7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079A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94A0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714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C17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C8EF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F05D320">
        <w:tblPrEx>
          <w:tblCellMar>
            <w:top w:w="0" w:type="dxa"/>
            <w:left w:w="108" w:type="dxa"/>
            <w:bottom w:w="0" w:type="dxa"/>
            <w:right w:w="108" w:type="dxa"/>
          </w:tblCellMar>
        </w:tblPrEx>
        <w:trPr>
          <w:trHeight w:val="1535"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3A9EE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44</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0EA702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危险货物港口经营人未在取得从业资格的装卸管理人员现场指挥或者监控下进行作业</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62AEE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1F65B0C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第四十四条第二款  危险化学品的装卸作业应当遵守安全作业标准、规程和制度，并在装卸管理人员的现场指挥或者监控下进行。水路运输危险化学品的集装箱装箱作业应当在集装箱装箱现场检查员的指挥或者监控下进行，并符合积载、隔离的规范和要求；装箱作业完毕后，集装箱装箱现场检查员应当签署装箱证明书。</w:t>
            </w:r>
          </w:p>
          <w:p w14:paraId="005C952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C60AC1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第四十七条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危险货物港口作业应当符合有关安全作业标准、规程和制度，并在具有从业资格的装卸管理人员现场指挥或者监控下进行。</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AAC5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72B993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7053B3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第七十九条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第（一）项  危险货物港口经营人有下列情形之一的，由所在地港口行政管理部门责令改正，处五万元以上十万元以下的罚款；逾期未改正的，责令停产停业整顿；除第（一）项情形外，情节严重的，还可以吊销其港口经营许可证件：</w:t>
            </w:r>
          </w:p>
          <w:p w14:paraId="0639A9C6">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（一）未在取得从业资格的装卸管理人员现场指挥或者监控下进行作业的。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53BD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43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危险货物港口经营人未在取得从业资格的装卸管理人员现场指挥或者监控下进行作业的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89F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2200CC1F">
        <w:tblPrEx>
          <w:tblCellMar>
            <w:top w:w="0" w:type="dxa"/>
            <w:left w:w="108" w:type="dxa"/>
            <w:bottom w:w="0" w:type="dxa"/>
            <w:right w:w="108" w:type="dxa"/>
          </w:tblCellMar>
        </w:tblPrEx>
        <w:trPr>
          <w:trHeight w:val="1451"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B5F7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A4B0BC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45E7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4FF3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ADC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9E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危险货物港口经营人未在取得从业资格的装卸管理人员现场指挥或者监控下进行作业，逾期未改正的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B78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63A53DA3">
        <w:tblPrEx>
          <w:tblCellMar>
            <w:top w:w="0" w:type="dxa"/>
            <w:left w:w="108" w:type="dxa"/>
            <w:bottom w:w="0" w:type="dxa"/>
            <w:right w:w="108" w:type="dxa"/>
          </w:tblCellMar>
        </w:tblPrEx>
        <w:trPr>
          <w:trHeight w:val="124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21F1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517D26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从事危险化学品仓储经营的港口经营人对重复使用的危险化学品包装物、容器，在重复使用前不进行检查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AB00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49564F4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第十八条第三款  对重复使用的危险化学品包装物、容器，使用单位在重复使用前应当进行检查；发现存在安全隐患的，应当维修或者更换。使用单位应当对检查情况作出记录，记录的保存期限不得少于2年。</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835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32D2564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第八十条第一款第（一）项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78BF69F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（一）对重复使用的危险化学品包装物、容器，在重复使用前不进行检查的；</w:t>
            </w:r>
          </w:p>
          <w:p w14:paraId="68376EF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1D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66A4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从事危险化学品仓储经营的港口经营人对重复使用的危险化学品包装物、容器，在重复使用前不进行检查的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954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479C6071">
        <w:tblPrEx>
          <w:tblCellMar>
            <w:top w:w="0" w:type="dxa"/>
            <w:left w:w="108" w:type="dxa"/>
            <w:bottom w:w="0" w:type="dxa"/>
            <w:right w:w="108" w:type="dxa"/>
          </w:tblCellMar>
        </w:tblPrEx>
        <w:trPr>
          <w:trHeight w:val="177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A35D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1281CF9">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CCAC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6416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CF2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84E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从事危险化学品仓储经营的港口经营人对重复使用的危险化学品包装物、容器，在重复使用前不进行检查，拒不改正的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B08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04F74E2D">
        <w:tblPrEx>
          <w:tblCellMar>
            <w:top w:w="0" w:type="dxa"/>
            <w:left w:w="108" w:type="dxa"/>
            <w:bottom w:w="0" w:type="dxa"/>
            <w:right w:w="108" w:type="dxa"/>
          </w:tblCellMar>
        </w:tblPrEx>
        <w:trPr>
          <w:trHeight w:val="111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FEFA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E24AA3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E56D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BC3D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692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5D538C7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E1C6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从事危险化学品仓储经营的港口经营人拒不执行停产停业整顿决定</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A8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吊销其相关许可证件</w:t>
            </w:r>
          </w:p>
        </w:tc>
      </w:tr>
      <w:tr w14:paraId="3D6B9BAE">
        <w:tblPrEx>
          <w:tblCellMar>
            <w:top w:w="0" w:type="dxa"/>
            <w:left w:w="108" w:type="dxa"/>
            <w:bottom w:w="0" w:type="dxa"/>
            <w:right w:w="108" w:type="dxa"/>
          </w:tblCellMar>
        </w:tblPrEx>
        <w:trPr>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3687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46</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4F35B53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未根据其生产、储存的危险化学品的种类和危险特性，在作业场所设置相关安全设施、设备，或者未按照国家标准、行业标准或者国家有关规定对安全设施、设备进行经常性维护、保养</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069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32A64D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第二十条第一款  生产、储存危险化学品的单位，应当根据其生产、储存的危险化学品的种类和危险特性，在作业场所设置相应的监测、监控、通风、防晒、调温、防火、灭火、防爆、泄压、防毒、中和、防潮、防雷、防静电、防腐、防泄漏以及防护围堤或者隔离操作等安全设施、设备，并按照国家标准、行业标准或者国家有关规定对安全设施、设备进行经常性维护、保养，保证安全设施、设备的正常使用。</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54FF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63B1AB6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第八十条第一款第（二）项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75CFB09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（二）未根据其生产、储存的危险化学品的种类和危险特性，在作业场所设置相关安全设施、设备，或者未按照国家标准、行业标准或者国家有关规定对安全设施、设备进行经常性维护、保养的；</w:t>
            </w:r>
          </w:p>
          <w:p w14:paraId="5B9D172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p w14:paraId="7AEE24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4E9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3AF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未根据其生产、储存的危险化学品的种类和危险特性，在作业场所设置相关安全设施、设备，或者未按照国家标准、行业标准或者国家有关规定对安全设施、设备进行经常性维护、保养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3A7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733CA807">
        <w:tblPrEx>
          <w:tblCellMar>
            <w:top w:w="0" w:type="dxa"/>
            <w:left w:w="108" w:type="dxa"/>
            <w:bottom w:w="0" w:type="dxa"/>
            <w:right w:w="108" w:type="dxa"/>
          </w:tblCellMar>
        </w:tblPrEx>
        <w:trPr>
          <w:trHeight w:val="228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7E06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53DA26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14F6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D922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DD9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FB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未根据其生产、储存的危险化学品的种类和危险特性，在作业场所设置相关安全设施、设备，或者未按照国家标准、行业标准或者国家有关规定对安全设施、设备进行经常性维护、保养，拒不改正的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54A6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8089672">
        <w:tblPrEx>
          <w:tblCellMar>
            <w:top w:w="0" w:type="dxa"/>
            <w:left w:w="108" w:type="dxa"/>
            <w:bottom w:w="0" w:type="dxa"/>
            <w:right w:w="108" w:type="dxa"/>
          </w:tblCellMar>
        </w:tblPrEx>
        <w:trPr>
          <w:trHeight w:val="91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69423">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C26146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CB36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2640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0DA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4EB6E35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8F74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从事危险化学品仓储经营的港口经营人拒不执行停产停业整顿决定的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0D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吊销其相关许可证件</w:t>
            </w:r>
          </w:p>
        </w:tc>
      </w:tr>
      <w:tr w14:paraId="579EF6E4">
        <w:tblPrEx>
          <w:tblCellMar>
            <w:top w:w="0" w:type="dxa"/>
            <w:left w:w="108" w:type="dxa"/>
            <w:bottom w:w="0" w:type="dxa"/>
            <w:right w:w="108" w:type="dxa"/>
          </w:tblCellMar>
        </w:tblPrEx>
        <w:trPr>
          <w:trHeight w:val="169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925D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47</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6912605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危险货物港口经营人未依照规定对其安全生产条件定期进行安全评价</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1F9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3D3C791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第二十二条第一款  生产、储存危险化学品的企业，应当委托具备国家规定的资质条件的机构，对本企业的安全生产条件每3年进行一次安全评价，提出安全评价报告。安全评价报告的内容应当包括对安全生产条件存在的问题进行整改的方案。</w:t>
            </w:r>
          </w:p>
          <w:p w14:paraId="6745CEA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F10F66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第二十八条第一款  危险货物港口经营人应当在取得经营资质后，按照国家有关规定委托有资质的安全评价机构，对本单位的安全生产条件每3年进行一次安全评价，提出安全评价报告。安全评价报告的内容应当包括对事故隐患的整改情况、遗留隐患和安全条件改进建议。</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7028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09D7AF1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第八十条第一款第（三）项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3D62247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（三）未依照本条例规定对其安全生产条件定期进行安全评价的。</w:t>
            </w:r>
          </w:p>
          <w:p w14:paraId="387F53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p w14:paraId="08B7165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0DC88A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第七十九条第（二）项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处五万元以上十万元以下的罚款；逾期未改正的，责令停产停业整顿；除第（一）项情形外，情节严重的，还可以吊销其港口经营许可证件：</w:t>
            </w:r>
          </w:p>
          <w:p w14:paraId="2DF30D0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（二）未依照本规定对其安全生产条件定期进行安全评价的。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71E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68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危险货物港口经营人未依照本规定对其安全生产条件定期进行安全评价的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852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28E0BE74">
        <w:tblPrEx>
          <w:tblCellMar>
            <w:top w:w="0" w:type="dxa"/>
            <w:left w:w="108" w:type="dxa"/>
            <w:bottom w:w="0" w:type="dxa"/>
            <w:right w:w="108" w:type="dxa"/>
          </w:tblCellMar>
        </w:tblPrEx>
        <w:trPr>
          <w:trHeight w:val="16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D8609">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D4D1768">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569B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A8C7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162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4DC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危险货物港口经营人未依照本规定对其安全生产条件定期进行安全评价，逾期未改正的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402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2C0F6A9A">
        <w:tblPrEx>
          <w:tblCellMar>
            <w:top w:w="0" w:type="dxa"/>
            <w:left w:w="108" w:type="dxa"/>
            <w:bottom w:w="0" w:type="dxa"/>
            <w:right w:w="108" w:type="dxa"/>
          </w:tblCellMar>
        </w:tblPrEx>
        <w:trPr>
          <w:trHeight w:val="216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02699">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03A58B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CC92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67B0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2D7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4911667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8C1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危险货物港口经营人未依照本规定对其安全生产条件定期进行安全评价，情节严重的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DF3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吊销港口经营许可证件</w:t>
            </w:r>
          </w:p>
        </w:tc>
      </w:tr>
      <w:tr w14:paraId="17953F13">
        <w:tblPrEx>
          <w:tblCellMar>
            <w:top w:w="0" w:type="dxa"/>
            <w:left w:w="108" w:type="dxa"/>
            <w:bottom w:w="0" w:type="dxa"/>
            <w:right w:w="108" w:type="dxa"/>
          </w:tblCellMar>
        </w:tblPrEx>
        <w:trPr>
          <w:trHeight w:val="193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382F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48</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505F98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危险货物港口经营人未将危险货物储存在专用库场、储罐内，或者未将剧毒化学品以及储存数量构成重大危险源的其他危险货物在专用库场、储罐内单独存放</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308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1F9CD44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第二十四条  危险化学品应当储存在专用仓库、专用场地或者专用储存室（以下统称专用仓库）内，并由专人负责管理；剧毒化学品以及储存数量构成重大危险源的其他危险化学品，应当在专用仓库内单独存放，并实行双人收发、双人保管制度。</w:t>
            </w:r>
          </w:p>
          <w:p w14:paraId="559172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危险化学品的储存方式、方法以及储存数量应当符合国家标准或者国家有关规定。</w:t>
            </w:r>
          </w:p>
          <w:p w14:paraId="3217B17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DAF51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第五十一条第一款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危险货物应当储存在港区专用的库场、储罐，并由专人负责管理；剧毒化学品以及储存数量构成重大危险源的其他危险货物，应当单独存放，并实行双人收发、双人保管制度。</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6A178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25518A51">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第八十条第一款第（四）项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4EF82F8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（四）未将危险化学品储存在专用仓库内，或者未将剧毒化学品以及储存数量构成重大危险源的其他危险化学品在专用仓库内单独存放的。</w:t>
            </w:r>
          </w:p>
          <w:p w14:paraId="58C03EF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p w14:paraId="621AC60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0FACAA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第七十九条第（三）项</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处五万元以上十万元以下的罚款；逾期未改正的，责令停产停业整顿；除第（一）项情形外，情节严重的，还可以吊销其港口经营许可证件：</w:t>
            </w:r>
          </w:p>
          <w:p w14:paraId="56851A2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（三）未将危险货物储存在专用库场、储罐内，或者未将剧毒化学品以及储存数量构成重大危险源的其他危险货物在专用库场、储罐内单独存放的。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2952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C52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危险货物港口经营人未将危险货物储存在专用库场、储罐内，或者未将剧毒化学品以及储存数量构成重大危险源的其他危险货物在专用库场、储罐内单独存放的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DE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080511C2">
        <w:tblPrEx>
          <w:tblCellMar>
            <w:top w:w="0" w:type="dxa"/>
            <w:left w:w="108" w:type="dxa"/>
            <w:bottom w:w="0" w:type="dxa"/>
            <w:right w:w="108" w:type="dxa"/>
          </w:tblCellMar>
        </w:tblPrEx>
        <w:trPr>
          <w:trHeight w:val="218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A9D88">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CB0D08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950F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4816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7F2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D0B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危险货物港口经营人未将危险货物储存在专用库场、储罐内，或者未将剧毒化学品以及储存数量构成重大危险源的其他危险货物在专用库场、储罐内单独存放，逾期未改正的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966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3D752425">
        <w:tblPrEx>
          <w:tblCellMar>
            <w:top w:w="0" w:type="dxa"/>
            <w:left w:w="108" w:type="dxa"/>
            <w:bottom w:w="0" w:type="dxa"/>
            <w:right w:w="108" w:type="dxa"/>
          </w:tblCellMar>
        </w:tblPrEx>
        <w:trPr>
          <w:trHeight w:val="231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E97E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93C2FF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62E1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6CE2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DAC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760E432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E36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危险货物港口经营人未将危险货物储存在专用库场、储罐内，或者未将剧毒化学品以及储存数量构成重大危险源的其他危险货物在专用库场、储罐内单独存放的，情节严重的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7972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吊销港口经营许可证件</w:t>
            </w:r>
          </w:p>
        </w:tc>
      </w:tr>
      <w:tr w14:paraId="5F8F44B8">
        <w:tblPrEx>
          <w:tblCellMar>
            <w:top w:w="0" w:type="dxa"/>
            <w:left w:w="108" w:type="dxa"/>
            <w:bottom w:w="0" w:type="dxa"/>
            <w:right w:w="108" w:type="dxa"/>
          </w:tblCellMar>
        </w:tblPrEx>
        <w:trPr>
          <w:trHeight w:val="215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22672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49</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1FE340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危险货物港口经营人在危险货物的储存方式、方法或者储存数量不符合国家标准或者国家有关规定</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4278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7A46F5B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第二十四条  危险化学品应当储存在专用仓库、专用场地或者专用储存室（以下统称专用仓库）内，并由专人负责管理；剧毒化学品以及储存数量构成重大危险源的其他危险化学品，应当在专用仓库内单独存放，并实行双人收发、双人保管制度。</w:t>
            </w:r>
          </w:p>
          <w:p w14:paraId="3F3303F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危险化学品的储存方式、方法以及储存数量应当符合国家标准或者国家有关规定。</w:t>
            </w:r>
          </w:p>
          <w:p w14:paraId="61AB8DE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8C4939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第五十一条第二款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危险货物的储存方式、方法以及储存数量，包括危险货物集装箱直装直取和限时限量存放，应当符合国家标准、行业标准或者国家有关规定。</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EB499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455FD5F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第八十条第一款第（五）项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35DE257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（五）危险化学品的储存方式、方法或者储存数量不符合国家标准或者国家有关规定的。</w:t>
            </w:r>
          </w:p>
          <w:p w14:paraId="6FED6BC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p w14:paraId="4BE33D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3C1678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第七十九条第（四）项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处五万元以上十万元以下的罚款；逾期未改正的，责令停产停业整顿；除第（一）项情形外，情节严重的，还可以吊销其港口经营许可证件：</w:t>
            </w:r>
          </w:p>
          <w:p w14:paraId="546CD81A">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（四）危险货物的储存方式、方法或者储存数量不符合国家标准或者国家有关规定的。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014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AE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危险货物港口经营人在危险货物的储存方式、方法或者储存数量不符合国家标准或者国家有关规定的或者违法时长少于六个月的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685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482584CF">
        <w:tblPrEx>
          <w:tblCellMar>
            <w:top w:w="0" w:type="dxa"/>
            <w:left w:w="108" w:type="dxa"/>
            <w:bottom w:w="0" w:type="dxa"/>
            <w:right w:w="108" w:type="dxa"/>
          </w:tblCellMar>
        </w:tblPrEx>
        <w:trPr>
          <w:trHeight w:val="176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D464D">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75EE57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B74B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06D7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83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9F25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危险货物港口经营人在危险货物的储存方式、方法或者储存数量不符合国家标准或者国家有关规定，逾期未改正的或者违法时长六个月以上少于一年的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30B5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5EECC80">
        <w:tblPrEx>
          <w:tblCellMar>
            <w:top w:w="0" w:type="dxa"/>
            <w:left w:w="108" w:type="dxa"/>
            <w:bottom w:w="0" w:type="dxa"/>
            <w:right w:w="108" w:type="dxa"/>
          </w:tblCellMar>
        </w:tblPrEx>
        <w:trPr>
          <w:trHeight w:val="156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E0D63">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28F7685">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7391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3F94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BA8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2A3168D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D0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危险货物港口经营人在危险货物的储存方式、方法或者储存数量不符合国家标准或者国家有关规定，情节严重的或者违法时长一年以上的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7E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吊销港口经营许可证件</w:t>
            </w:r>
          </w:p>
        </w:tc>
      </w:tr>
      <w:tr w14:paraId="20A67ACD">
        <w:tblPrEx>
          <w:tblCellMar>
            <w:top w:w="0" w:type="dxa"/>
            <w:left w:w="108" w:type="dxa"/>
            <w:bottom w:w="0" w:type="dxa"/>
            <w:right w:w="108" w:type="dxa"/>
          </w:tblCellMar>
        </w:tblPrEx>
        <w:trPr>
          <w:trHeight w:val="160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BF6BF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0CA8F34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危险货物港口经营人使用的危险货物专用库场、储罐不符合国家标准、行业标准的要求</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9C25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361C3B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第二十六条第一款 危险化学品专用仓库应当符合国家标准、行业标准的要求，并设置明显的标志。储存剧毒化学品、易制爆危险化学品的专用仓库，应当按照国家有关规定设置相应的技术防范设施。</w:t>
            </w:r>
          </w:p>
          <w:p w14:paraId="6CE8AA9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9FFFA8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第三十三条  危险货物专用库场、储罐应当符合国家标准和行业标准，设置明显标志，并依据相关标准定期安全检测维护</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045E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6DD3050">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第八十条第一款第（六）项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082723D3">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（六）危险化学品专用仓库不符合国家标准、行业标准的要求的。</w:t>
            </w:r>
          </w:p>
          <w:p w14:paraId="557DA63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p w14:paraId="0000F60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6B53DF5">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第七十九条第</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（五）项  危险货物港口经营人有下列情形之一的，由所在地港口行政管理部门责令改正，处五万元以上十万元以下的罚款；逾期未改正的，责令停产停业整顿；除第（一）项情形外，情节严重的，还可以吊销其港口经营许可证件：</w:t>
            </w:r>
          </w:p>
          <w:p w14:paraId="339A664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（五）危险货物专用库场、储罐不符合国家标准、行业标准的要求的。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B5D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F6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危险货物港口经营人使用的危险货物专用库场、储罐不符合国家标准、行业标准的要求的或者违法时长</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少于六个月</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D86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137CD70D">
        <w:tblPrEx>
          <w:tblCellMar>
            <w:top w:w="0" w:type="dxa"/>
            <w:left w:w="108" w:type="dxa"/>
            <w:bottom w:w="0" w:type="dxa"/>
            <w:right w:w="108" w:type="dxa"/>
          </w:tblCellMar>
        </w:tblPrEx>
        <w:trPr>
          <w:trHeight w:val="183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A0570">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3056A9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0D81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4A4E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C8E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D227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危险货物港口经营人使用的危险货物专用库场、储罐不符合国家标准、行业标准的要求，逾期未改正的或者违法时长六个月以上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少于一年</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B44E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05988808">
        <w:tblPrEx>
          <w:tblCellMar>
            <w:top w:w="0" w:type="dxa"/>
            <w:left w:w="108" w:type="dxa"/>
            <w:bottom w:w="0" w:type="dxa"/>
            <w:right w:w="108" w:type="dxa"/>
          </w:tblCellMar>
        </w:tblPrEx>
        <w:trPr>
          <w:trHeight w:val="116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FE49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874DBE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7F76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9220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ADB5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5E26032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B0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危险货物港口经营人使用的危险货物专用库场、储罐不符合国家标准、行业标准的要求，拒不改正，情节严重的或者违法时长</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一年</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53D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吊销港口经营许可证件</w:t>
            </w:r>
          </w:p>
        </w:tc>
      </w:tr>
      <w:tr w14:paraId="5FAD40EB">
        <w:tblPrEx>
          <w:tblCellMar>
            <w:top w:w="0" w:type="dxa"/>
            <w:left w:w="108" w:type="dxa"/>
            <w:bottom w:w="0" w:type="dxa"/>
            <w:right w:w="108" w:type="dxa"/>
          </w:tblCellMar>
        </w:tblPrEx>
        <w:trPr>
          <w:trHeight w:val="133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236C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51</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D1F7D27">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从事危险化学品仓储经营的港口经营人未对危险化学品专用仓库的安全设施、设备定期进行检测、检验</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05036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7D9D09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第二十六条第二款  储存危险化学品的单位应当对其危险化学品专用仓库的安全设施、设备定期进行检测、检验。</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69F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0E29F8E3">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第八十条第一款第（七）项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14:paraId="1E5E00B8">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（七）未对危险化学品专用仓库的安全设施、设备定期进行检测、检验的。</w:t>
            </w:r>
          </w:p>
          <w:p w14:paraId="098D217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第八十条第二款  从事危险化学品仓储经营的港口经营人有前款规定情形的，由港口行政管理部门依照前款规定予以处罚。</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126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8BF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从事危险化学品仓储经营的港口经营人未对危险化学品专用仓库的安全设施、设备定期进行检测、检验的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1D4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6590C3F9">
        <w:tblPrEx>
          <w:tblCellMar>
            <w:top w:w="0" w:type="dxa"/>
            <w:left w:w="108" w:type="dxa"/>
            <w:bottom w:w="0" w:type="dxa"/>
            <w:right w:w="108" w:type="dxa"/>
          </w:tblCellMar>
        </w:tblPrEx>
        <w:trPr>
          <w:trHeight w:val="117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DD619">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7D47BE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1E9D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7675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59B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04ED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从事危险化学品仓储经营的港口经营人未对危险化学品专用仓库的安全设施、设备定期进行检测、检验，拒不改正的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7BB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25E54BB6">
        <w:tblPrEx>
          <w:tblCellMar>
            <w:top w:w="0" w:type="dxa"/>
            <w:left w:w="108" w:type="dxa"/>
            <w:bottom w:w="0" w:type="dxa"/>
            <w:right w:w="108" w:type="dxa"/>
          </w:tblCellMar>
        </w:tblPrEx>
        <w:trPr>
          <w:trHeight w:val="84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556D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639533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422B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198C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F24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50B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从事危险化学品仓储经营的港口经营人拒不执行停产停业整顿决定</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A38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吊销其相关许可证件</w:t>
            </w:r>
          </w:p>
        </w:tc>
      </w:tr>
      <w:tr w14:paraId="07A18095">
        <w:tblPrEx>
          <w:tblCellMar>
            <w:top w:w="0" w:type="dxa"/>
            <w:left w:w="108" w:type="dxa"/>
            <w:bottom w:w="0" w:type="dxa"/>
            <w:right w:w="108" w:type="dxa"/>
          </w:tblCellMar>
        </w:tblPrEx>
        <w:trPr>
          <w:trHeight w:val="123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17CC7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52</w:t>
            </w:r>
          </w:p>
          <w:p w14:paraId="67A9081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D7F8DE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危险货物港口经营人未将安全评价报告以及落实情况报港口行政管理部门备案</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69B146">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06A45251">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第二十二条第二款  生产、储存危险化学品的企业，应当将安全评价报告以及整改方案的落实情况报所在地县级人民政府安全生产监督管理部门备案。在港区内储存危险化学品的企业，应当将安全评价报告以及整改方案的落实情况报港口行政管理部门备案。</w:t>
            </w:r>
          </w:p>
          <w:p w14:paraId="383FDAAD">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D2F7665">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第二十八条  危险货物港口经营人应当在取得经营资质后，按照国家有关规定委托有资质的安全评价机构，对本单位的安全生产条件每3年进行一次安全评价，提出安全评价报告。安全评价报告的内容应当包括对事故隐患的整改情况、遗留隐患和安全条件改进建议。</w:t>
            </w:r>
          </w:p>
          <w:p w14:paraId="24637755">
            <w:pPr>
              <w:keepNext w:val="0"/>
              <w:keepLines w:val="0"/>
              <w:pageBreakBefore w:val="0"/>
              <w:widowControl/>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危险货物港口经营人应当将安全评价报告以及落实情况报所在地港口行政管理部门备案。</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2DE6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068BA554">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第八十一条第一款</w:t>
            </w:r>
            <w:r>
              <w:rPr>
                <w:rStyle w:val="69"/>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有下列情形之一的，由公安机关责令改正，可以处1万元以下的罚款；拒不改正的，处1万元以上5万元以下的罚款。   </w:t>
            </w:r>
          </w:p>
          <w:p w14:paraId="07B5A9BC">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第八十一条第二款  生产、储存危险化学品的企业或者使用危险化学品从事生产的企业未按照本条例规定将安全评价报告以及整改方案的落实情况报安全生产监督管理部门或者港口行政管理部门备案，或者储存危险化学品的单位未将其剧毒化学品以及储存数量构成重大危险源的其他危险化学品的储存数量、储存地点以及管理人员的情况报安全生产监督管理部门或者港口行政管理部门备案的，分别由安全生产监督管理部门或者港口行政管理部门依照前款规定予以处罚。</w:t>
            </w:r>
          </w:p>
          <w:p w14:paraId="74C81A4A">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default" w:asciiTheme="majorEastAsia" w:hAnsiTheme="majorEastAsia" w:eastAsiaTheme="majorEastAsia" w:cstheme="majorEastAsia"/>
                <w:b/>
                <w:bCs/>
                <w:color w:val="000000" w:themeColor="text1"/>
                <w:sz w:val="18"/>
                <w:szCs w:val="18"/>
                <w:lang w:val="en" w:bidi="ar"/>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 xml:space="preserve">  2.</w:t>
            </w:r>
            <w:r>
              <w:rPr>
                <w:rStyle w:val="70"/>
                <w:rFonts w:hint="default" w:asciiTheme="majorEastAsia" w:hAnsiTheme="majorEastAsia" w:eastAsiaTheme="majorEastAsia" w:cstheme="majorEastAsia"/>
                <w:b/>
                <w:bCs/>
                <w:color w:val="000000" w:themeColor="text1"/>
                <w:sz w:val="18"/>
                <w:szCs w:val="18"/>
                <w:lang w:val="en" w:bidi="ar"/>
                <w14:textFill>
                  <w14:solidFill>
                    <w14:schemeClr w14:val="tx1"/>
                  </w14:solidFill>
                </w14:textFill>
              </w:rPr>
              <w:t>《港口危险货物安全管理规定》(交通运输部令2023年第8号)</w:t>
            </w:r>
          </w:p>
          <w:p w14:paraId="7AE271D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Style w:val="70"/>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第八十条第（一）项 </w:t>
            </w: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危险货物港口经营人有下列情形之一的，由所在地港口行政管理部门责令改正，可以处一万元以下的罚款；逾期未改正的，处一万元以上五万元以下的罚款：</w:t>
            </w:r>
          </w:p>
          <w:p w14:paraId="1445B52C">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t>（一）未将安全评价报告以及落实情况报港口行政管理部门备案的。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29F1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F99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危险货物港口经营人未将安全评价报告以及落实情况报港口行政管理部门备案的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AB2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以下</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07C2AB92">
        <w:tblPrEx>
          <w:tblCellMar>
            <w:top w:w="0" w:type="dxa"/>
            <w:left w:w="108" w:type="dxa"/>
            <w:bottom w:w="0" w:type="dxa"/>
            <w:right w:w="108" w:type="dxa"/>
          </w:tblCellMar>
        </w:tblPrEx>
        <w:trPr>
          <w:trHeight w:val="146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EF0B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495FC0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2EB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EDB7C">
            <w:pPr>
              <w:keepNext w:val="0"/>
              <w:keepLines w:val="0"/>
              <w:pageBreakBefore w:val="0"/>
              <w:widowControl/>
              <w:kinsoku/>
              <w:wordWrap/>
              <w:overflowPunct/>
              <w:topLinePunct w:val="0"/>
              <w:autoSpaceDE/>
              <w:autoSpaceDN/>
              <w:bidi w:val="0"/>
              <w:adjustRightInd/>
              <w:snapToGrid/>
              <w:spacing w:line="240" w:lineRule="exact"/>
              <w:jc w:val="left"/>
              <w:textAlignment w:val="center"/>
              <w:rPr>
                <w:rStyle w:val="70"/>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BCF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908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危险货物港口经营人未将安全评价报告以及落实情况报港口行政管理部门备案的经责令整改，逾期未改正超期三个月内的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DBAA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一万元以上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少于三</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万元的罚款</w:t>
            </w:r>
          </w:p>
        </w:tc>
      </w:tr>
      <w:tr w14:paraId="7F86D1CF">
        <w:tblPrEx>
          <w:tblCellMar>
            <w:top w:w="0" w:type="dxa"/>
            <w:left w:w="108" w:type="dxa"/>
            <w:bottom w:w="0" w:type="dxa"/>
            <w:right w:w="108" w:type="dxa"/>
          </w:tblCellMar>
        </w:tblPrEx>
        <w:trPr>
          <w:trHeight w:val="88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59FA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9E72958">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9131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2405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1F6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FD7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危险货物港口经营人未将安全评价报告以及落实情况报港口行政管理部门备案的责令整改，逾期未改正超期三个月以上六个月以下的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F58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处三</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万元以上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少于五万</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元的罚款</w:t>
            </w:r>
          </w:p>
        </w:tc>
      </w:tr>
      <w:tr w14:paraId="48739D3E">
        <w:tblPrEx>
          <w:tblCellMar>
            <w:top w:w="0" w:type="dxa"/>
            <w:left w:w="108" w:type="dxa"/>
            <w:bottom w:w="0" w:type="dxa"/>
            <w:right w:w="108" w:type="dxa"/>
          </w:tblCellMar>
        </w:tblPrEx>
        <w:trPr>
          <w:trHeight w:val="64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2678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709C30B">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A97A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9301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92BF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特别</w:t>
            </w:r>
          </w:p>
          <w:p w14:paraId="58D4005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C69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危险货物港口经营人未将安全评价报告以及落实情况报港口行政管理部门备案，逾期未改正的，超期六个月以上的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669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p>
        </w:tc>
      </w:tr>
      <w:tr w14:paraId="1EFD6B66">
        <w:tblPrEx>
          <w:tblCellMar>
            <w:top w:w="0" w:type="dxa"/>
            <w:left w:w="108" w:type="dxa"/>
            <w:bottom w:w="0" w:type="dxa"/>
            <w:right w:w="108" w:type="dxa"/>
          </w:tblCellMar>
        </w:tblPrEx>
        <w:trPr>
          <w:trHeight w:val="200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56E15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53</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D3D99B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危险货物港口经营人未将剧毒化学品以及储存数量构成重大危险源的其他危险货物的储存数量、储存地点以及管理人员等情况报港口行政管理部门备案</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0A8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7D72E1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第二十五条第二款  对剧毒化学品以及储存数量构成重大危险源的其他危险化学品，储存单位应当将其储存数量、储存地点以及管理人员的情况，报所在地县级人民政府安全生产监督管理部门（在港区内储存的，报港口行政管理部门）和公安机关备案。</w:t>
            </w:r>
          </w:p>
          <w:p w14:paraId="396E0AE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136AA5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第五十二条第二款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对储存剧毒化学品以及储存数量构成重大危险源的其他危险货物的，危险货物港口经营人应当将其储存数量、储存地点以及管理措施、管理人员等情况，依法报所在地港口行政管理部门和相关部门备案。</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5CAC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1B1FFBC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第八十一条第二款  生产、储存危险化学品的企业或者使用危险化学品从事生产的企业未按照本条例规定将安全评价报告以及整改方案的落实情况报安全生产监督管理部门或者港口行政管理部门备案，或者储存危险化学品的单位未将其剧毒化学品以及储存数量构成重大危险源的其他危险化学品的储存数量、储存地点以及管理人员的情况报安全生产监督管理部门或者港口行政管理部门备案的，分别由安全生产监督管理部门或者港口行政管理部门依照前款规定予以处罚。</w:t>
            </w:r>
          </w:p>
          <w:p w14:paraId="34A5ABA3">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F1B4D3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第八十条第（二）项</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危险货物港口经营人有下列情形之一的，由所在地港口行政管理部门责令改正，可以处一万元以下的罚款；逾期未改正的，处一万元以上五万元以下的罚款：</w:t>
            </w:r>
          </w:p>
          <w:p w14:paraId="7779295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（二）未将剧毒化学品以及储存数量构成重大危险源的其他危险货物的储存数量、储存地点以及管理人员等情况报港口行政管理部门备案的。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750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B51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危险货物港口经营人未将剧毒化学品以及储存数量构成重大危险源的其他危险货物的储存数量、储存地点以及管理人员等情况报港口行政管理部门备案的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864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处一万元以下的罚款</w:t>
            </w:r>
          </w:p>
        </w:tc>
      </w:tr>
      <w:tr w14:paraId="55A1DCC1">
        <w:tblPrEx>
          <w:tblCellMar>
            <w:top w:w="0" w:type="dxa"/>
            <w:left w:w="108" w:type="dxa"/>
            <w:bottom w:w="0" w:type="dxa"/>
            <w:right w:w="108" w:type="dxa"/>
          </w:tblCellMar>
        </w:tblPrEx>
        <w:trPr>
          <w:trHeight w:val="268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3976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46AE98E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89EC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29A7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DEE3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E44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危险货物港口经营人未将剧毒化学品以及储存数量构成重大危险源的其他危险货物的储存数量、储存地点以及管理人员等情况报港口行政管理部门备案，逾期未改正的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C010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一万元以上五万元以下的罚款</w:t>
            </w:r>
          </w:p>
        </w:tc>
      </w:tr>
      <w:tr w14:paraId="2F8CA550">
        <w:tblPrEx>
          <w:tblCellMar>
            <w:top w:w="0" w:type="dxa"/>
            <w:left w:w="108" w:type="dxa"/>
            <w:bottom w:w="0" w:type="dxa"/>
            <w:right w:w="108" w:type="dxa"/>
          </w:tblCellMar>
        </w:tblPrEx>
        <w:trPr>
          <w:trHeight w:val="144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4E5F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54</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583D2FD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水路运输企业装卸管理人员、申报员、检查员未取得从业资格上岗作业</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5531A">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07B85AC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第四十四条第一款  危险化学品道路运输企业、水路运输企业的驾驶人员、船员、装卸管理人员、押运人员、申报人员、集装箱装箱现场检查员应当经交通运输主管部门考核合格，取得从业资格。具体办法由国务院交通运输主管部门制定。</w:t>
            </w:r>
          </w:p>
          <w:p w14:paraId="788120C4">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p>
          <w:p w14:paraId="4763FF7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第十二条第一款  装卸管理人员、申报员、检查员应当按照本规定经考核合格，具备相应从业条件，取得相应种类的危险化学品水路运输从业资格证书。</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84ED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16ACA6FA">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第八十六条第（一）项  有下列情形之一的，由交通运输主管部门责令改正，处5万元以上10万元以下的罚款；拒不改正的，责令停产停业整顿；构成犯罪的，依法追究刑事责任：</w:t>
            </w:r>
          </w:p>
          <w:p w14:paraId="3F17D15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（一）危险化学品道路运输企业、水路运输企业的驾驶人员、船员、装卸管理人员、押运人员、申报人员、集装箱装箱现场检查员未取得从业资格上岗作业的。</w:t>
            </w:r>
          </w:p>
          <w:p w14:paraId="794C101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p>
          <w:p w14:paraId="37E5F05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第二十七条  水路运输企业的装卸管理人员、申报员、检查员未取得从业资格上岗作业的，由所在地港口行政管理部门或者海事管理机构责令改正，处5万元以上10万元以下的罚款；拒不改正的，责令停产停业整顿。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709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A7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水路运输企业的装卸管理人员、申报员、检查员未取得从业资格上岗作业的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DFB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19ACE467">
        <w:tblPrEx>
          <w:tblCellMar>
            <w:top w:w="0" w:type="dxa"/>
            <w:left w:w="108" w:type="dxa"/>
            <w:bottom w:w="0" w:type="dxa"/>
            <w:right w:w="108" w:type="dxa"/>
          </w:tblCellMar>
        </w:tblPrEx>
        <w:trPr>
          <w:trHeight w:val="221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BC6A9">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4627B931">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6679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18AA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2D2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8193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水路运输企业的装卸管理人员、申报员、检查员未取得从业资格上岗作业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87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138A7881">
        <w:tblPrEx>
          <w:tblCellMar>
            <w:top w:w="0" w:type="dxa"/>
            <w:left w:w="108" w:type="dxa"/>
            <w:bottom w:w="0" w:type="dxa"/>
            <w:right w:w="108" w:type="dxa"/>
          </w:tblCellMar>
        </w:tblPrEx>
        <w:trPr>
          <w:trHeight w:val="163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05FC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B94879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从事危险化学品作业的未按规定取得从业资格证书</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51FA7">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538C1D41">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第四十四条第一款  危险化学品道路运输企业、水路运输企业的驾驶人员、船员、装卸管理人员、押运人员、申报人员、集装箱装箱现场检查员应当经交通运输主管部门考核合格，取得从业资格。具体办法由国务院交通运输主管部门制定。   </w:t>
            </w:r>
          </w:p>
          <w:p w14:paraId="5C4F44FF">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9F58B86">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第二十一条第（五）项  从事危险货物港口作业的经营人（以下简称危险货物港口经营人）除满足</w:t>
            </w:r>
            <w: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t>《港口经营管理规定》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规定的经营许可条件外，还应当具备以下条件：</w:t>
            </w:r>
          </w:p>
          <w:p w14:paraId="29593E67">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（五）从事危险化学品作业的，还应当具有取得从业资格证书的装卸管理人员。</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0CD79">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77692885">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第八十六条第（一）项  有下列情形之一的，由交通运输主管部门责令改正，处5万元以上10万元以下的罚款；拒不改正的，责令停产停业整顿；构成犯罪的，依法追究刑事责任：</w:t>
            </w:r>
          </w:p>
          <w:p w14:paraId="020AD595">
            <w:pPr>
              <w:keepNext w:val="0"/>
              <w:keepLines w:val="0"/>
              <w:pageBreakBefore w:val="0"/>
              <w:widowControl/>
              <w:kinsoku/>
              <w:wordWrap/>
              <w:overflowPunct/>
              <w:topLinePunct w:val="0"/>
              <w:autoSpaceDE/>
              <w:autoSpaceDN/>
              <w:bidi w:val="0"/>
              <w:adjustRightInd/>
              <w:snapToGrid/>
              <w:spacing w:line="22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（一）危险化学品道路运输企业、水路运输企业的驾驶人员、船员、装卸管理人员、押运人员、申报人员、集装箱装箱现场检查员未取得从业资格上岗作业的。   </w:t>
            </w:r>
          </w:p>
          <w:p w14:paraId="54DB1562">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9D01052">
            <w:pPr>
              <w:keepNext w:val="0"/>
              <w:keepLines w:val="0"/>
              <w:pageBreakBefore w:val="0"/>
              <w:widowControl/>
              <w:kinsoku/>
              <w:wordWrap/>
              <w:overflowPunct/>
              <w:topLinePunct w:val="0"/>
              <w:autoSpaceDE/>
              <w:autoSpaceDN/>
              <w:bidi w:val="0"/>
              <w:adjustRightInd/>
              <w:snapToGrid/>
              <w:spacing w:line="220" w:lineRule="exact"/>
              <w:ind w:firstLine="42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第九十一条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违反本规定的其他规定应当进行处罚的，按照《港口法》《安全生产法》《危险化学品安全管理条例》等法律法规执行。</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137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A1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从事危险化学品作业的未按规定取得从业资格证书的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6B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7C0B2E02">
        <w:tblPrEx>
          <w:tblCellMar>
            <w:top w:w="0" w:type="dxa"/>
            <w:left w:w="108" w:type="dxa"/>
            <w:bottom w:w="0" w:type="dxa"/>
            <w:right w:w="108" w:type="dxa"/>
          </w:tblCellMar>
        </w:tblPrEx>
        <w:trPr>
          <w:trHeight w:val="159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0F7A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0F8616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F45B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E133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22A0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0C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从事危险化学品作业的未按规定取得从业资格证书，拒不改正的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466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65DB1934">
        <w:tblPrEx>
          <w:tblCellMar>
            <w:top w:w="0" w:type="dxa"/>
            <w:left w:w="108" w:type="dxa"/>
            <w:bottom w:w="0" w:type="dxa"/>
            <w:right w:w="108" w:type="dxa"/>
          </w:tblCellMar>
        </w:tblPrEx>
        <w:trPr>
          <w:trHeight w:val="173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67E6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56</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E1189CA">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用于危险化学品运输作业的内河码头、泊位不符合国家有关安全规范，或者未与饮用水取水口保持国家规定的安全距离，或者未经交通运输主管部门验收合格投入使用</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6BE5F">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2AE9EEA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第五十九条  用于危险化学品运输作业的内河码头、泊位应当符合国家有关安全规范，与饮用水取水口保持国家规定的距离。有关管理单位应当制定码头、泊位危险化学品事故应急预案，并为码头、泊位配备充足、有效的应急救援器材和设备。</w:t>
            </w:r>
          </w:p>
          <w:p w14:paraId="577A08D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用于危险化学品运输作业的内河码头、泊位，经交通运输主管部门按照国家有关规定验收合格后方可投入使用。</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353E44">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06FD49A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第八十六条第（五）项  有下列情形之一的，由交通运输主管部门责令改正，处5万元以上10万元以下的罚款；拒不改正的，责令停产停业整顿；构成犯罪的，依法追究刑事责任：</w:t>
            </w:r>
          </w:p>
          <w:p w14:paraId="0712FB5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（五）用于危险化学品运输作业的内河码头、泊位不符合国家有关安全规范，或者未与饮用水取水口保持国家规定的安全距离，或者未经交通运输主管部门验收合格投入使用的。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AB08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A95B8">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用于危险化学品运输作业的内河码头、泊位不符合国家有关安全规范，或者未与饮用水取水口保持国家规定的安全距离，或者未经交通运输主管部门验收合格投入使用的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94AD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618B678F">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5A7C7">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698E34CD">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6D9C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BC6C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1467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A7F43">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用于危险化学品运输作业的内河码头、泊位不符合国家有关安全规范，或者未与饮用水取水口保持国家规定的安全距离，或者未经交通运输主管部门验收合格投入使用，拒不改正的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B4D4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29780163">
        <w:tblPrEx>
          <w:tblCellMar>
            <w:top w:w="0" w:type="dxa"/>
            <w:left w:w="108" w:type="dxa"/>
            <w:bottom w:w="0" w:type="dxa"/>
            <w:right w:w="108" w:type="dxa"/>
          </w:tblCellMar>
        </w:tblPrEx>
        <w:trPr>
          <w:trHeight w:val="9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23FC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57</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B43730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托运人不向承运人说明所托运的危险化学品的种类、数量、危险特性以及发生危险情况的应急处置措施，或者未按照国家有关规定对所托运的危险化学品妥善包装并在外包装上设置相应标志</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D383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7623921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第六十三条  托运危险化学品的，托运人应当向承运人说明所托运的危险化学品的种类、数量、危险特性以及发生危险情况的应急处置措施，并按照国家有关规定对所托运的危险化学品妥善包装，在外包装上设置相应的标志。</w:t>
            </w:r>
          </w:p>
          <w:p w14:paraId="2D19D75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运输危险化学品需要添加抑制剂或者稳定剂的，托运人应当添加，并将有关情况告知承运人。</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2F9F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2C73AA32">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第八十六条第（六）项  有下列情形之一的，由交通运输主管部门责令改正，处5万元以上10万元以下的罚款；拒不改正的，责令停产停业整顿；构成犯罪的，依法追究刑事责任：</w:t>
            </w:r>
          </w:p>
          <w:p w14:paraId="32EEB416">
            <w:pPr>
              <w:keepNext w:val="0"/>
              <w:keepLines w:val="0"/>
              <w:pageBreakBefore w:val="0"/>
              <w:widowControl/>
              <w:numPr>
                <w:ilvl w:val="0"/>
                <w:numId w:val="5"/>
              </w:numPr>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托运人不向承运人说明所托运的危险化学品的种类、数量、危险特性以及发生危险情况的应急处置措施，或者未按照国家有关规定对所托运的危险化学品妥善包装并在外包装上设置相应标志的。</w:t>
            </w:r>
          </w:p>
          <w:p w14:paraId="0BC738ED">
            <w:pPr>
              <w:keepNext w:val="0"/>
              <w:keepLines w:val="0"/>
              <w:pageBreakBefore w:val="0"/>
              <w:widowControl/>
              <w:numPr>
                <w:numId w:val="0"/>
              </w:numPr>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2.《港口危险货物安全管理规定》(交通运输部令2023年第8号）</w:t>
            </w:r>
          </w:p>
          <w:p w14:paraId="173EE2CC">
            <w:pPr>
              <w:keepNext w:val="0"/>
              <w:keepLines w:val="0"/>
              <w:pageBreakBefore w:val="0"/>
              <w:widowControl/>
              <w:numPr>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第八十五条  港口作业委托人未按规定向港口经营人提供所托运的危险货物有关资料的，由所在地港口行政管理部门责令改正，处五万元以上十万元以下的罚款。港口作业委托人在托运的普通货物中夹带危险货物，或者将危险货物谎报或者匿报为普通货物托运的，由所在地港口行政管理部门责令改正，处十万元以上二十万元以下的罚款，有违法所得的，没收违法所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CEB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9526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托运人不向承运人说明所托运的危险化学品的种类、数量、危险特性以及发生危险情况的应急处置措施，或者未按照国家有关规定对所托运的危险化学品妥善包装并在外包装上设置相应标志的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B3FD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r>
      <w:tr w14:paraId="79621BB6">
        <w:tblPrEx>
          <w:tblCellMar>
            <w:top w:w="0" w:type="dxa"/>
            <w:left w:w="108" w:type="dxa"/>
            <w:bottom w:w="0" w:type="dxa"/>
            <w:right w:w="108" w:type="dxa"/>
          </w:tblCellMar>
        </w:tblPrEx>
        <w:trPr>
          <w:trHeight w:val="215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3C9C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198DF47F">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65C5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76DF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0F1C4FF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309CD98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托运人不向承运人说明所托运的危险化学品的种类、数量、危险特性以及发生危险情况的应急处置措施，或者未按照国家有关规定对所托运的危险化学品妥善包装并在外包装上设置相应标志，拒不改正的</w:t>
            </w:r>
          </w:p>
        </w:tc>
        <w:tc>
          <w:tcPr>
            <w:tcW w:w="1980" w:type="dxa"/>
            <w:tcBorders>
              <w:top w:val="single" w:color="000000" w:sz="4" w:space="0"/>
              <w:left w:val="single" w:color="000000" w:sz="4" w:space="0"/>
              <w:bottom w:val="single" w:color="auto" w:sz="4" w:space="0"/>
              <w:right w:val="single" w:color="000000" w:sz="4" w:space="0"/>
            </w:tcBorders>
            <w:shd w:val="clear" w:color="auto" w:fill="auto"/>
            <w:vAlign w:val="center"/>
          </w:tcPr>
          <w:p w14:paraId="67523AA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责令停产停业整顿</w:t>
            </w:r>
          </w:p>
        </w:tc>
      </w:tr>
      <w:tr w14:paraId="284455E0">
        <w:tblPrEx>
          <w:tblCellMar>
            <w:top w:w="0" w:type="dxa"/>
            <w:left w:w="108" w:type="dxa"/>
            <w:bottom w:w="0" w:type="dxa"/>
            <w:right w:w="108" w:type="dxa"/>
          </w:tblCellMar>
        </w:tblPrEx>
        <w:trPr>
          <w:trHeight w:val="935"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8DC6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58</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BF22A5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港口作业委托人在托运的普通货物中夹带危险货物，或者将危险货物谎报或者匿报为普通货物托运</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264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145DA98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第六十四条  托运人不得在托运的普通货物中夹带危险化学品，不得将危险化学品匿报或者谎报为普通货物托运。       </w:t>
            </w:r>
          </w:p>
          <w:p w14:paraId="2229F6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任何单位和个人不得交寄危险化学品或者在邮件、快件内夹带危险化学品，不得将危险化学品匿报或者谎报为普通物品交寄。邮政企业、快递企业不得收寄危险化学品。</w:t>
            </w:r>
          </w:p>
          <w:p w14:paraId="7F7EEB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对涉嫌违反本条第一款、第二款规定的，交通运输主管部门、邮政管理部门可以依法开拆查验。</w:t>
            </w:r>
          </w:p>
          <w:p w14:paraId="5484331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30874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第三十七条第二款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危险货物港口作业委托人不得在委托作业的普通货物中夹带危险货物，不得匿报、谎报危险货物。</w:t>
            </w:r>
          </w:p>
        </w:tc>
        <w:tc>
          <w:tcPr>
            <w:tcW w:w="4170"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160A7DF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1.《危险化学品安全管理条例》</w:t>
            </w:r>
          </w:p>
          <w:p w14:paraId="2ADFF9FE">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第八十七条第一款第（四）项  有下列情形之一的，由交通运输主管部门责令改正，处10万元以上20万元以下的罚款，有违法所得的，没收违法所得；拒不改正的，责令停产停业整顿；构成犯罪的，依法追究刑事责任：</w:t>
            </w:r>
          </w:p>
          <w:p w14:paraId="60D647D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（四）在托运的普通货物中夹带危险化学品，或者将危险化学品谎报或者匿报为普通货物托运的。</w:t>
            </w:r>
          </w:p>
          <w:p w14:paraId="35FF06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05C03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第八十五条</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港口作业委托人未按规定向港口经营人提供所托运的危险货物有关资料的，由所在地港口行政管理部门责令改正，处五万元以上十万元以下的罚款。港口作业委托人在托运的普通货物中夹带危险货物，或者将危险货物谎报或者匿报为普通货物托运的，由所在地港口行政管理部门责令改正，处十万元以上二十万元以下的罚款，有违法所得的，没收违法所得。</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97496A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一般</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7BF2F4F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港口作业委托人在托运的普通货物中夹带危险化学品</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13AE9E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处十万元以上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十五万元的罚款，有违法所得的，没收违法所得</w:t>
            </w:r>
          </w:p>
        </w:tc>
      </w:tr>
      <w:tr w14:paraId="3D741CB2">
        <w:tblPrEx>
          <w:tblCellMar>
            <w:top w:w="0" w:type="dxa"/>
            <w:left w:w="108" w:type="dxa"/>
            <w:bottom w:w="0" w:type="dxa"/>
            <w:right w:w="108" w:type="dxa"/>
          </w:tblCellMar>
        </w:tblPrEx>
        <w:trPr>
          <w:trHeight w:val="156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5BCB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C90E72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69D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0E44D3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6CD8941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38A11C6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港口作业委托人一个自然年度内在本省</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再次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在托运的普通货物中夹带危险化学品，或者将危险化学品谎报或者匿报为普通货物托运的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402EA16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处十五万元以上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少于二</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十万元的罚款，有违法所得的，没收违法所得</w:t>
            </w:r>
          </w:p>
        </w:tc>
      </w:tr>
      <w:tr w14:paraId="7FA3E6B3">
        <w:tblPrEx>
          <w:tblCellMar>
            <w:top w:w="0" w:type="dxa"/>
            <w:left w:w="108" w:type="dxa"/>
            <w:bottom w:w="0" w:type="dxa"/>
            <w:right w:w="108" w:type="dxa"/>
          </w:tblCellMar>
        </w:tblPrEx>
        <w:trPr>
          <w:trHeight w:val="172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0548F">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051B0D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96BA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EAA4B2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57307B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14:paraId="4CFF4C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港口作业委托人一个自然年度内在本省3次以上在托运的普通货物中夹带危险化学品，或者2次以上将危险化学品谎报或者匿报为普通货物托运，拒不改正的</w:t>
            </w:r>
          </w:p>
        </w:tc>
        <w:tc>
          <w:tcPr>
            <w:tcW w:w="1980" w:type="dxa"/>
            <w:tcBorders>
              <w:top w:val="single" w:color="auto" w:sz="4" w:space="0"/>
              <w:left w:val="single" w:color="auto" w:sz="4" w:space="0"/>
              <w:bottom w:val="single" w:color="auto" w:sz="4" w:space="0"/>
              <w:right w:val="single" w:color="auto" w:sz="4" w:space="0"/>
            </w:tcBorders>
            <w:shd w:val="clear" w:color="auto" w:fill="auto"/>
            <w:vAlign w:val="center"/>
          </w:tcPr>
          <w:p w14:paraId="3D42275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处二十万元</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罚款，</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有违法所得的，没收违法所得，责令停产停业整顿。</w:t>
            </w:r>
          </w:p>
        </w:tc>
      </w:tr>
      <w:tr w14:paraId="0FD09B95">
        <w:tblPrEx>
          <w:tblCellMar>
            <w:top w:w="0" w:type="dxa"/>
            <w:left w:w="108" w:type="dxa"/>
            <w:bottom w:w="0" w:type="dxa"/>
            <w:right w:w="108" w:type="dxa"/>
          </w:tblCellMar>
        </w:tblPrEx>
        <w:trPr>
          <w:trHeight w:val="202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DDFC0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59</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3523F9D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用于危险化学品运输作业的内河码头、泊位的管理单位未制定码头、泊位危险化学品事故应急救援预案，或者未为码头、泊位配备充足、有效的应急救援器材和设备</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A16FA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5C7B077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第五十九条  用于危险化学品运输作业的内河码头、泊位应当符合国家有关安全规范，与饮用水取水口保持国家规定的距离。有关管理单位应当制定码头、泊位危险化学品事故应急预案，并为码头、泊位配备充足、有效的应急救援器材和设备。</w:t>
            </w:r>
          </w:p>
          <w:p w14:paraId="296F347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用于危险化学品运输作业的内河码头、泊位，经交通运输主管部门按照国家有关规定验收合格后方可投入使用。</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8AF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《危险化学品安全管理条例》</w:t>
            </w:r>
          </w:p>
          <w:p w14:paraId="4A475883">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第九十一条第（二）项  有下列情形之一的，由交通运输主管部门责令改正，可以处1万元以下的罚款；拒不改正的，处1万元以上5万元以下的罚款：</w:t>
            </w:r>
          </w:p>
          <w:p w14:paraId="07C40097">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（二）用于危险化学品运输作业的内河码头、泊位的管理单位未制定码头、泊位危险化学品事故应急救援预案，或者未为码头、泊位配备充足、有效的应急救援器材和设备的。</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6A9DEBA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35A7B74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用于危险化学品运输作业的内河码头、泊位的管理单位未制定码头、泊位危险化学品事故应急救援预案，或者未为码头、泊位配备充足、有效的应急救援器材和设备的</w:t>
            </w:r>
          </w:p>
        </w:tc>
        <w:tc>
          <w:tcPr>
            <w:tcW w:w="1980" w:type="dxa"/>
            <w:tcBorders>
              <w:top w:val="single" w:color="auto" w:sz="4" w:space="0"/>
              <w:left w:val="single" w:color="000000" w:sz="4" w:space="0"/>
              <w:bottom w:val="single" w:color="000000" w:sz="4" w:space="0"/>
              <w:right w:val="single" w:color="000000" w:sz="4" w:space="0"/>
            </w:tcBorders>
            <w:shd w:val="clear" w:color="auto" w:fill="auto"/>
            <w:vAlign w:val="center"/>
          </w:tcPr>
          <w:p w14:paraId="3C4A95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以下</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的罚款</w:t>
            </w:r>
          </w:p>
        </w:tc>
      </w:tr>
      <w:tr w14:paraId="113A48EE">
        <w:tblPrEx>
          <w:tblCellMar>
            <w:top w:w="0" w:type="dxa"/>
            <w:left w:w="108" w:type="dxa"/>
            <w:bottom w:w="0" w:type="dxa"/>
            <w:right w:w="108" w:type="dxa"/>
          </w:tblCellMar>
        </w:tblPrEx>
        <w:trPr>
          <w:trHeight w:val="207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FE58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74ABF1E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55EF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F0D1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BC3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EFB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用于危险化学品运输作业的内河码头、泊位的管理单位未制定码头、泊位危险化学品事故应急救援预案，或者未为码头、泊位配备充足、有效的应急救援器材和设备，拒不改正的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59B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处一万元以上五万元以下的罚款</w:t>
            </w:r>
          </w:p>
        </w:tc>
      </w:tr>
      <w:tr w14:paraId="1135AD6E">
        <w:tblPrEx>
          <w:tblCellMar>
            <w:top w:w="0" w:type="dxa"/>
            <w:left w:w="108" w:type="dxa"/>
            <w:bottom w:w="0" w:type="dxa"/>
            <w:right w:w="108" w:type="dxa"/>
          </w:tblCellMar>
        </w:tblPrEx>
        <w:trPr>
          <w:trHeight w:val="125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EE75A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60</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1CC5A7B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未依法取得相应的港口经营许可证，或者超越许可范围从事危险货物港口经营</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4F659">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《中华人民共和国港口法》</w:t>
            </w:r>
          </w:p>
          <w:p w14:paraId="0DE1C44F">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第二十二条第一款</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 xml:space="preserve">  从事港口经营，应当向港口行政管理部门书面申请取得港口经营许可，并依法办理工商登记。</w:t>
            </w:r>
          </w:p>
          <w:p w14:paraId="0A7ACCF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D4BD6B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第二十七条第一款</w:t>
            </w:r>
            <w:r>
              <w:rPr>
                <w:rStyle w:val="69"/>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危险货物港口经营人应当在依法取得许可的范围内从事危险货物港口作业，依法提取和使用安全生产经费，聘用注册安全工程师从事安全生产管理工作，对从业人员进行安全生产教育、培训并如实记录相关情况，按照相关规定投保安全生产责任保险。相关从业人员应当按照</w:t>
            </w:r>
            <w:r>
              <w:rPr>
                <w:rStyle w:val="70"/>
                <w:rFonts w:hint="default" w:asciiTheme="majorEastAsia" w:hAnsiTheme="majorEastAsia" w:eastAsiaTheme="majorEastAsia" w:cstheme="majorEastAsia"/>
                <w:b w:val="0"/>
                <w:bCs w:val="0"/>
                <w:color w:val="000000" w:themeColor="text1"/>
                <w:sz w:val="18"/>
                <w:szCs w:val="18"/>
                <w:lang w:val="en" w:bidi="ar"/>
                <w14:textFill>
                  <w14:solidFill>
                    <w14:schemeClr w14:val="tx1"/>
                  </w14:solidFill>
                </w14:textFill>
              </w:rPr>
              <w:t>《危险货物水路运输从业人员考核和从业资格管理规定》</w:t>
            </w:r>
            <w:r>
              <w:rPr>
                <w:rStyle w:val="70"/>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的要求，经考核合格或者取得相应从业资格。</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B72B9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《中华人民共和国港口法》</w:t>
            </w:r>
          </w:p>
          <w:p w14:paraId="0949DF3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第四十九条</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依法取得港口经营许可证从事港口经营，或者港口理货业务经营人兼营货物装卸经营业务、仓储经营业务的，由港口行政管理部门责令停止违法经营，没收违法所得；违法所得十万元以上的，并处违法所得二倍以上五倍以下罚款；违法所得不足十万元的，处五万元以上二十万元以下罚款。</w:t>
            </w:r>
          </w:p>
          <w:p w14:paraId="107C1F8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2.《港口经营管理规定》（中华人民共和国交通运输部令2020年第21号）</w:t>
            </w:r>
          </w:p>
          <w:p w14:paraId="6D8B57B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第三十七条  有下列行为之一的，由港口行政管理部门责令停止违法经营，没收违法所得；违法所得10万元以上的，并处违法所得2倍以上5倍以下罚款；违法所得不足10万元的，处5万元以上20万元以下罚款：（一）未依法取得港口经营许可证，从事港口经营的；（二）港口理货业务经营人兼营货物装卸经营业务、仓储经营业务的。 </w:t>
            </w:r>
          </w:p>
          <w:p w14:paraId="7751812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3.</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FD17E6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第七十三条</w:t>
            </w:r>
            <w:r>
              <w:rPr>
                <w:rStyle w:val="69"/>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w:t>
            </w:r>
            <w:r>
              <w:rPr>
                <w:rStyle w:val="70"/>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未依法取得相应的港口经营许可证，或者超越许可范围从事危险货物港口经营的，由所在地港口行政管理部门责令停止违法经营，没收违法所得；违法所得十万元以上的，并处违法所得二倍以上五倍以下的罚款；违法所得不足十万元的，处五万元以上二十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786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6E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违法所得少于五万元的，或者一个自然年度内在本省首次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违法行为的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00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没收违法所得，处五万元以上少于十万元罚款</w:t>
            </w:r>
          </w:p>
        </w:tc>
      </w:tr>
      <w:tr w14:paraId="08CEE36E">
        <w:tblPrEx>
          <w:tblCellMar>
            <w:top w:w="0" w:type="dxa"/>
            <w:left w:w="108" w:type="dxa"/>
            <w:bottom w:w="0" w:type="dxa"/>
            <w:right w:w="108" w:type="dxa"/>
          </w:tblCellMar>
        </w:tblPrEx>
        <w:trPr>
          <w:trHeight w:val="124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C5A4D">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AB7C2D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D310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E609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339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B37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违法所得五万元以上少于十万元的，或者一个自然年度内在本省再次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违法行为的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B13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没收违法所得，处十万元以上二十万元以下罚款</w:t>
            </w:r>
          </w:p>
        </w:tc>
      </w:tr>
      <w:tr w14:paraId="7EF4DAFA">
        <w:tblPrEx>
          <w:tblCellMar>
            <w:top w:w="0" w:type="dxa"/>
            <w:left w:w="108" w:type="dxa"/>
            <w:bottom w:w="0" w:type="dxa"/>
            <w:right w:w="108" w:type="dxa"/>
          </w:tblCellMar>
        </w:tblPrEx>
        <w:trPr>
          <w:trHeight w:val="129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CC0BB">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309DC766">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A6ECB">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8BA4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AE4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57E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违法所得十万元以上少于二十万元的，或者一个自然年度内在本省3次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违法行为的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1A5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没收违法所得，处违法所得二倍以上少于三倍的罚款</w:t>
            </w:r>
          </w:p>
        </w:tc>
      </w:tr>
      <w:tr w14:paraId="37CC7C63">
        <w:tblPrEx>
          <w:tblCellMar>
            <w:top w:w="0" w:type="dxa"/>
            <w:left w:w="108" w:type="dxa"/>
            <w:bottom w:w="0" w:type="dxa"/>
            <w:right w:w="108" w:type="dxa"/>
          </w:tblCellMar>
        </w:tblPrEx>
        <w:trPr>
          <w:trHeight w:val="94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FAE2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5C79E4DE">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0D4C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1DB8E">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6A6F26F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特别</w:t>
            </w:r>
          </w:p>
          <w:p w14:paraId="4C09F7B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500588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违法所得二十万元以上的</w:t>
            </w:r>
          </w:p>
        </w:tc>
        <w:tc>
          <w:tcPr>
            <w:tcW w:w="1980" w:type="dxa"/>
            <w:tcBorders>
              <w:top w:val="single" w:color="000000" w:sz="4" w:space="0"/>
              <w:left w:val="single" w:color="000000" w:sz="4" w:space="0"/>
              <w:bottom w:val="single" w:color="auto" w:sz="4" w:space="0"/>
              <w:right w:val="single" w:color="000000" w:sz="4" w:space="0"/>
            </w:tcBorders>
            <w:shd w:val="clear" w:color="auto" w:fill="auto"/>
            <w:vAlign w:val="center"/>
          </w:tcPr>
          <w:p w14:paraId="6FF627C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没收违法所得，处违法所得三倍以上五倍以下罚款</w:t>
            </w:r>
          </w:p>
        </w:tc>
      </w:tr>
      <w:tr w14:paraId="54887B63">
        <w:tblPrEx>
          <w:tblCellMar>
            <w:top w:w="0" w:type="dxa"/>
            <w:left w:w="108" w:type="dxa"/>
            <w:bottom w:w="0" w:type="dxa"/>
            <w:right w:w="108" w:type="dxa"/>
          </w:tblCellMar>
        </w:tblPrEx>
        <w:trPr>
          <w:trHeight w:val="133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D738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61</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544581B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危险货物港口经营人装卸国家禁止通过该港口水域水路运输的危险货物</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0C8EDF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83E5D9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第四十四条  不得在港口装卸国家禁止通过水路运输的危险货物。</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4CCFB4E">
            <w:pPr>
              <w:keepNext w:val="0"/>
              <w:keepLines w:val="0"/>
              <w:pageBreakBefore w:val="0"/>
              <w:widowControl/>
              <w:kinsoku/>
              <w:wordWrap/>
              <w:overflowPunct/>
              <w:topLinePunct w:val="0"/>
              <w:autoSpaceDE/>
              <w:autoSpaceDN/>
              <w:bidi w:val="0"/>
              <w:adjustRightInd/>
              <w:snapToGrid/>
              <w:spacing w:line="240" w:lineRule="exact"/>
              <w:ind w:firstLine="181" w:firstLineChars="1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A2A3D9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第八十四条第一款第（一）项  危险货物港口经营人有下列行为之一的，由所在地港口行政管理部门责令改正，并处三万元以下的罚款：</w:t>
            </w:r>
          </w:p>
          <w:p w14:paraId="5D281D2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（一）装卸国家禁止通过该港口水域水路运输的危险货物的。</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02344F3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23ED3F1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危险货物港口经营人装卸国家禁止通过该港口水域水路运输的危险货物的</w:t>
            </w:r>
          </w:p>
        </w:tc>
        <w:tc>
          <w:tcPr>
            <w:tcW w:w="1980" w:type="dxa"/>
            <w:tcBorders>
              <w:top w:val="single" w:color="auto" w:sz="4" w:space="0"/>
              <w:left w:val="single" w:color="000000" w:sz="4" w:space="0"/>
              <w:bottom w:val="single" w:color="000000" w:sz="4" w:space="0"/>
              <w:right w:val="single" w:color="000000" w:sz="4" w:space="0"/>
            </w:tcBorders>
            <w:shd w:val="clear" w:color="auto" w:fill="auto"/>
            <w:vAlign w:val="center"/>
          </w:tcPr>
          <w:p w14:paraId="7F77F4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处少于一万元的罚款</w:t>
            </w:r>
          </w:p>
        </w:tc>
      </w:tr>
      <w:tr w14:paraId="02B4C87A">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0037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7749B3E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1F61E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89D13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1DEFE29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7FBA71E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危险货物港口经营人装卸国家禁止通过该港口水域水路运输的危险货物的</w:t>
            </w:r>
          </w:p>
        </w:tc>
        <w:tc>
          <w:tcPr>
            <w:tcW w:w="1980" w:type="dxa"/>
            <w:tcBorders>
              <w:top w:val="single" w:color="auto" w:sz="4" w:space="0"/>
              <w:left w:val="single" w:color="000000" w:sz="4" w:space="0"/>
              <w:bottom w:val="single" w:color="000000" w:sz="4" w:space="0"/>
              <w:right w:val="single" w:color="000000" w:sz="4" w:space="0"/>
            </w:tcBorders>
            <w:shd w:val="clear" w:color="auto" w:fill="auto"/>
            <w:vAlign w:val="center"/>
          </w:tcPr>
          <w:p w14:paraId="6332EF5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处一万元以上少于二万元的罚款</w:t>
            </w:r>
          </w:p>
        </w:tc>
      </w:tr>
      <w:tr w14:paraId="47509815">
        <w:tblPrEx>
          <w:tblCellMar>
            <w:top w:w="0" w:type="dxa"/>
            <w:left w:w="108" w:type="dxa"/>
            <w:bottom w:w="0" w:type="dxa"/>
            <w:right w:w="108" w:type="dxa"/>
          </w:tblCellMar>
        </w:tblPrEx>
        <w:trPr>
          <w:trHeight w:val="168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567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F2DF48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44A16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0FF32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507D94B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0F53D30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危险货物港口经营人装卸国家禁止通过该港口水域水路运输的危险货物的；或有其他严重情节造成社会影响的</w:t>
            </w:r>
          </w:p>
        </w:tc>
        <w:tc>
          <w:tcPr>
            <w:tcW w:w="1980" w:type="dxa"/>
            <w:tcBorders>
              <w:top w:val="single" w:color="auto" w:sz="4" w:space="0"/>
              <w:left w:val="single" w:color="000000" w:sz="4" w:space="0"/>
              <w:bottom w:val="single" w:color="000000" w:sz="4" w:space="0"/>
              <w:right w:val="single" w:color="000000" w:sz="4" w:space="0"/>
            </w:tcBorders>
            <w:shd w:val="clear" w:color="auto" w:fill="auto"/>
            <w:vAlign w:val="center"/>
          </w:tcPr>
          <w:p w14:paraId="405E19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处二万以上三万元以下的罚款</w:t>
            </w:r>
          </w:p>
        </w:tc>
      </w:tr>
      <w:tr w14:paraId="40E6AB78">
        <w:tblPrEx>
          <w:tblCellMar>
            <w:top w:w="0" w:type="dxa"/>
            <w:left w:w="108" w:type="dxa"/>
            <w:bottom w:w="0" w:type="dxa"/>
            <w:right w:w="108" w:type="dxa"/>
          </w:tblCellMar>
        </w:tblPrEx>
        <w:trPr>
          <w:trHeight w:val="906"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BBF1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2</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1058EAF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危险货物港口经营人未如实记录危险货物作业基础数据</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ACD39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F1D2EA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第五十三条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应当建立危险货物作业信息系统，实时记录危险货物作业基础数据，包括作业的危险货物种类及数量、储存地点、理化特性、货主信息、安全和应急措施等，并在作业场所外异地备份。有关危险货物作业信息应当按要求及时准确提供相关管理部门。</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EC4AF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5D1C27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第八十四条第一款第（二）项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危险货物港口经营人有下列行为之一的，由所在地港口行政管理部门责令改正，并处三万元以下的罚款：</w:t>
            </w:r>
          </w:p>
          <w:p w14:paraId="27FE229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（二）未如实记录危险货物作业基础数据的。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3B1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C8AA">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未如实记录危险货物作业基础数据的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B73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处少于一万元的罚款</w:t>
            </w:r>
          </w:p>
        </w:tc>
      </w:tr>
      <w:tr w14:paraId="0952D5C9">
        <w:tblPrEx>
          <w:tblCellMar>
            <w:top w:w="0" w:type="dxa"/>
            <w:left w:w="108" w:type="dxa"/>
            <w:bottom w:w="0" w:type="dxa"/>
            <w:right w:w="108" w:type="dxa"/>
          </w:tblCellMar>
        </w:tblPrEx>
        <w:trPr>
          <w:trHeight w:val="87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AE432">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200DA87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C1078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7D13A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43F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3691">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未如实记录危险货物作业基础数据的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D3C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处一万元以上少于二万元的罚款</w:t>
            </w:r>
          </w:p>
        </w:tc>
      </w:tr>
      <w:tr w14:paraId="36B04650">
        <w:tblPrEx>
          <w:tblCellMar>
            <w:top w:w="0" w:type="dxa"/>
            <w:left w:w="108" w:type="dxa"/>
            <w:bottom w:w="0" w:type="dxa"/>
            <w:right w:w="108" w:type="dxa"/>
          </w:tblCellMar>
        </w:tblPrEx>
        <w:trPr>
          <w:trHeight w:val="87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0D82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586C5FB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A0948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A7D27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BEF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07E14">
            <w:pPr>
              <w:keepNext w:val="0"/>
              <w:keepLines w:val="0"/>
              <w:pageBreakBefore w:val="0"/>
              <w:widowControl/>
              <w:kinsoku/>
              <w:wordWrap/>
              <w:overflowPunct/>
              <w:topLinePunct w:val="0"/>
              <w:autoSpaceDE/>
              <w:autoSpaceDN/>
              <w:bidi w:val="0"/>
              <w:adjustRightInd/>
              <w:snapToGrid/>
              <w:spacing w:line="22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未如实记录危险货物作业基础数据的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59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处二万以上三万元以下的罚款</w:t>
            </w:r>
          </w:p>
        </w:tc>
      </w:tr>
      <w:tr w14:paraId="48E54CD3">
        <w:tblPrEx>
          <w:tblCellMar>
            <w:top w:w="0" w:type="dxa"/>
            <w:left w:w="108" w:type="dxa"/>
            <w:bottom w:w="0" w:type="dxa"/>
            <w:right w:w="108" w:type="dxa"/>
          </w:tblCellMar>
        </w:tblPrEx>
        <w:trPr>
          <w:trHeight w:val="180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62CE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3</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46A3805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危险货物港口经营人发现危险货物的包装和安全标志不符合相关规定仍进行作业</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29E0C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0D88FD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第四十一条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危险货物港口经营人应当对危险货物包装和标志进行检查，发现包装和标志不符合国家有关规定的，不得予以作业，并应当及时通知或者退回作业委托人处理。</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890C07B">
            <w:pPr>
              <w:keepNext w:val="0"/>
              <w:keepLines w:val="0"/>
              <w:pageBreakBefore w:val="0"/>
              <w:widowControl/>
              <w:kinsoku/>
              <w:wordWrap/>
              <w:overflowPunct/>
              <w:topLinePunct w:val="0"/>
              <w:autoSpaceDE/>
              <w:autoSpaceDN/>
              <w:bidi w:val="0"/>
              <w:adjustRightInd/>
              <w:snapToGrid/>
              <w:spacing w:line="22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8B672AA">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第八十四条第一款第（三）项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危险货物港口经营人有下列行为之一的，由所在地港口行政管理部门责令改正，并处三万元以下的罚款：</w:t>
            </w:r>
          </w:p>
          <w:p w14:paraId="653D0936">
            <w:pPr>
              <w:keepNext w:val="0"/>
              <w:keepLines w:val="0"/>
              <w:pageBreakBefore w:val="0"/>
              <w:widowControl/>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（三）发现危险货物的包装和安全标志不符合相关规定仍进行作业的。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B43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11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危险货物的包装和安全标志不符合相关规定仍进行作业的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16B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处少于一万元的罚款</w:t>
            </w:r>
          </w:p>
        </w:tc>
      </w:tr>
      <w:tr w14:paraId="0E7B603A">
        <w:tblPrEx>
          <w:tblCellMar>
            <w:top w:w="0" w:type="dxa"/>
            <w:left w:w="108" w:type="dxa"/>
            <w:bottom w:w="0" w:type="dxa"/>
            <w:right w:w="108" w:type="dxa"/>
          </w:tblCellMar>
        </w:tblPrEx>
        <w:trPr>
          <w:trHeight w:val="148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15DE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6A82E53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03133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F990C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735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3B5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危险货物的包装和安全标志不符合相关规定仍进行作业的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781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处一万元以上少于二万元的罚款</w:t>
            </w:r>
          </w:p>
        </w:tc>
      </w:tr>
      <w:tr w14:paraId="58AB663B">
        <w:tblPrEx>
          <w:tblCellMar>
            <w:top w:w="0" w:type="dxa"/>
            <w:left w:w="108" w:type="dxa"/>
            <w:bottom w:w="0" w:type="dxa"/>
            <w:right w:w="108" w:type="dxa"/>
          </w:tblCellMar>
        </w:tblPrEx>
        <w:trPr>
          <w:trHeight w:val="15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7612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53570F33">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20260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FD336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077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EBE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危险货物的包装和安全标志不符合相关规定仍进行作业的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D00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处二万以上三万元以下的罚款</w:t>
            </w:r>
          </w:p>
        </w:tc>
      </w:tr>
      <w:tr w14:paraId="4A68BA99">
        <w:tblPrEx>
          <w:tblCellMar>
            <w:top w:w="0" w:type="dxa"/>
            <w:left w:w="108" w:type="dxa"/>
            <w:bottom w:w="0" w:type="dxa"/>
            <w:right w:w="108" w:type="dxa"/>
          </w:tblCellMar>
        </w:tblPrEx>
        <w:trPr>
          <w:trHeight w:val="1411"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6737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4</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02534C1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危险货物港口经营人未具备其作业使用的危险货物输送管道分布图、安全技术档案</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52AC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146142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第三十五条第一款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危险货物港口经营人使用管道输送危险货物的，应当建立输送管道安全技术档案，具备管道分布图，并对输送管道定期进行检查、检测，设置明显标志。</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EE6A777">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25D51FC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第八十四条第一款第（四）项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危险货物港口经营人有下列行为之一的，由所在地港口行政管理部门责令改正，并处三万元以下的罚款：</w:t>
            </w:r>
          </w:p>
          <w:p w14:paraId="59DD482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（四）未具备其作业使用的危险货物输送管道分布图、安全技术档案的。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41A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841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未具备其作业使用的危险货物输送管道分布图、安全技术档案的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B15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处少于一万元的罚款</w:t>
            </w:r>
          </w:p>
        </w:tc>
      </w:tr>
      <w:tr w14:paraId="38E64D83">
        <w:tblPrEx>
          <w:tblCellMar>
            <w:top w:w="0" w:type="dxa"/>
            <w:left w:w="108" w:type="dxa"/>
            <w:bottom w:w="0" w:type="dxa"/>
            <w:right w:w="108" w:type="dxa"/>
          </w:tblCellMar>
        </w:tblPrEx>
        <w:trPr>
          <w:trHeight w:val="136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1BF7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8DD8A30">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49057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EA5CB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959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7F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未具备其作业使用的危险货物输送管道分布图、安全技术档案的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DDCF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处一万元以上少于二万元的罚款</w:t>
            </w:r>
          </w:p>
        </w:tc>
      </w:tr>
      <w:tr w14:paraId="46898A83">
        <w:tblPrEx>
          <w:tblCellMar>
            <w:top w:w="0" w:type="dxa"/>
            <w:left w:w="108" w:type="dxa"/>
            <w:bottom w:w="0" w:type="dxa"/>
            <w:right w:w="108" w:type="dxa"/>
          </w:tblCellMar>
        </w:tblPrEx>
        <w:trPr>
          <w:trHeight w:val="127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AFFA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4920F18">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65807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9E5CA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05B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6889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未具备其作业使用的危险货物输送管道分布图、安全技术档案的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211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处二万</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以上三万元以下的罚款</w:t>
            </w:r>
          </w:p>
        </w:tc>
      </w:tr>
      <w:tr w14:paraId="29716B5C">
        <w:tblPrEx>
          <w:tblCellMar>
            <w:top w:w="0" w:type="dxa"/>
            <w:left w:w="108" w:type="dxa"/>
            <w:bottom w:w="0" w:type="dxa"/>
            <w:right w:w="108" w:type="dxa"/>
          </w:tblCellMar>
        </w:tblPrEx>
        <w:trPr>
          <w:trHeight w:val="2061"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A71C8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5</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333E1A4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危险货物港口经营人未将生产安全事故应急预案报送备案</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64738F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0C1AA2E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第六十条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危险货物港口经营人应当将其应急预案及其修订情况报所在地港口行政管理部门备案，并向本单位从业人员公布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63D2BC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A6ACD2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第八十四条第三款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未将生产安全事故应急预案报送备案的，由所在地港口行政管理部门责令限期改正；逾期未改正的，处三万元以上五万元以下的罚款，对直接负责的主管人员和其他直接责任人员处一万元以上二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C074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38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未将生产安全事故应急预案及时向所在地港口行政管理部门备案</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DBCD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三万元以上少于四万元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对直接负责的主管人员和其他直接责任人员处一万元以上</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少于一万三千元</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的罚款</w:t>
            </w:r>
          </w:p>
        </w:tc>
      </w:tr>
      <w:tr w14:paraId="5D017FEA">
        <w:tblPrEx>
          <w:tblCellMar>
            <w:top w:w="0" w:type="dxa"/>
            <w:left w:w="108" w:type="dxa"/>
            <w:bottom w:w="0" w:type="dxa"/>
            <w:right w:w="108" w:type="dxa"/>
          </w:tblCellMar>
        </w:tblPrEx>
        <w:trPr>
          <w:trHeight w:val="125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3684D">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1BA8B2F">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9E950B">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025FD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8C73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880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未将生产安全事故应急预案及时向所在地港口行政管理部门备案</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1ED9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四万元以上少于四万五千元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对直接负责的主管人员和其他直接责任人员处</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一万三千元以上少于一万六千元</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的罚款</w:t>
            </w:r>
          </w:p>
        </w:tc>
      </w:tr>
      <w:tr w14:paraId="72439059">
        <w:tblPrEx>
          <w:tblCellMar>
            <w:top w:w="0" w:type="dxa"/>
            <w:left w:w="108" w:type="dxa"/>
            <w:bottom w:w="0" w:type="dxa"/>
            <w:right w:w="108" w:type="dxa"/>
          </w:tblCellMar>
        </w:tblPrEx>
        <w:trPr>
          <w:trHeight w:val="126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0E46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D05B5B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12DE17">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884CD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A9F8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7B9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未将生产安全事故应急预案及时向所在地港口行政管理部门备案</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5C2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四万五千元以上五万元以下</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对直接负责的主管人员和其他直接责任人员处</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一万六千元以上二万元以下</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的罚款</w:t>
            </w:r>
          </w:p>
        </w:tc>
      </w:tr>
      <w:tr w14:paraId="56561048">
        <w:tblPrEx>
          <w:tblCellMar>
            <w:top w:w="0" w:type="dxa"/>
            <w:left w:w="108" w:type="dxa"/>
            <w:bottom w:w="0" w:type="dxa"/>
            <w:right w:w="108" w:type="dxa"/>
          </w:tblCellMar>
        </w:tblPrEx>
        <w:trPr>
          <w:trHeight w:val="952"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FEC6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6</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109A279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未建立安全风险分级管控制度或者未按照安全风险分级采取相应管控措施</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75539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4FFE2B7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第五十四条　危险货物港口经营人应当建立安全风险分级管控制度，开展安全生产风险辨识、评估，针对不同风险，制定具体的分级管控措施，落实管控责任。</w:t>
            </w:r>
          </w:p>
          <w:p w14:paraId="781DC9C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CD4F82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49B71A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第七十六条第（三）项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041340C5">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（三）未建立安全风险分级管控制度或者未按照安全风险分级采取相应管控措施的；</w:t>
            </w:r>
          </w:p>
          <w:p w14:paraId="4251E05B">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color w:val="000000" w:themeColor="text1"/>
                <w:sz w:val="18"/>
                <w:szCs w:val="18"/>
                <w:shd w:val="clear" w:color="auto" w:fill="FFFFFF"/>
                <w14:textFill>
                  <w14:solidFill>
                    <w14:schemeClr w14:val="tx1"/>
                  </w14:solidFill>
                </w14:textFill>
              </w:rPr>
            </w:pPr>
          </w:p>
          <w:p w14:paraId="4CA796C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5D6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555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未建立安全风险分级管控制度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FF2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处十万元以下的罚款</w:t>
            </w:r>
          </w:p>
        </w:tc>
      </w:tr>
      <w:tr w14:paraId="0C459A49">
        <w:tblPrEx>
          <w:tblCellMar>
            <w:top w:w="0" w:type="dxa"/>
            <w:left w:w="108" w:type="dxa"/>
            <w:bottom w:w="0" w:type="dxa"/>
            <w:right w:w="108" w:type="dxa"/>
          </w:tblCellMar>
        </w:tblPrEx>
        <w:trPr>
          <w:trHeight w:val="155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F2A57">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2FF54FB">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286768">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74932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B958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570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未建立安全风险分级管控制度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逾期少于3个月未改正的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149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责令停产停业整顿，并处十万元以上</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少于十五万元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的罚款，对其直接负责的主管人员和其他直接责任人员处二万元以上</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少于四万元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321B2F6D">
        <w:tblPrEx>
          <w:tblCellMar>
            <w:top w:w="0" w:type="dxa"/>
            <w:left w:w="108" w:type="dxa"/>
            <w:bottom w:w="0" w:type="dxa"/>
            <w:right w:w="108" w:type="dxa"/>
          </w:tblCellMar>
        </w:tblPrEx>
        <w:trPr>
          <w:trHeight w:val="135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12BD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B37D8C8">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E8EABC">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95F34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A40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4C1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未建立安全风险分级管控制度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的</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逾期3个月以上未改正的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CEA1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十五万元以上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二十万元</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以下</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的罚款，对其直接负责的主管人员和其他直接责任人员处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四</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万元以上五万元以下的罚款</w:t>
            </w:r>
          </w:p>
        </w:tc>
      </w:tr>
      <w:tr w14:paraId="04B8B6F4">
        <w:tblPrEx>
          <w:tblCellMar>
            <w:top w:w="0" w:type="dxa"/>
            <w:left w:w="108" w:type="dxa"/>
            <w:bottom w:w="0" w:type="dxa"/>
            <w:right w:w="108" w:type="dxa"/>
          </w:tblCellMar>
        </w:tblPrEx>
        <w:trPr>
          <w:trHeight w:val="9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86105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7</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477FA59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在港口从事危险货物添加抑制剂或者稳定剂作业前，未将有关情况告知相关危险货物港口经营人和作业船舶</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E9102D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29671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第四十五条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在港口内从事危险货物添加抑制剂或者稳定剂作业的单位，作业前应当将有关情况告知相关危险货物港口经营人和作业船舶。</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D10950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4A69E3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第八十四条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第二款  在港口从事危险货物添加抑制剂或者稳定剂作业前，未将有关情况告知相关危险货物港口经营人和作业船舶的，由所在地港口行政管理部门责令改正，并对相关单位处三万元以下的罚款。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C5C5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A5D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危险货物属于爆炸品、压缩气体、液化气体、易燃液体、易燃固体、自燃物品、遇湿易燃物品、剧毒品之外</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相关单位</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未履行告知义务</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5B7E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处少于二万元的罚款</w:t>
            </w:r>
          </w:p>
        </w:tc>
      </w:tr>
      <w:tr w14:paraId="050A7511">
        <w:tblPrEx>
          <w:tblCellMar>
            <w:top w:w="0" w:type="dxa"/>
            <w:left w:w="108" w:type="dxa"/>
            <w:bottom w:w="0" w:type="dxa"/>
            <w:right w:w="108" w:type="dxa"/>
          </w:tblCellMar>
        </w:tblPrEx>
        <w:trPr>
          <w:trHeight w:val="122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D743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A07431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BB7A5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F4013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0C3F6AD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特别</w:t>
            </w:r>
          </w:p>
          <w:p w14:paraId="5BD0FEC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214BCB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危险货物属于爆炸品、压缩气体、液化气体、易燃液体、易燃固体、自燃物品、遇湿易燃物品、剧毒品的</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相关单位</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未履行告知义务</w:t>
            </w:r>
          </w:p>
        </w:tc>
        <w:tc>
          <w:tcPr>
            <w:tcW w:w="1980" w:type="dxa"/>
            <w:tcBorders>
              <w:top w:val="single" w:color="000000" w:sz="4" w:space="0"/>
              <w:left w:val="single" w:color="000000" w:sz="4" w:space="0"/>
              <w:bottom w:val="single" w:color="auto" w:sz="4" w:space="0"/>
              <w:right w:val="single" w:color="000000" w:sz="4" w:space="0"/>
            </w:tcBorders>
            <w:shd w:val="clear" w:color="auto" w:fill="auto"/>
            <w:vAlign w:val="center"/>
          </w:tcPr>
          <w:p w14:paraId="41E8F4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处二万元以上三万元以下的罚款</w:t>
            </w:r>
          </w:p>
        </w:tc>
      </w:tr>
      <w:tr w14:paraId="211F8E7E">
        <w:tblPrEx>
          <w:tblCellMar>
            <w:top w:w="0" w:type="dxa"/>
            <w:left w:w="108" w:type="dxa"/>
            <w:bottom w:w="0" w:type="dxa"/>
            <w:right w:w="108" w:type="dxa"/>
          </w:tblCellMar>
        </w:tblPrEx>
        <w:trPr>
          <w:trHeight w:val="1580" w:hRule="atLeast"/>
          <w:jc w:val="center"/>
        </w:trPr>
        <w:tc>
          <w:tcPr>
            <w:tcW w:w="606"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01D3896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6</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8</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25C3DA5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港口作业委托人未按规定向港口经营人提供所托运的危险货物有关资料</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7EBAD6D">
            <w:pPr>
              <w:keepNext w:val="0"/>
              <w:keepLines w:val="0"/>
              <w:pageBreakBefore w:val="0"/>
              <w:widowControl/>
              <w:kinsoku/>
              <w:wordWrap/>
              <w:overflowPunct/>
              <w:topLinePunct w:val="0"/>
              <w:autoSpaceDE/>
              <w:autoSpaceDN/>
              <w:bidi w:val="0"/>
              <w:adjustRightInd w:val="0"/>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64C3F484">
            <w:pPr>
              <w:keepNext w:val="0"/>
              <w:keepLines w:val="0"/>
              <w:pageBreakBefore w:val="0"/>
              <w:widowControl/>
              <w:kinsoku/>
              <w:wordWrap/>
              <w:overflowPunct/>
              <w:topLinePunct w:val="0"/>
              <w:autoSpaceDE/>
              <w:autoSpaceDN/>
              <w:bidi w:val="0"/>
              <w:adjustRightInd w:val="0"/>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第三十七条第一款  危险货物港口作业委托人应当向危险货物港口经营人提供委托人身份信息和完整准确的危险货物品名、联合国编号、危险性分类、包装、数量、应急措施及安全技术说明书等资料；危险性质不明的危险货物，应当提供具有相应资质的专业机构出具的危险货物危险特性鉴定技术报告。法律、行政法规规定必须办理有关手续后方可进行水路运输的危险货物，还应当办理相关手续，并向港口经营人提供相关证明材料。</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0766DC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val="0"/>
                <w:bCs w:val="0"/>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48A9DC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第八十五条  港口作业委托人未按规定向港口经营人提供所托运的危险货物有关资料的，由所在地港口行政管理部门责令改正，处五万元以上十万元以下的罚款。港口作业委托人在托运的普通货物中夹带危险货物，或者将危险货物谎报或者匿报为普通货物托运的，由所在地港口行政管理部门责令改正，处十万元以上二十万元以下的罚款，有违法所得的，没收违法所得。</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14:paraId="5406D2B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auto" w:sz="4" w:space="0"/>
              <w:left w:val="single" w:color="000000" w:sz="4" w:space="0"/>
              <w:bottom w:val="single" w:color="000000" w:sz="4" w:space="0"/>
              <w:right w:val="single" w:color="000000" w:sz="4" w:space="0"/>
            </w:tcBorders>
            <w:shd w:val="clear" w:color="auto" w:fill="auto"/>
            <w:vAlign w:val="center"/>
          </w:tcPr>
          <w:p w14:paraId="4D6F503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港口作业委托人未按规定向港口经营人提供所托运的危险货物有关资料</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p>
        </w:tc>
        <w:tc>
          <w:tcPr>
            <w:tcW w:w="1980" w:type="dxa"/>
            <w:tcBorders>
              <w:top w:val="single" w:color="auto" w:sz="4" w:space="0"/>
              <w:left w:val="single" w:color="000000" w:sz="4" w:space="0"/>
              <w:bottom w:val="single" w:color="000000" w:sz="4" w:space="0"/>
              <w:right w:val="single" w:color="auto" w:sz="4" w:space="0"/>
            </w:tcBorders>
            <w:shd w:val="clear" w:color="auto" w:fill="auto"/>
            <w:vAlign w:val="center"/>
          </w:tcPr>
          <w:p w14:paraId="2E7FD80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处五万元以上少于六万元的罚款</w:t>
            </w:r>
          </w:p>
        </w:tc>
      </w:tr>
      <w:tr w14:paraId="05DBDDCF">
        <w:tblPrEx>
          <w:tblCellMar>
            <w:top w:w="0" w:type="dxa"/>
            <w:left w:w="108" w:type="dxa"/>
            <w:bottom w:w="0" w:type="dxa"/>
            <w:right w:w="108" w:type="dxa"/>
          </w:tblCellMar>
        </w:tblPrEx>
        <w:trPr>
          <w:trHeight w:val="1567" w:hRule="atLeast"/>
          <w:jc w:val="center"/>
        </w:trPr>
        <w:tc>
          <w:tcPr>
            <w:tcW w:w="606"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FA697EB">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FF592E1">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C7AB8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E5849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auto" w:sz="4" w:space="0"/>
              <w:right w:val="single" w:color="000000" w:sz="4" w:space="0"/>
            </w:tcBorders>
            <w:shd w:val="clear" w:color="auto" w:fill="auto"/>
            <w:vAlign w:val="center"/>
          </w:tcPr>
          <w:p w14:paraId="5FBD533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EDD64A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港口作业委托人未按规定向港口经营人提供所托运的危险货物有关资料</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p>
        </w:tc>
        <w:tc>
          <w:tcPr>
            <w:tcW w:w="1980" w:type="dxa"/>
            <w:tcBorders>
              <w:top w:val="single" w:color="000000" w:sz="4" w:space="0"/>
              <w:left w:val="single" w:color="000000" w:sz="4" w:space="0"/>
              <w:bottom w:val="single" w:color="auto" w:sz="4" w:space="0"/>
              <w:right w:val="single" w:color="auto" w:sz="4" w:space="0"/>
            </w:tcBorders>
            <w:shd w:val="clear" w:color="auto" w:fill="auto"/>
            <w:vAlign w:val="center"/>
          </w:tcPr>
          <w:p w14:paraId="1FA0BA5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处六万元以上少于七万元的罚款</w:t>
            </w:r>
          </w:p>
        </w:tc>
      </w:tr>
      <w:tr w14:paraId="720F9BD8">
        <w:tblPrEx>
          <w:tblCellMar>
            <w:top w:w="0" w:type="dxa"/>
            <w:left w:w="108" w:type="dxa"/>
            <w:bottom w:w="0" w:type="dxa"/>
            <w:right w:w="108" w:type="dxa"/>
          </w:tblCellMar>
        </w:tblPrEx>
        <w:trPr>
          <w:trHeight w:val="1662" w:hRule="atLeast"/>
          <w:jc w:val="center"/>
        </w:trPr>
        <w:tc>
          <w:tcPr>
            <w:tcW w:w="606"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14:paraId="11B6E59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75FE42DF">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82AFC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8682E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auto" w:sz="4" w:space="0"/>
              <w:left w:val="single" w:color="000000" w:sz="4" w:space="0"/>
              <w:bottom w:val="single" w:color="auto" w:sz="4" w:space="0"/>
              <w:right w:val="single" w:color="000000" w:sz="4" w:space="0"/>
            </w:tcBorders>
            <w:shd w:val="clear" w:color="auto" w:fill="auto"/>
            <w:vAlign w:val="center"/>
          </w:tcPr>
          <w:p w14:paraId="40B08B0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000000" w:sz="4" w:space="0"/>
              <w:bottom w:val="single" w:color="auto" w:sz="4" w:space="0"/>
              <w:right w:val="single" w:color="000000" w:sz="4" w:space="0"/>
            </w:tcBorders>
            <w:shd w:val="clear" w:color="auto" w:fill="auto"/>
            <w:vAlign w:val="center"/>
          </w:tcPr>
          <w:p w14:paraId="1FDAA08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港口作业委托人未按规定向港口经营人提供所托运的危险货物有关资料</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p>
        </w:tc>
        <w:tc>
          <w:tcPr>
            <w:tcW w:w="1980" w:type="dxa"/>
            <w:tcBorders>
              <w:top w:val="single" w:color="auto" w:sz="4" w:space="0"/>
              <w:left w:val="single" w:color="000000" w:sz="4" w:space="0"/>
              <w:bottom w:val="single" w:color="auto" w:sz="4" w:space="0"/>
              <w:right w:val="single" w:color="000000" w:sz="4" w:space="0"/>
            </w:tcBorders>
            <w:shd w:val="clear" w:color="auto" w:fill="auto"/>
            <w:vAlign w:val="center"/>
          </w:tcPr>
          <w:p w14:paraId="439455A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处七万元以上十万元以下的罚款</w:t>
            </w:r>
          </w:p>
        </w:tc>
      </w:tr>
      <w:tr w14:paraId="2703784F">
        <w:tblPrEx>
          <w:tblCellMar>
            <w:top w:w="0" w:type="dxa"/>
            <w:left w:w="108" w:type="dxa"/>
            <w:bottom w:w="0" w:type="dxa"/>
            <w:right w:w="108" w:type="dxa"/>
          </w:tblCellMar>
        </w:tblPrEx>
        <w:trPr>
          <w:trHeight w:val="2152" w:hRule="atLeast"/>
          <w:jc w:val="center"/>
        </w:trPr>
        <w:tc>
          <w:tcPr>
            <w:tcW w:w="606"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14:paraId="1F0723F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69</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6C0DE27C">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危险货物港口经营人未依法提取和使用安全生产经费导致不具备安全生产条件</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DD26FA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54D01B59">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第二十三条　生产经营单位应当具备的安全生产条件所必需的资金投入，由生产经营单位的决策机构、主要负责人或者个人经营的投资人予以保证，并对由于安全生产所必需的资金投入不足导致的后果承担责任。</w:t>
            </w:r>
          </w:p>
          <w:p w14:paraId="04445CEA">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有关生产经营单位应当按照规定提取和使用安全生产费用，专门用于改善安全生产条件。安全生产费用在成本中据实列支。安全生产费用提取、使用和监督管理的具体办法由国务院财政部门会同国务院应急管理部门征求国务院有关部门意见后制定。</w:t>
            </w:r>
          </w:p>
          <w:p w14:paraId="1F2206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B1C888F">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1" w:firstLineChars="200"/>
              <w:jc w:val="left"/>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14:textFill>
                  <w14:solidFill>
                    <w14:schemeClr w14:val="tx1"/>
                  </w14:solidFill>
                </w14:textFill>
              </w:rPr>
              <w:t>1.《中华人民共和国安全生产法》</w:t>
            </w:r>
          </w:p>
          <w:p w14:paraId="39574D9D">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第九十三条　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14:paraId="7D2262D6">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有前款违法行为，导致发生生产安全事故的，对生产经营单位的主要负责人给予撤职处分，对个人经营的投资人处二万元以上二十万元以下的罚款；构成犯罪的，依照刑法有关规定追究刑事责任。</w:t>
            </w:r>
          </w:p>
          <w:p w14:paraId="78343E6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val="0"/>
                <w:bCs w:val="0"/>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A03B6E2">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第七十四条　危险货物港口经营人未依法提取和使用安全生产经费导致不具备安全生产条件的，由所在地港口行政管理部门责令限期改正；逾期未改正的，责令停产停业整顿。</w:t>
            </w:r>
          </w:p>
        </w:tc>
        <w:tc>
          <w:tcPr>
            <w:tcW w:w="825" w:type="dxa"/>
            <w:tcBorders>
              <w:top w:val="single" w:color="auto" w:sz="4" w:space="0"/>
              <w:left w:val="single" w:color="000000" w:sz="4" w:space="0"/>
              <w:bottom w:val="single" w:color="auto" w:sz="4" w:space="0"/>
              <w:right w:val="single" w:color="000000" w:sz="4" w:space="0"/>
            </w:tcBorders>
            <w:shd w:val="clear" w:color="auto" w:fill="auto"/>
            <w:vAlign w:val="center"/>
          </w:tcPr>
          <w:p w14:paraId="7BB3783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auto" w:sz="4" w:space="0"/>
              <w:left w:val="single" w:color="000000" w:sz="4" w:space="0"/>
              <w:bottom w:val="single" w:color="auto" w:sz="4" w:space="0"/>
              <w:right w:val="single" w:color="000000" w:sz="4" w:space="0"/>
            </w:tcBorders>
            <w:shd w:val="clear" w:color="auto" w:fill="auto"/>
            <w:vAlign w:val="center"/>
          </w:tcPr>
          <w:p w14:paraId="2BB54CA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不具备安全生产条件，逾期未改正的</w:t>
            </w:r>
          </w:p>
        </w:tc>
        <w:tc>
          <w:tcPr>
            <w:tcW w:w="1980" w:type="dxa"/>
            <w:tcBorders>
              <w:top w:val="single" w:color="auto" w:sz="4" w:space="0"/>
              <w:left w:val="single" w:color="000000" w:sz="4" w:space="0"/>
              <w:bottom w:val="single" w:color="auto" w:sz="4" w:space="0"/>
              <w:right w:val="single" w:color="auto" w:sz="4" w:space="0"/>
            </w:tcBorders>
            <w:shd w:val="clear" w:color="auto" w:fill="auto"/>
            <w:vAlign w:val="center"/>
          </w:tcPr>
          <w:p w14:paraId="5C36CED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责令停业整顿</w:t>
            </w:r>
          </w:p>
        </w:tc>
      </w:tr>
      <w:tr w14:paraId="7DF7FFB6">
        <w:tblPrEx>
          <w:tblCellMar>
            <w:top w:w="0" w:type="dxa"/>
            <w:left w:w="108" w:type="dxa"/>
            <w:bottom w:w="0" w:type="dxa"/>
            <w:right w:w="108" w:type="dxa"/>
          </w:tblCellMar>
        </w:tblPrEx>
        <w:trPr>
          <w:trHeight w:val="196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800A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7</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0</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0B1113A5">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进行吊装、动火、临时用电以及国务院应急管理部门会同国务院有关部门规定的其他危险作业，未安排专门人员进行现场安全管理</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8C7E6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《中华人民共和国安全生产法》</w:t>
            </w:r>
          </w:p>
          <w:p w14:paraId="00C1AFA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第四十三条　生产经营单位进行爆破、吊装、动火、临时用电以及国务院应急管理部门会同国务院有关部门规定的其他危险作业，应当安排专门人员进行现场安全管理，确保操作规程的遵守和安全措施的落实。</w:t>
            </w:r>
          </w:p>
          <w:p w14:paraId="769E9EFF">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510E99A1">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第五十条  危险货物港口经营人进行吊装、动火、临时用电以及国务院应急管理部门会同国务院有关部门规定的其他危险作业，应当安排专门人员进行现场安全管理，确保遵守操作规程和落实安全措施。</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4835A2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《中华人民共和国安全生产法》</w:t>
            </w:r>
          </w:p>
          <w:p w14:paraId="26F0E68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第一百零一条第（三）项</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 </w:t>
            </w:r>
          </w:p>
          <w:p w14:paraId="6183795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（三）进行爆破、吊装、动火、临时用电以及国务院应急管理部门会同国务院有关部门规定的其他危险作业，未安排专门人员进行现场安全管理的</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p>
          <w:p w14:paraId="2ADFEA0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3270C3E8">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第七十六条第（五）项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14:paraId="5B225231">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（五）进行吊装、动火、临时用电以及国务院应急管理部门会同国务院有关部门规定的其他危险作业，未安排专门人员进行现场安全管理的。</w:t>
            </w:r>
          </w:p>
          <w:p w14:paraId="18EA34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4C4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BA4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进行</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吊装、动火、临时用电以及国务院应急管理部门会同国务院有关部门规定的其他危险作业，未安排专门人员进行现场安全管理的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0EF2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处十万元以下的罚款</w:t>
            </w:r>
          </w:p>
        </w:tc>
      </w:tr>
      <w:tr w14:paraId="312C28CE">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3B752">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3A62E173">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4A3C8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701BB1">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2A5A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8B6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进行</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吊装、动火、临时用电以及国务院应急管理部门会同国务院有关部门规定的其他危险作业，未安排专门人员进行现场安全管理</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逾期少于3个月未改正的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63B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责令停产停业整顿，并处十万元以上</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少于十五万元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的罚款，对其直接负责的主管人员和其他直接责任人员处二万元以上</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少于四万元</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w:t>
            </w:r>
          </w:p>
        </w:tc>
      </w:tr>
      <w:tr w14:paraId="1F245FBE">
        <w:tblPrEx>
          <w:tblCellMar>
            <w:top w:w="0" w:type="dxa"/>
            <w:left w:w="108" w:type="dxa"/>
            <w:bottom w:w="0" w:type="dxa"/>
            <w:right w:w="108" w:type="dxa"/>
          </w:tblCellMar>
        </w:tblPrEx>
        <w:trPr>
          <w:trHeight w:val="207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B810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721C4A9">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D2DF55">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F9606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96A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B4D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进行</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吊装、动火、临时用电以及国务院应急管理部门会同国务院有关部门规定的其他危险作业，未安排专门人员进行现场安全管理</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逾期3个月以上未改正的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549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2"/>
                <w:sz w:val="18"/>
                <w:szCs w:val="18"/>
                <w:lang w:val="en-US" w:eastAsia="zh-CN" w:bidi="ar-SA"/>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责令停产停业整顿，并处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十五万元以上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二十万元</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以下</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的罚款，对其直接负责的主管人员和其他直接责任人员处</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四</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万元以上五万元以下的罚款</w:t>
            </w:r>
          </w:p>
        </w:tc>
      </w:tr>
      <w:tr w14:paraId="7DCCFC55">
        <w:tblPrEx>
          <w:tblCellMar>
            <w:top w:w="0" w:type="dxa"/>
            <w:left w:w="108" w:type="dxa"/>
            <w:bottom w:w="0" w:type="dxa"/>
            <w:right w:w="108" w:type="dxa"/>
          </w:tblCellMar>
        </w:tblPrEx>
        <w:trPr>
          <w:trHeight w:val="147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19C1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1</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41232581">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关闭、破坏直接关系生产安全的监控、报警、防护、救生设施、设备，或者篡改、隐瞒、销毁其相关数据、信息</w:t>
            </w:r>
          </w:p>
          <w:p w14:paraId="2AB5049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0E531F">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1.《中华人民共和国安全生产法》</w:t>
            </w:r>
          </w:p>
          <w:p w14:paraId="35A8057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第三十六条  生产经营单位不得关闭、破坏直接关系生产安全的监控、报警、防护、救生设备、设施，或者篡改、隐瞒、销毁其相关数据、信息。</w:t>
            </w:r>
          </w:p>
          <w:p w14:paraId="64EB839D">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p>
          <w:p w14:paraId="3B7EAB7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第三十六条  危险货物港口经营人不得关闭、破坏直接关系生产安全的监控、报警、防护、救生设施、设备，或者篡改、隐瞒、销毁其相关数据、信息。</w:t>
            </w:r>
          </w:p>
          <w:p w14:paraId="15BD315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98C00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1.《中华人民共和国安全生产法》</w:t>
            </w:r>
          </w:p>
          <w:p w14:paraId="32356A4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第九十九条第（四）项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14:paraId="75F4AED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（四）关闭、破坏直接关系生产安全的监控、报警、防护、救生设备、设施，或者篡改、隐瞒、销毁其相关数据、信息的；</w:t>
            </w:r>
          </w:p>
          <w:p w14:paraId="77BEC9BF">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0F76181A">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第七十七条第（三）项　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p>
          <w:p w14:paraId="11BF22FD">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（三）关闭、破坏直接关系生产安全的监控、报警、防护、救生设施、设备，或者篡改、隐瞒、销毁其相关数据、信息的；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FA9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88E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关闭、破坏直接关系生产安全的监控、报警、防护、救生设施、设备，或者篡改、隐瞒、销毁其相关数据、信息的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CB0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处五万元以下罚款</w:t>
            </w:r>
          </w:p>
        </w:tc>
      </w:tr>
      <w:tr w14:paraId="773952C5">
        <w:tblPrEx>
          <w:tblCellMar>
            <w:top w:w="0" w:type="dxa"/>
            <w:left w:w="108" w:type="dxa"/>
            <w:bottom w:w="0" w:type="dxa"/>
            <w:right w:w="108" w:type="dxa"/>
          </w:tblCellMar>
        </w:tblPrEx>
        <w:trPr>
          <w:trHeight w:val="140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0EE7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633EA88A">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98A99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4135E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B85C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754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关闭、破坏直接关系生产安全的监控、报警、防护、救生设施、设备，或者篡改、隐瞒、销毁其相关数据、信息</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391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处五万元以上二十万元以下的罚款，对其直接负责的主管人员和其他直接责任人员处一万元以上二万元以下的罚款</w:t>
            </w:r>
          </w:p>
        </w:tc>
      </w:tr>
      <w:tr w14:paraId="49D70A22">
        <w:tblPrEx>
          <w:tblCellMar>
            <w:top w:w="0" w:type="dxa"/>
            <w:left w:w="108" w:type="dxa"/>
            <w:bottom w:w="0" w:type="dxa"/>
            <w:right w:w="108" w:type="dxa"/>
          </w:tblCellMar>
        </w:tblPrEx>
        <w:trPr>
          <w:trHeight w:val="221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F5E2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7CC57D88">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3282D54">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E22B40">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AD71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9449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造成严重事故的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F04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w:t>
            </w:r>
          </w:p>
        </w:tc>
      </w:tr>
      <w:tr w14:paraId="30BB7655">
        <w:tblPrEx>
          <w:tblCellMar>
            <w:top w:w="0" w:type="dxa"/>
            <w:left w:w="108" w:type="dxa"/>
            <w:bottom w:w="0" w:type="dxa"/>
            <w:right w:w="108" w:type="dxa"/>
          </w:tblCellMar>
        </w:tblPrEx>
        <w:trPr>
          <w:trHeight w:val="1314"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D0EC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2</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505BAFD0">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未为从业人员提供符合国家标准或者行业标准的劳动防护用品</w:t>
            </w:r>
          </w:p>
          <w:p w14:paraId="099774C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B062157">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val="en-US" w:eastAsia="zh-CN"/>
                <w14:textFill>
                  <w14:solidFill>
                    <w14:schemeClr w14:val="tx1"/>
                  </w14:solidFill>
                </w14:textFill>
              </w:rPr>
              <w:t>1.《中华人民共和国安全生产法》</w:t>
            </w:r>
          </w:p>
          <w:p w14:paraId="3EA3E2A4">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第四十五条　生产经营单位必须为从业人员提供符合国家标准或者行业标准的劳动防护用品，并监督、教育从业人员按照使用规则佩戴、使用。</w:t>
            </w:r>
          </w:p>
          <w:p w14:paraId="75D40562">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default" w:asciiTheme="majorEastAsia" w:hAnsiTheme="majorEastAsia" w:eastAsiaTheme="majorEastAsia" w:cstheme="majorEastAsia"/>
                <w:b/>
                <w:bCs/>
                <w:color w:val="000000" w:themeColor="text1"/>
                <w:sz w:val="18"/>
                <w:szCs w:val="18"/>
                <w:lang w:val="en"/>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val="en-US" w:eastAsia="zh-CN"/>
                <w14:textFill>
                  <w14:solidFill>
                    <w14:schemeClr w14:val="tx1"/>
                  </w14:solidFill>
                </w14:textFill>
              </w:rPr>
              <w:t>2.</w:t>
            </w:r>
            <w:r>
              <w:rPr>
                <w:rFonts w:hint="default" w:asciiTheme="majorEastAsia" w:hAnsiTheme="majorEastAsia" w:eastAsiaTheme="majorEastAsia" w:cstheme="majorEastAsia"/>
                <w:b/>
                <w:bCs/>
                <w:color w:val="000000" w:themeColor="text1"/>
                <w:sz w:val="18"/>
                <w:szCs w:val="18"/>
                <w:lang w:val="en"/>
                <w14:textFill>
                  <w14:solidFill>
                    <w14:schemeClr w14:val="tx1"/>
                  </w14:solidFill>
                </w14:textFill>
              </w:rPr>
              <w:t>《港口危险货物安全管理规定》(交通运输部令2023年第8号)</w:t>
            </w:r>
          </w:p>
          <w:p w14:paraId="7EEF910B">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第二十七条第二款 危险货物港口经营人应当向从业人员如实告知作业场所和工作岗位存在的危险因素、防范措施以及事故应急措施，提供符合国家标准或者行业标准的劳动防护用品，并关注身体、心理状况和行为习惯，加强心理疏导、精神慰藉，严格落实岗位安全生产责任。</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0B9565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1.《中华人民共和国安全生产法》</w:t>
            </w:r>
          </w:p>
          <w:p w14:paraId="222FBB8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第九十九条第（五）项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14:paraId="706774A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（五）未为从业人员提供符合国家标准或者行业标准的劳动防护用品的；</w:t>
            </w:r>
          </w:p>
          <w:p w14:paraId="33F3E327">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p>
          <w:p w14:paraId="51FC8E76">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第七十七条第（四）项 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p>
          <w:p w14:paraId="659F5140">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（四）未为从业人员提供符合国家标准或者行业标准的劳动防护用品的。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90F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较轻</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69EE">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未为从业人员提供符合国家标准或者行业标准的劳动防护用品的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7F5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处五万元以下罚款</w:t>
            </w:r>
          </w:p>
        </w:tc>
      </w:tr>
      <w:tr w14:paraId="6661116E">
        <w:tblPrEx>
          <w:tblCellMar>
            <w:top w:w="0" w:type="dxa"/>
            <w:left w:w="108" w:type="dxa"/>
            <w:bottom w:w="0" w:type="dxa"/>
            <w:right w:w="108" w:type="dxa"/>
          </w:tblCellMar>
        </w:tblPrEx>
        <w:trPr>
          <w:trHeight w:val="1767"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439E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5FCEB54">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6D47E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EC9C59">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9BD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B7D2">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未为从业人员提供符合国家标准或者行业标准的劳动防护用品的</w:t>
            </w: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逾期未改正的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382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处五万元以上二十万元以下的罚款，对其直接负责的主管人员和其他直接责任人员处一万元以上二万元以下的罚款</w:t>
            </w:r>
          </w:p>
        </w:tc>
      </w:tr>
      <w:tr w14:paraId="208816F7">
        <w:tblPrEx>
          <w:tblCellMar>
            <w:top w:w="0" w:type="dxa"/>
            <w:left w:w="108" w:type="dxa"/>
            <w:bottom w:w="0" w:type="dxa"/>
            <w:right w:w="108" w:type="dxa"/>
          </w:tblCellMar>
        </w:tblPrEx>
        <w:trPr>
          <w:trHeight w:val="181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3071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77A74827">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B83ED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C8A3C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A74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6E0E5">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造成严重事故的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1D92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责令停产停业整顿</w:t>
            </w:r>
          </w:p>
        </w:tc>
      </w:tr>
      <w:tr w14:paraId="32AFA613">
        <w:tblPrEx>
          <w:tblCellMar>
            <w:top w:w="0" w:type="dxa"/>
            <w:left w:w="108" w:type="dxa"/>
            <w:bottom w:w="0" w:type="dxa"/>
            <w:right w:w="108" w:type="dxa"/>
          </w:tblCellMar>
        </w:tblPrEx>
        <w:trPr>
          <w:trHeight w:val="176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F41D0">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3</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019D60E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危险货物港口经营人未按照国家规定投保安全生产责任保险</w:t>
            </w:r>
            <w:bookmarkStart w:id="0" w:name="_GoBack"/>
            <w:bookmarkEnd w:id="0"/>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F9EF8F5">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1.《中华人民共和国安全生产法》</w:t>
            </w:r>
          </w:p>
          <w:p w14:paraId="0394ECB9">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第五十一条第二款  国家鼓励生产经营单位投保安全生产责任保险；属于国家规定的高危行业、领域的生产经营单位，应当投保安全生产责任保险。具体范围和实施办法由国务院应急管理部门会同国务院财政部门、国务院保险监督管理机构和相关行业主管部门制定。</w:t>
            </w:r>
          </w:p>
          <w:p w14:paraId="3FC27BEF">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2E08BE9">
            <w:pPr>
              <w:keepNext w:val="0"/>
              <w:keepLines w:val="0"/>
              <w:pageBreakBefore w:val="0"/>
              <w:widowControl/>
              <w:kinsoku/>
              <w:wordWrap/>
              <w:overflowPunct/>
              <w:topLinePunct w:val="0"/>
              <w:autoSpaceDE/>
              <w:autoSpaceDN/>
              <w:bidi w:val="0"/>
              <w:adjustRightInd/>
              <w:snapToGrid/>
              <w:spacing w:line="240" w:lineRule="exact"/>
              <w:ind w:firstLine="42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第二十七条第一款 危险货物港口经营人应当在依法取得许可的范围内从事危险货物港口作业，依法提取和使用安全生产经费，聘用注册安全工程师从事安全生产管理工作，对从业人员进行安全生产教育、培训并如实记录相关情况，按照相关规定投保安全生产责任保险。相关从业人员应当按照</w:t>
            </w:r>
            <w:r>
              <w:rPr>
                <w:rFonts w:hint="default" w:asciiTheme="majorEastAsia" w:hAnsiTheme="majorEastAsia" w:eastAsiaTheme="majorEastAsia" w:cstheme="majorEastAsia"/>
                <w:b w:val="0"/>
                <w:bCs w:val="0"/>
                <w:color w:val="000000" w:themeColor="text1"/>
                <w:kern w:val="0"/>
                <w:sz w:val="18"/>
                <w:szCs w:val="18"/>
                <w:lang w:val="en" w:bidi="ar"/>
                <w14:textFill>
                  <w14:solidFill>
                    <w14:schemeClr w14:val="tx1"/>
                  </w14:solidFill>
                </w14:textFill>
              </w:rPr>
              <w:t>《危险货物水路运输从业人员考核和从业资格管理规定》</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的要求，经考核合格或者取得相应从业资格。</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53B5354">
            <w:pPr>
              <w:keepNext w:val="0"/>
              <w:keepLines w:val="0"/>
              <w:pageBreakBefore w:val="0"/>
              <w:widowControl/>
              <w:kinsoku/>
              <w:wordWrap/>
              <w:overflowPunct/>
              <w:topLinePunct w:val="0"/>
              <w:autoSpaceDE/>
              <w:autoSpaceDN/>
              <w:bidi w:val="0"/>
              <w:adjustRightInd/>
              <w:snapToGrid/>
              <w:spacing w:line="210" w:lineRule="exact"/>
              <w:ind w:firstLine="361" w:firstLineChars="200"/>
              <w:jc w:val="left"/>
              <w:textAlignment w:val="auto"/>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1.《中华人民共和国安全生产法》</w:t>
            </w:r>
          </w:p>
          <w:p w14:paraId="18F5D7ED">
            <w:pPr>
              <w:keepNext w:val="0"/>
              <w:keepLines w:val="0"/>
              <w:pageBreakBefore w:val="0"/>
              <w:widowControl/>
              <w:kinsoku/>
              <w:wordWrap/>
              <w:overflowPunct/>
              <w:topLinePunct w:val="0"/>
              <w:autoSpaceDE/>
              <w:autoSpaceDN/>
              <w:bidi w:val="0"/>
              <w:adjustRightInd/>
              <w:snapToGrid/>
              <w:spacing w:line="210" w:lineRule="exact"/>
              <w:ind w:firstLine="360" w:firstLineChars="200"/>
              <w:jc w:val="left"/>
              <w:textAlignment w:val="auto"/>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第一百零九条　高危行业、领域的生产经营单位未按照国家规定投保安全生产责任保险的，责令限期改正，处五万元以上十万元以下的罚款；逾期未改正的，处十万元以上二十万元以下的罚款。</w:t>
            </w:r>
          </w:p>
          <w:p w14:paraId="140900A4">
            <w:pPr>
              <w:keepNext w:val="0"/>
              <w:keepLines w:val="0"/>
              <w:pageBreakBefore w:val="0"/>
              <w:widowControl/>
              <w:kinsoku/>
              <w:wordWrap/>
              <w:overflowPunct/>
              <w:topLinePunct w:val="0"/>
              <w:autoSpaceDE/>
              <w:autoSpaceDN/>
              <w:bidi w:val="0"/>
              <w:adjustRightInd/>
              <w:snapToGrid/>
              <w:spacing w:line="210" w:lineRule="exact"/>
              <w:ind w:firstLine="361" w:firstLineChars="200"/>
              <w:jc w:val="left"/>
              <w:textAlignment w:val="auto"/>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p>
          <w:p w14:paraId="5A1AF575">
            <w:pPr>
              <w:keepNext w:val="0"/>
              <w:keepLines w:val="0"/>
              <w:pageBreakBefore w:val="0"/>
              <w:widowControl/>
              <w:kinsoku/>
              <w:wordWrap/>
              <w:overflowPunct/>
              <w:topLinePunct w:val="0"/>
              <w:autoSpaceDE/>
              <w:autoSpaceDN/>
              <w:bidi w:val="0"/>
              <w:adjustRightInd/>
              <w:snapToGrid/>
              <w:spacing w:line="210" w:lineRule="exact"/>
              <w:ind w:firstLine="360" w:firstLineChars="200"/>
              <w:jc w:val="left"/>
              <w:textAlignment w:val="auto"/>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第八十七条  危险货物港口经营人未按照国家规定投保安全生产责任保险的，港口行政管理部门应当责令限期改正，处五万元以上十万元以下的罚款；逾期未改正的，处十万元以上二十万元以下的罚款。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E94C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3FA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未按照国家规定投保安全生产责任保险的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B84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处五万元以上十万元以下的罚款</w:t>
            </w:r>
          </w:p>
        </w:tc>
      </w:tr>
      <w:tr w14:paraId="79370334">
        <w:tblPrEx>
          <w:tblCellMar>
            <w:top w:w="0" w:type="dxa"/>
            <w:left w:w="108" w:type="dxa"/>
            <w:bottom w:w="0" w:type="dxa"/>
            <w:right w:w="108" w:type="dxa"/>
          </w:tblCellMar>
        </w:tblPrEx>
        <w:trPr>
          <w:trHeight w:val="206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23D8A">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F342332">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99D22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1F621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B8A9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BFA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未按照国家规定投保安全生产责任保险的责令改正，逾期</w:t>
            </w:r>
            <w:r>
              <w:rPr>
                <w:rFonts w:hint="eastAsia" w:asciiTheme="majorEastAsia" w:hAnsiTheme="majorEastAsia" w:eastAsiaTheme="majorEastAsia" w:cstheme="majorEastAsia"/>
                <w:b w:val="0"/>
                <w:bCs w:val="0"/>
                <w:color w:val="000000" w:themeColor="text1"/>
                <w:sz w:val="18"/>
                <w:szCs w:val="18"/>
                <w:shd w:val="clear" w:color="auto" w:fill="FFFFFF"/>
                <w:lang w:val="en-US" w:eastAsia="zh-CN"/>
                <w14:textFill>
                  <w14:solidFill>
                    <w14:schemeClr w14:val="tx1"/>
                  </w14:solidFill>
                </w14:textFill>
              </w:rPr>
              <w:t>未改正</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83F4">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处十万元以上二十万元以下的罚款</w:t>
            </w:r>
          </w:p>
          <w:p w14:paraId="235A183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p>
        </w:tc>
      </w:tr>
      <w:tr w14:paraId="74C49559">
        <w:tblPrEx>
          <w:tblCellMar>
            <w:top w:w="0" w:type="dxa"/>
            <w:left w:w="108" w:type="dxa"/>
            <w:bottom w:w="0" w:type="dxa"/>
            <w:right w:w="108" w:type="dxa"/>
          </w:tblCellMar>
        </w:tblPrEx>
        <w:trPr>
          <w:trHeight w:val="3481"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E413C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4</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64EA720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存在重大事故隐患，一百八十日内三次或者一年内四次受到《中华人民共和国安全生产法》规定的行政处罚</w:t>
            </w:r>
          </w:p>
          <w:p w14:paraId="04610E0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6F7417F">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2AF9032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　生产经营单位应当建立安全风险分级管控制度，按照安全风险分级采取相应的管控措施。</w:t>
            </w:r>
          </w:p>
          <w:p w14:paraId="2F9715E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14:paraId="1B94A07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县级以上地方各级人民政府负有安全生产监督管理职责的部门应当将重大事故隐患纳入相关信息系统，建立健全重大事故隐患治理督办制度，督促生产经营单位消除重大事故隐患。</w:t>
            </w:r>
          </w:p>
          <w:p w14:paraId="082DCA8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77984DD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第六十八条　所在地港口行政管理部门应当配备必要的危险货物港口安全检查装备，建立危险货物港口安全监管信息系统，具备危险货物港口安全监督管理能力。</w:t>
            </w:r>
          </w:p>
          <w:p w14:paraId="65667FD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所在地港口行政管理部门应当将重大事故隐患、重大危险源相关信息纳入危险货物港口安全监管信息系统，并按规定与同级地方人民政府应急管理部门实现信息共享。</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0C0B27">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1" w:firstLineChars="200"/>
              <w:jc w:val="left"/>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14:textFill>
                  <w14:solidFill>
                    <w14:schemeClr w14:val="tx1"/>
                  </w14:solidFill>
                </w14:textFill>
              </w:rPr>
              <w:t>1.《中华人民共和国安全生产法》</w:t>
            </w:r>
          </w:p>
          <w:p w14:paraId="3E1FF2AD">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第一百一十三条第（一）项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26166B9D">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（一）存在重大事故隐患，一百八十日内三次或者一年内四次受到本法规定的行政处罚的；</w:t>
            </w:r>
          </w:p>
          <w:p w14:paraId="656759C1">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6C0D1857">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第八十八条第（一）项  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14:paraId="7D58500E">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（一）存在重大事故隐患，一百八十日内三次或者一年内四次受到《中华人民共和国安全生产法》规定的行政处罚的；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5E8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D6F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存在重大事故隐患，一百八十日内三次或者一年内四次受到《中华人民共和国安全生产法》规定的行政处罚的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917D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主要负责人五年内不得担任任何生产经营单位的主要负责人</w:t>
            </w:r>
          </w:p>
        </w:tc>
      </w:tr>
      <w:tr w14:paraId="67228B9E">
        <w:tblPrEx>
          <w:tblCellMar>
            <w:top w:w="0" w:type="dxa"/>
            <w:left w:w="108" w:type="dxa"/>
            <w:bottom w:w="0" w:type="dxa"/>
            <w:right w:w="108" w:type="dxa"/>
          </w:tblCellMar>
        </w:tblPrEx>
        <w:trPr>
          <w:trHeight w:val="2889"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98DAF">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4811C1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7A6170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F0F81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EC8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CCB4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存在重大事故隐患，一百八十日内三次或者一年内四次受到《中华人民共和国安全生产法》规定的行政处罚，情节严重的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0CDE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主要负责人终身不得担任港口经营人的主要负责人</w:t>
            </w:r>
          </w:p>
        </w:tc>
      </w:tr>
      <w:tr w14:paraId="7D12ED7D">
        <w:tblPrEx>
          <w:tblCellMar>
            <w:top w:w="0" w:type="dxa"/>
            <w:left w:w="108" w:type="dxa"/>
            <w:bottom w:w="0" w:type="dxa"/>
            <w:right w:w="108" w:type="dxa"/>
          </w:tblCellMar>
        </w:tblPrEx>
        <w:trPr>
          <w:trHeight w:val="2558"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78DB1">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5</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634AA95D">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经停产停业整顿，仍不具备法律、行政法规和保障安全生产的国家标准或者行业标准规定的安全生产条件</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022876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5D083E6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第二十条　生产经营单位应当具备本法和有关法律、行政法规和国家标准或者行业标准规定的安全生产条件；不具备安全生产条件的，不得从事生产经营活动。</w:t>
            </w:r>
          </w:p>
          <w:p w14:paraId="399D0BF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《港口危险货物安全管理规定》(交通运输部令2023年第8号)</w:t>
            </w:r>
          </w:p>
          <w:p w14:paraId="2713B4B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第三十一条　危险货物港口经营人应当按照保障安全生产的国家标准或者行业标准对其危险货物作业场所的安全设施、设备进行经常性维护、保养，并定期进行检测、检验，及时更新不合格的设施、设备，保证正常运转。维护、保养、检测、检验应当做好记录，并由有关人员签字。</w:t>
            </w:r>
          </w:p>
          <w:p w14:paraId="4D39E38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第三十二条　危险货物港口经营人应当在其作业场所和安全设施、设备上设置明显的安全警示标志；同时还应当在其作业场所设置通信、报警装置，并保证其处于适用状态。</w:t>
            </w:r>
          </w:p>
          <w:p w14:paraId="19852BB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第三十三条　危险货物专用库场、储罐应当符合保障安全生产的国家标准或者行业标准，设置明显标志，并依据相关标准定期安全检测维护。</w:t>
            </w:r>
          </w:p>
          <w:p w14:paraId="149C1DE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　危险货物港口作业使用特种设备的，应当符合国家特种设备管理的有关规定，并按要求进行检验。</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B04C97">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1"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1.《中华人民共和国安全生产法》</w:t>
            </w:r>
            <w:r>
              <w:rPr>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w:t>
            </w:r>
          </w:p>
          <w:p w14:paraId="29CDB09D">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第一百一十三条第（二）项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299402FE">
            <w:pPr>
              <w:pStyle w:val="7"/>
              <w:keepNext w:val="0"/>
              <w:keepLines w:val="0"/>
              <w:pageBreakBefore w:val="0"/>
              <w:widowControl/>
              <w:kinsoku/>
              <w:wordWrap/>
              <w:overflowPunct/>
              <w:topLinePunct w:val="0"/>
              <w:autoSpaceDE/>
              <w:autoSpaceDN/>
              <w:bidi w:val="0"/>
              <w:adjustRightInd/>
              <w:snapToGrid/>
              <w:spacing w:beforeAutospacing="0" w:afterAutospacing="0"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（二）经停产停业整顿，仍不具备法律、行政法规和国家标准或者行业标准规定的安全生产条件的；</w:t>
            </w:r>
          </w:p>
          <w:p w14:paraId="74ED9239">
            <w:pPr>
              <w:keepNext w:val="0"/>
              <w:keepLines w:val="0"/>
              <w:pageBreakBefore w:val="0"/>
              <w:kinsoku/>
              <w:wordWrap/>
              <w:overflowPunct/>
              <w:topLinePunct w:val="0"/>
              <w:autoSpaceDE/>
              <w:autoSpaceDN/>
              <w:bidi w:val="0"/>
              <w:adjustRightInd/>
              <w:snapToGrid/>
              <w:spacing w:line="240" w:lineRule="exact"/>
              <w:ind w:firstLine="361" w:firstLineChars="200"/>
              <w:jc w:val="left"/>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4F797845">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第八十八条第（二）项  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14:paraId="0382A2F0">
            <w:pPr>
              <w:keepNext w:val="0"/>
              <w:keepLines w:val="0"/>
              <w:pageBreakBefore w:val="0"/>
              <w:kinsoku/>
              <w:wordWrap/>
              <w:overflowPunct/>
              <w:topLinePunct w:val="0"/>
              <w:autoSpaceDE/>
              <w:autoSpaceDN/>
              <w:bidi w:val="0"/>
              <w:adjustRightInd/>
              <w:snapToGrid/>
              <w:spacing w:line="240" w:lineRule="exact"/>
              <w:ind w:firstLine="360" w:firstLineChars="200"/>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（二）经停产停业整顿，仍不具备法律、行政法规和保障安全生产的国家标准或者行业标准规定的安全生产条件的；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DEA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3EE3">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经停产停业整顿，仍不具备法律、行政法规和保障安全生产的国家标准或者行业标准规定的安全生产条件的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CE8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主要负责人五年内不得担任任何生产经营单位的主要负责人</w:t>
            </w:r>
          </w:p>
        </w:tc>
      </w:tr>
      <w:tr w14:paraId="329DA08D">
        <w:tblPrEx>
          <w:tblCellMar>
            <w:top w:w="0" w:type="dxa"/>
            <w:left w:w="108" w:type="dxa"/>
            <w:bottom w:w="0" w:type="dxa"/>
            <w:right w:w="108" w:type="dxa"/>
          </w:tblCellMar>
        </w:tblPrEx>
        <w:trPr>
          <w:trHeight w:val="138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9CA4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16E0EE6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F3C1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8F653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245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05C6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经停产停业整顿，仍不具备法律、行政法规和保障安全生产的国家标准或者行业标准规定的安全生产条件，情节严重的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DD8E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主要负责人终身不得担任港口经营人的主要负责人</w:t>
            </w:r>
          </w:p>
        </w:tc>
      </w:tr>
      <w:tr w14:paraId="7D93D436">
        <w:tblPrEx>
          <w:tblCellMar>
            <w:top w:w="0" w:type="dxa"/>
            <w:left w:w="108" w:type="dxa"/>
            <w:bottom w:w="0" w:type="dxa"/>
            <w:right w:w="108" w:type="dxa"/>
          </w:tblCellMar>
        </w:tblPrEx>
        <w:trPr>
          <w:trHeight w:val="308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852C78">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6</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3D4DB743">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不具备法律、行政法规和保障安全生产的国家标准或者行业标准规定的安全生产条件，导致发生重大、特别重大生产安全事故</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D5AD0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1.</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66C6854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　生产经营单位应当具备本法和有关法律、行政法规和国家标准或者行业标准规定的安全生产条件；不具备安全生产条件的，不得从事生产经营活动。</w:t>
            </w:r>
          </w:p>
          <w:p w14:paraId="7046AE16">
            <w:pPr>
              <w:keepNext w:val="0"/>
              <w:keepLines w:val="0"/>
              <w:pageBreakBefore w:val="0"/>
              <w:widowControl/>
              <w:numPr>
                <w:ilvl w:val="-1"/>
                <w:numId w:val="0"/>
              </w:numPr>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US" w:eastAsia="zh-CN"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p>
          <w:p w14:paraId="188FB717">
            <w:pPr>
              <w:keepNext w:val="0"/>
              <w:keepLines w:val="0"/>
              <w:pageBreakBefore w:val="0"/>
              <w:widowControl/>
              <w:numPr>
                <w:ilvl w:val="0"/>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　危险货物港口建设项目应当由港口行政管理部门进行安全条件审查。</w:t>
            </w:r>
          </w:p>
          <w:p w14:paraId="68B81641">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未通过安全条件审查，危险货物港口建设项目不得开工建设。</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6AA27A">
            <w:pPr>
              <w:pStyle w:val="7"/>
              <w:keepNext w:val="0"/>
              <w:keepLines w:val="0"/>
              <w:pageBreakBefore w:val="0"/>
              <w:widowControl/>
              <w:kinsoku/>
              <w:wordWrap/>
              <w:overflowPunct/>
              <w:topLinePunct w:val="0"/>
              <w:autoSpaceDE/>
              <w:autoSpaceDN/>
              <w:bidi w:val="0"/>
              <w:adjustRightInd/>
              <w:snapToGrid/>
              <w:spacing w:beforeAutospacing="0" w:afterAutospacing="0" w:line="220" w:lineRule="exact"/>
              <w:ind w:firstLine="361" w:firstLineChars="200"/>
              <w:jc w:val="both"/>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14:textFill>
                  <w14:solidFill>
                    <w14:schemeClr w14:val="tx1"/>
                  </w14:solidFill>
                </w14:textFill>
              </w:rPr>
              <w:t>1.《中华人民共和国安全生产法》</w:t>
            </w:r>
          </w:p>
          <w:p w14:paraId="642BF367">
            <w:pPr>
              <w:pStyle w:val="7"/>
              <w:keepNext w:val="0"/>
              <w:keepLines w:val="0"/>
              <w:pageBreakBefore w:val="0"/>
              <w:widowControl/>
              <w:kinsoku/>
              <w:wordWrap/>
              <w:overflowPunct/>
              <w:topLinePunct w:val="0"/>
              <w:autoSpaceDE/>
              <w:autoSpaceDN/>
              <w:bidi w:val="0"/>
              <w:adjustRightInd/>
              <w:snapToGrid/>
              <w:spacing w:beforeAutospacing="0" w:afterAutospacing="0" w:line="220" w:lineRule="exact"/>
              <w:ind w:firstLine="360" w:firstLineChars="20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第一百一十三条第（三）项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2CA8B18A">
            <w:pPr>
              <w:pStyle w:val="7"/>
              <w:keepNext w:val="0"/>
              <w:keepLines w:val="0"/>
              <w:pageBreakBefore w:val="0"/>
              <w:widowControl/>
              <w:kinsoku/>
              <w:wordWrap/>
              <w:overflowPunct/>
              <w:topLinePunct w:val="0"/>
              <w:autoSpaceDE/>
              <w:autoSpaceDN/>
              <w:bidi w:val="0"/>
              <w:adjustRightInd/>
              <w:snapToGrid/>
              <w:spacing w:beforeAutospacing="0" w:afterAutospacing="0" w:line="220" w:lineRule="exact"/>
              <w:ind w:firstLine="42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（三）不具备法律、行政法规和国家标准或者行业标准规定的安全生产条件，导致发生重大、特别重大生产安全事故的；</w:t>
            </w:r>
          </w:p>
          <w:p w14:paraId="0A50CD02">
            <w:pPr>
              <w:keepNext w:val="0"/>
              <w:keepLines w:val="0"/>
              <w:pageBreakBefore w:val="0"/>
              <w:kinsoku/>
              <w:wordWrap/>
              <w:overflowPunct/>
              <w:topLinePunct w:val="0"/>
              <w:autoSpaceDE/>
              <w:autoSpaceDN/>
              <w:bidi w:val="0"/>
              <w:adjustRightInd/>
              <w:snapToGrid/>
              <w:spacing w:line="220" w:lineRule="exact"/>
              <w:ind w:firstLine="361" w:firstLineChars="200"/>
              <w:jc w:val="both"/>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27C44D54">
            <w:pPr>
              <w:keepNext w:val="0"/>
              <w:keepLines w:val="0"/>
              <w:pageBreakBefore w:val="0"/>
              <w:kinsoku/>
              <w:wordWrap/>
              <w:overflowPunct/>
              <w:topLinePunct w:val="0"/>
              <w:autoSpaceDE/>
              <w:autoSpaceDN/>
              <w:bidi w:val="0"/>
              <w:adjustRightInd/>
              <w:snapToGrid/>
              <w:spacing w:line="220" w:lineRule="exact"/>
              <w:ind w:firstLine="360" w:firstLineChars="200"/>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第八十八条第（三）项  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14:paraId="7F607610">
            <w:pPr>
              <w:keepNext w:val="0"/>
              <w:keepLines w:val="0"/>
              <w:pageBreakBefore w:val="0"/>
              <w:kinsoku/>
              <w:wordWrap/>
              <w:overflowPunct/>
              <w:topLinePunct w:val="0"/>
              <w:autoSpaceDE/>
              <w:autoSpaceDN/>
              <w:bidi w:val="0"/>
              <w:adjustRightInd/>
              <w:snapToGrid/>
              <w:spacing w:line="220" w:lineRule="exact"/>
              <w:ind w:firstLine="360" w:firstLineChars="20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（三）不具备法律、行政法规和保障安全生产的国家标准或者行业标准规定的安全生产条件，导致发生重大、特别重大生产安全事故的；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3B6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0BCF">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不具备法律、行政法规和保障安全生产的国家标准或者行业标准规定的安全生产条件，导致发生重大、特别重大生产安全事故的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1E6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主要负责人五年内不得担任任何生产经营单位的主要负责人</w:t>
            </w:r>
          </w:p>
        </w:tc>
      </w:tr>
      <w:tr w14:paraId="69280DD8">
        <w:tblPrEx>
          <w:tblCellMar>
            <w:top w:w="0" w:type="dxa"/>
            <w:left w:w="108" w:type="dxa"/>
            <w:bottom w:w="0" w:type="dxa"/>
            <w:right w:w="108" w:type="dxa"/>
          </w:tblCellMar>
        </w:tblPrEx>
        <w:trPr>
          <w:trHeight w:val="1961"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1CE0C">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2DA63E12">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52136D">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CED8C2">
            <w:pPr>
              <w:keepNext w:val="0"/>
              <w:keepLines w:val="0"/>
              <w:pageBreakBefore w:val="0"/>
              <w:kinsoku/>
              <w:wordWrap/>
              <w:overflowPunct/>
              <w:topLinePunct w:val="0"/>
              <w:autoSpaceDE/>
              <w:autoSpaceDN/>
              <w:bidi w:val="0"/>
              <w:adjustRightInd/>
              <w:snapToGrid/>
              <w:spacing w:line="200" w:lineRule="exact"/>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93B2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96F6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不具备法律、行政法规和保障安全生产的国家标准或者行业标准规定的安全生产条件，导致发生重大、特别重大生产安全事故，情节严重的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4D2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主要负责人终身不得担任港口经营人的主要负责人</w:t>
            </w:r>
          </w:p>
        </w:tc>
      </w:tr>
      <w:tr w14:paraId="2C1BE905">
        <w:tblPrEx>
          <w:tblCellMar>
            <w:top w:w="0" w:type="dxa"/>
            <w:left w:w="108" w:type="dxa"/>
            <w:bottom w:w="0" w:type="dxa"/>
            <w:right w:w="108" w:type="dxa"/>
          </w:tblCellMar>
        </w:tblPrEx>
        <w:trPr>
          <w:trHeight w:val="1907"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F049E3">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7</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7</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71B7B7E6">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生产经营单位</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拒不执行港口行政管理部门作出的停产停业整顿决定</w:t>
            </w:r>
          </w:p>
          <w:p w14:paraId="64964C0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E5E616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《中华人民共和国安全生产法》</w:t>
            </w:r>
          </w:p>
          <w:p w14:paraId="0BC9D17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第七十条第一款　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D18B99C">
            <w:pPr>
              <w:pStyle w:val="7"/>
              <w:keepNext w:val="0"/>
              <w:keepLines w:val="0"/>
              <w:pageBreakBefore w:val="0"/>
              <w:widowControl/>
              <w:kinsoku/>
              <w:wordWrap/>
              <w:overflowPunct/>
              <w:topLinePunct w:val="0"/>
              <w:autoSpaceDE/>
              <w:autoSpaceDN/>
              <w:bidi w:val="0"/>
              <w:adjustRightInd/>
              <w:snapToGrid/>
              <w:spacing w:beforeAutospacing="0" w:afterAutospacing="0" w:line="200" w:lineRule="exact"/>
              <w:ind w:firstLine="42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 xml:space="preserve"> 1.《中华人民共和国安全生产法》</w:t>
            </w:r>
            <w:r>
              <w:rPr>
                <w:rFonts w:hint="eastAsia" w:asciiTheme="majorEastAsia" w:hAnsiTheme="majorEastAsia" w:eastAsiaTheme="majorEastAsia" w:cstheme="majorEastAsia"/>
                <w:b w:val="0"/>
                <w:bCs w:val="0"/>
                <w:color w:val="000000" w:themeColor="text1"/>
                <w:sz w:val="18"/>
                <w:szCs w:val="18"/>
                <w:lang w:bidi="ar"/>
                <w14:textFill>
                  <w14:solidFill>
                    <w14:schemeClr w14:val="tx1"/>
                  </w14:solidFill>
                </w14:textFill>
              </w:rPr>
              <w:t xml:space="preserve">  </w:t>
            </w:r>
          </w:p>
          <w:p w14:paraId="236706FE">
            <w:pPr>
              <w:pStyle w:val="7"/>
              <w:keepNext w:val="0"/>
              <w:keepLines w:val="0"/>
              <w:pageBreakBefore w:val="0"/>
              <w:widowControl/>
              <w:kinsoku/>
              <w:wordWrap/>
              <w:overflowPunct/>
              <w:topLinePunct w:val="0"/>
              <w:autoSpaceDE/>
              <w:autoSpaceDN/>
              <w:bidi w:val="0"/>
              <w:adjustRightInd/>
              <w:snapToGrid/>
              <w:spacing w:beforeAutospacing="0" w:afterAutospacing="0" w:line="200" w:lineRule="exact"/>
              <w:ind w:firstLine="42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第一百一十三条第（四）项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323CDB77">
            <w:pPr>
              <w:pStyle w:val="7"/>
              <w:keepNext w:val="0"/>
              <w:keepLines w:val="0"/>
              <w:pageBreakBefore w:val="0"/>
              <w:widowControl/>
              <w:kinsoku/>
              <w:wordWrap/>
              <w:overflowPunct/>
              <w:topLinePunct w:val="0"/>
              <w:autoSpaceDE/>
              <w:autoSpaceDN/>
              <w:bidi w:val="0"/>
              <w:adjustRightInd/>
              <w:snapToGrid/>
              <w:spacing w:beforeAutospacing="0" w:afterAutospacing="0" w:line="200" w:lineRule="exact"/>
              <w:ind w:firstLine="42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（四）拒不执行负有安全生产监督管理职责的部门作出的停产停业整顿决定的。</w:t>
            </w:r>
          </w:p>
          <w:p w14:paraId="324E88D0">
            <w:pPr>
              <w:keepNext w:val="0"/>
              <w:keepLines w:val="0"/>
              <w:pageBreakBefore w:val="0"/>
              <w:kinsoku/>
              <w:wordWrap/>
              <w:overflowPunct/>
              <w:topLinePunct w:val="0"/>
              <w:autoSpaceDE/>
              <w:autoSpaceDN/>
              <w:bidi w:val="0"/>
              <w:adjustRightInd/>
              <w:snapToGrid/>
              <w:spacing w:line="200" w:lineRule="exact"/>
              <w:ind w:firstLine="361" w:firstLineChars="200"/>
              <w:jc w:val="both"/>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《港口危险货物安全管理规定》(交通运输部令2023年第8号)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1D665416">
            <w:pPr>
              <w:keepNext w:val="0"/>
              <w:keepLines w:val="0"/>
              <w:pageBreakBefore w:val="0"/>
              <w:kinsoku/>
              <w:wordWrap/>
              <w:overflowPunct/>
              <w:topLinePunct w:val="0"/>
              <w:autoSpaceDE/>
              <w:autoSpaceDN/>
              <w:bidi w:val="0"/>
              <w:adjustRightInd/>
              <w:snapToGrid/>
              <w:spacing w:line="200" w:lineRule="exact"/>
              <w:ind w:firstLine="360" w:firstLineChars="200"/>
              <w:jc w:val="both"/>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第八十八条第（四）项  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14:paraId="7907A6D2">
            <w:pPr>
              <w:keepNext w:val="0"/>
              <w:keepLines w:val="0"/>
              <w:pageBreakBefore w:val="0"/>
              <w:kinsoku/>
              <w:wordWrap/>
              <w:overflowPunct/>
              <w:topLinePunct w:val="0"/>
              <w:autoSpaceDE/>
              <w:autoSpaceDN/>
              <w:bidi w:val="0"/>
              <w:adjustRightInd/>
              <w:snapToGrid/>
              <w:spacing w:line="200" w:lineRule="exact"/>
              <w:ind w:firstLine="360" w:firstLineChars="200"/>
              <w:jc w:val="both"/>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（四）拒不执行港口行政管理部门作出的停产停业整顿决定的。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4CD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DBB8">
            <w:pPr>
              <w:keepNext w:val="0"/>
              <w:keepLines w:val="0"/>
              <w:pageBreakBefore w:val="0"/>
              <w:kinsoku/>
              <w:wordWrap/>
              <w:overflowPunct/>
              <w:topLinePunct w:val="0"/>
              <w:autoSpaceDE/>
              <w:autoSpaceDN/>
              <w:bidi w:val="0"/>
              <w:adjustRightInd/>
              <w:snapToGrid/>
              <w:spacing w:line="240" w:lineRule="exact"/>
              <w:ind w:firstLine="0" w:firstLineChars="0"/>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拒不执行港口行政管理部门作出的停产停业整顿决定的</w:t>
            </w:r>
          </w:p>
          <w:p w14:paraId="1108E1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B3F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主要负责人五年内不得担任任何生产经营单位的主要负责人</w:t>
            </w:r>
          </w:p>
        </w:tc>
      </w:tr>
      <w:tr w14:paraId="512D030A">
        <w:tblPrEx>
          <w:tblCellMar>
            <w:top w:w="0" w:type="dxa"/>
            <w:left w:w="108" w:type="dxa"/>
            <w:bottom w:w="0" w:type="dxa"/>
            <w:right w:w="108" w:type="dxa"/>
          </w:tblCellMar>
        </w:tblPrEx>
        <w:trPr>
          <w:trHeight w:val="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A08C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210542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5E8C0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A702B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E52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524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拒不执行港口行政管理部门作出的停产停业整顿决定，情节严重的</w:t>
            </w:r>
          </w:p>
          <w:p w14:paraId="3BB24C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DB8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shd w:val="clear" w:color="auto" w:fill="FFFFFF"/>
                <w:lang w:eastAsia="zh-CN"/>
                <w14:textFill>
                  <w14:solidFill>
                    <w14:schemeClr w14:val="tx1"/>
                  </w14:solidFill>
                </w14:textFill>
              </w:rPr>
              <w:t>依法吊销其港口经营许可，</w:t>
            </w:r>
            <w:r>
              <w:rPr>
                <w:rFonts w:hint="eastAsia" w:asciiTheme="majorEastAsia" w:hAnsiTheme="majorEastAsia" w:eastAsiaTheme="majorEastAsia" w:cstheme="majorEastAsia"/>
                <w:b w:val="0"/>
                <w:bCs w:val="0"/>
                <w:color w:val="000000" w:themeColor="text1"/>
                <w:sz w:val="18"/>
                <w:szCs w:val="18"/>
                <w:shd w:val="clear" w:color="auto" w:fill="FFFFFF"/>
                <w14:textFill>
                  <w14:solidFill>
                    <w14:schemeClr w14:val="tx1"/>
                  </w14:solidFill>
                </w14:textFill>
              </w:rPr>
              <w:t>主要负责人终身不得担任港口经营人的主要负责人</w:t>
            </w:r>
          </w:p>
        </w:tc>
      </w:tr>
      <w:tr w14:paraId="2BD4E806">
        <w:tblPrEx>
          <w:tblCellMar>
            <w:top w:w="0" w:type="dxa"/>
            <w:left w:w="108" w:type="dxa"/>
            <w:bottom w:w="0" w:type="dxa"/>
            <w:right w:w="108" w:type="dxa"/>
          </w:tblCellMar>
        </w:tblPrEx>
        <w:trPr>
          <w:trHeight w:val="860"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8112C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7</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8</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79372A79">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未经批准擅自设置引航机构</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636D288">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765A6AB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第十三条  引航机构的设置方案和引航具体范围，由市级地方人民政府港口主管部门根据引航业务发展需要商海事管理机构提出申请，经省级地方人民政府港口主管部门（直辖市除外）审核后，报交通运输部批准。</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1BE230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10C12D9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第四十二条  违反本规定第十三条规定，未经批准擅自设置引航机构的，由市级地方人民政府港口主管部门或者长江航务管理部门责令其纠正违法行为，并对擅自设置的引航机构处3万元以下的罚款。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7AD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4FF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擅自设置引航机构未超过1个月的，未造成社会影响的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85B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处少于一万元的罚款</w:t>
            </w:r>
          </w:p>
        </w:tc>
      </w:tr>
      <w:tr w14:paraId="08E3D1C8">
        <w:tblPrEx>
          <w:tblCellMar>
            <w:top w:w="0" w:type="dxa"/>
            <w:left w:w="108" w:type="dxa"/>
            <w:bottom w:w="0" w:type="dxa"/>
            <w:right w:w="108" w:type="dxa"/>
          </w:tblCellMar>
        </w:tblPrEx>
        <w:trPr>
          <w:trHeight w:val="127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99BD1">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508D40D5">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0CC01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DA4010">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ABD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EAB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擅自设置引航机构1个月</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未超过3个月的，尚未造成严重危害后果及社会影响的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C12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tc>
      </w:tr>
      <w:tr w14:paraId="1C583D20">
        <w:tblPrEx>
          <w:tblCellMar>
            <w:top w:w="0" w:type="dxa"/>
            <w:left w:w="108" w:type="dxa"/>
            <w:bottom w:w="0" w:type="dxa"/>
            <w:right w:w="108" w:type="dxa"/>
          </w:tblCellMar>
        </w:tblPrEx>
        <w:trPr>
          <w:trHeight w:val="92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5FBD9">
            <w:pPr>
              <w:keepNext w:val="0"/>
              <w:keepLines w:val="0"/>
              <w:pageBreakBefore w:val="0"/>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49B6616">
            <w:pPr>
              <w:keepNext w:val="0"/>
              <w:keepLines w:val="0"/>
              <w:pageBreakBefore w:val="0"/>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E7822A">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985596">
            <w:pPr>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01A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A14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擅自设置引航机构3个月</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或造成严重危害后果及社会影响的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3E91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处二万元以上三万元以下的罚款</w:t>
            </w:r>
          </w:p>
        </w:tc>
      </w:tr>
      <w:tr w14:paraId="243C5038">
        <w:tblPrEx>
          <w:tblCellMar>
            <w:top w:w="0" w:type="dxa"/>
            <w:left w:w="108" w:type="dxa"/>
            <w:bottom w:w="0" w:type="dxa"/>
            <w:right w:w="108" w:type="dxa"/>
          </w:tblCellMar>
        </w:tblPrEx>
        <w:trPr>
          <w:trHeight w:val="1602"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2D60B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79</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4004427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引航机构拒绝或者拖延引航、不指定责任引航员</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C9555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2681358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第二十三条  引航机构应当满足船舶提出的正当引航要求，及时为船舶提供引航服务，不得无故拒绝或者拖延。</w:t>
            </w:r>
          </w:p>
          <w:p w14:paraId="64D8CA54">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引航长、宽以及吃水或者水面以上高度接近相应航道通航条件限值的船舶，引航机构应当制定引航方案，报市级地方人民政府港口主管部门和海事管理机构备案。</w:t>
            </w:r>
          </w:p>
          <w:p w14:paraId="0908C569">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引航方案应当由一级引航员主持或者参与制定。引航方案应当包括船舶基本情况、注意事项、风险评估、安全保障和应急处置措施。</w:t>
            </w:r>
          </w:p>
          <w:p w14:paraId="479EA1B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第二十七条  在一次连续的引航中，同时有两名或两名以上的引航员在船时，引航机构必须指定其中一人为本次引航的责任引航员。   </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6AA56E">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1A33E6B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第四十三条 违反本规定第二十三条、第二十七条规定，引航机构拒绝或者拖延引航、不指定责任引航员的，由市级地方人民政府港口主管部门、长江航务管理部门责令引航机构纠正其违法行为，并对引航机构处1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45D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A19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引航机构拒绝或者拖延引航、不指定责任引航员的，纠正其违法行为，立即改正</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F074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处五千元的罚款</w:t>
            </w:r>
          </w:p>
        </w:tc>
      </w:tr>
      <w:tr w14:paraId="4DC46596">
        <w:tblPrEx>
          <w:tblCellMar>
            <w:top w:w="0" w:type="dxa"/>
            <w:left w:w="108" w:type="dxa"/>
            <w:bottom w:w="0" w:type="dxa"/>
            <w:right w:w="108" w:type="dxa"/>
          </w:tblCellMar>
        </w:tblPrEx>
        <w:trPr>
          <w:trHeight w:val="1532"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AA774">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C42F73F">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5ABA9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565947">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BB8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22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引航机构拒绝或者拖延引航、不指定责任引航员的，尚未造成危害后果的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D63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处五千元以上少于八千元的罚款</w:t>
            </w:r>
          </w:p>
        </w:tc>
      </w:tr>
      <w:tr w14:paraId="69784182">
        <w:tblPrEx>
          <w:tblCellMar>
            <w:top w:w="0" w:type="dxa"/>
            <w:left w:w="108" w:type="dxa"/>
            <w:bottom w:w="0" w:type="dxa"/>
            <w:right w:w="108" w:type="dxa"/>
          </w:tblCellMar>
        </w:tblPrEx>
        <w:trPr>
          <w:trHeight w:val="1475"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2BE1C">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24078BF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E8488F">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47A0D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DC0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A4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引航机构拒绝或者拖延引航、不指定责任引航员的，或造成严重危害后果的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3FF2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处八千元以上一万元以下的罚款</w:t>
            </w:r>
          </w:p>
        </w:tc>
      </w:tr>
      <w:tr w14:paraId="2BE87DCB">
        <w:tblPrEx>
          <w:tblCellMar>
            <w:top w:w="0" w:type="dxa"/>
            <w:left w:w="108" w:type="dxa"/>
            <w:bottom w:w="0" w:type="dxa"/>
            <w:right w:w="108" w:type="dxa"/>
          </w:tblCellMar>
        </w:tblPrEx>
        <w:trPr>
          <w:trHeight w:val="2095"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7B84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t>8</w:t>
            </w: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0</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0934BFE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不按规定配合和保障被引船舶靠、离泊的、不按规定向引航机构提供相关资料</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7C26855">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24095CB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第三十七条  港口企业对被引船舶靠、离泊，应当做好下列工作：</w:t>
            </w:r>
          </w:p>
          <w:p w14:paraId="44D30BD4">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泊位的靠泊等级必须符合被靠船舶相应等级，泊位防护设施完好；</w:t>
            </w:r>
          </w:p>
          <w:p w14:paraId="43A2CAED">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确保泊位有足够的水深，水上水下无障碍物：</w:t>
            </w:r>
          </w:p>
          <w:p w14:paraId="7AA9FB3C">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泊位长度应当符合拟靠泊船舶安全系泊要求；</w:t>
            </w:r>
          </w:p>
          <w:p w14:paraId="046A571E">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被引船舶靠离泊半小时前，应当按照引航员的要求将有碍船舶靠离泊的装卸机械、货物和其他设施移至安全处所并清理就绪；</w:t>
            </w:r>
          </w:p>
          <w:p w14:paraId="4CB738DA">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指泊员在被引船舶靠离泊半小时前应当到达现场，与引航员保持密切联系，并按规定正确显示泊位信号，备妥碰垫物；</w:t>
            </w:r>
          </w:p>
          <w:p w14:paraId="7B2D02FE">
            <w:pPr>
              <w:keepNext w:val="0"/>
              <w:keepLines w:val="0"/>
              <w:pageBreakBefore w:val="0"/>
              <w:widowControl/>
              <w:numPr>
                <w:ilvl w:val="0"/>
                <w:numId w:val="6"/>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被引船舶夜间靠离泊，码头应当具备足够的照明；</w:t>
            </w:r>
          </w:p>
          <w:p w14:paraId="442523FF">
            <w:pPr>
              <w:keepNext w:val="0"/>
              <w:keepLines w:val="0"/>
              <w:pageBreakBefore w:val="0"/>
              <w:widowControl/>
              <w:numPr>
                <w:ilvl w:val="-1"/>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（七）泊位靠泊条件临时发生变化，必须立即告知引航员。</w:t>
            </w:r>
          </w:p>
          <w:p w14:paraId="7235659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第三十八条  新建码头使用前，码头所属单位应当及时向引航机构提供泊位吨级、系泊能力、泊位水深等与船舶安全靠、离有关的资料。对已投入使用的码头应当按引航机构的要求提供泊位水深等有关资料。</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3ED3B6">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《船舶引航管理规定》交通运输部令2021年第25号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2DB912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第四十四条  违反本规定第三十七条、第三十八条规定，港口企业不按规定配合和保障被引船舶靠离泊的、不按规定向引航机构提供相关资料的，由市级地方人民政府港口主管部门或者长江航务管理部门责令港口企业纠正其违法行为，并处警告或者1万元以下的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809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A88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一个自然年度内在本省首次实施违法行为，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不按规定配合和保障被引船舶靠、离泊的、不按规定向引航机构提供相关资料的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87D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p>
        </w:tc>
      </w:tr>
      <w:tr w14:paraId="00598E8E">
        <w:tblPrEx>
          <w:tblCellMar>
            <w:top w:w="0" w:type="dxa"/>
            <w:left w:w="108" w:type="dxa"/>
            <w:bottom w:w="0" w:type="dxa"/>
            <w:right w:w="108" w:type="dxa"/>
          </w:tblCellMar>
        </w:tblPrEx>
        <w:trPr>
          <w:trHeight w:val="209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525BA">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FA457E8">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BF113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A1C59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C7C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A1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一个自然年度内在本省再次实施违法行为，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不按规定配合和保障被引船舶靠、离泊的、不按规定向引航机构提供相关资料的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799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处少于五千元的罚款</w:t>
            </w:r>
          </w:p>
        </w:tc>
      </w:tr>
      <w:tr w14:paraId="28E7BD18">
        <w:tblPrEx>
          <w:tblCellMar>
            <w:top w:w="0" w:type="dxa"/>
            <w:left w:w="108" w:type="dxa"/>
            <w:bottom w:w="0" w:type="dxa"/>
            <w:right w:w="108" w:type="dxa"/>
          </w:tblCellMar>
        </w:tblPrEx>
        <w:trPr>
          <w:trHeight w:val="1494"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95454">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2545A779">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3ACE01">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C64C5D">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6FD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85A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次以上实施违法行为，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不按规定配合和保障被引船舶靠、离泊的、不按规定向引航机构提供相关资料的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C5B6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处五千元以上处一万元以下的罚款</w:t>
            </w:r>
          </w:p>
        </w:tc>
      </w:tr>
      <w:tr w14:paraId="19B9BD99">
        <w:tblPrEx>
          <w:tblCellMar>
            <w:top w:w="0" w:type="dxa"/>
            <w:left w:w="108" w:type="dxa"/>
            <w:bottom w:w="0" w:type="dxa"/>
            <w:right w:w="108" w:type="dxa"/>
          </w:tblCellMar>
        </w:tblPrEx>
        <w:trPr>
          <w:trHeight w:val="261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C3B7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8</w:t>
            </w:r>
            <w:r>
              <w:rPr>
                <w:rFonts w:hint="eastAsia" w:asciiTheme="majorEastAsia" w:hAnsiTheme="majorEastAsia" w:eastAsiaTheme="majorEastAsia" w:cstheme="majorEastAsia"/>
                <w:color w:val="000000" w:themeColor="text1"/>
                <w:sz w:val="18"/>
                <w:szCs w:val="18"/>
                <w:lang w:val="en-US" w:eastAsia="zh-CN"/>
                <w14:textFill>
                  <w14:solidFill>
                    <w14:schemeClr w14:val="tx1"/>
                  </w14:solidFill>
                </w14:textFill>
              </w:rPr>
              <w:t>1</w:t>
            </w:r>
          </w:p>
        </w:tc>
        <w:tc>
          <w:tcPr>
            <w:tcW w:w="1155" w:type="dxa"/>
            <w:vMerge w:val="restart"/>
            <w:tcBorders>
              <w:top w:val="single" w:color="auto" w:sz="4" w:space="0"/>
              <w:left w:val="single" w:color="000000" w:sz="4" w:space="0"/>
              <w:bottom w:val="single" w:color="auto" w:sz="4" w:space="0"/>
              <w:right w:val="single" w:color="000000" w:sz="4" w:space="0"/>
            </w:tcBorders>
            <w:vAlign w:val="center"/>
          </w:tcPr>
          <w:p w14:paraId="281F1C9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聘用装卸管理人员的危险化学品港口经营人或者聘用申报员、检查员的水路运输企业未按相关规定报送信息</w:t>
            </w:r>
          </w:p>
        </w:tc>
        <w:tc>
          <w:tcPr>
            <w:tcW w:w="395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C37DBE5">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5F16511E">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  水路运输企业应当将本单位的装卸管理人员、申报员、检查员的以下信息及时报送具有相应职责的管理部门，装卸管理人员信息报送港口所在地港口行政管理部门，申报员、检查员信息报送所在地海事管理机构：</w:t>
            </w:r>
          </w:p>
          <w:p w14:paraId="270FC362">
            <w:pPr>
              <w:keepNext w:val="0"/>
              <w:keepLines w:val="0"/>
              <w:pageBreakBefore w:val="0"/>
              <w:widowControl/>
              <w:numPr>
                <w:ilvl w:val="0"/>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（一）</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被聘用从业人员的有效身份证明复印件；</w:t>
            </w:r>
          </w:p>
          <w:p w14:paraId="48C3B195">
            <w:pPr>
              <w:keepNext w:val="0"/>
              <w:keepLines w:val="0"/>
              <w:pageBreakBefore w:val="0"/>
              <w:widowControl/>
              <w:numPr>
                <w:ilvl w:val="0"/>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（二）</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被聘用从业人员的《资格证书》编号；</w:t>
            </w:r>
          </w:p>
          <w:p w14:paraId="584D2852">
            <w:pPr>
              <w:keepNext w:val="0"/>
              <w:keepLines w:val="0"/>
              <w:pageBreakBefore w:val="0"/>
              <w:widowControl/>
              <w:numPr>
                <w:ilvl w:val="0"/>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（三）</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被聘用从业人员的从业区域；</w:t>
            </w:r>
          </w:p>
          <w:p w14:paraId="188C06D1">
            <w:pPr>
              <w:keepNext w:val="0"/>
              <w:keepLines w:val="0"/>
              <w:pageBreakBefore w:val="0"/>
              <w:widowControl/>
              <w:numPr>
                <w:ilvl w:val="-1"/>
                <w:numId w:val="0"/>
              </w:numPr>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（四）解聘从业人员的姓名、有效身份证明证号和《资格证书》编号。</w:t>
            </w:r>
          </w:p>
        </w:tc>
        <w:tc>
          <w:tcPr>
            <w:tcW w:w="417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F79C1B5">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5CD171F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  未按本规定第二十五条报送信息的，分别由所在地港口行政管理部门或者海事管理机构按照职责分工责令限期改正，可处以1000元以下罚款；提供虚假信息或者1年之内多次未报信息的，处以3000元以上1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7C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较轻</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59B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同时满足：</w:t>
            </w:r>
          </w:p>
          <w:p w14:paraId="2C5C2172">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1.一个自然年度内在本省首次实施违法行为；</w:t>
            </w:r>
          </w:p>
          <w:p w14:paraId="3612629B">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2.违法行为调查过程中，不存在拒不接受执法部门调查处理、阻碍执法、煽动抗拒执法等妨碍执行公务的行为;</w:t>
            </w:r>
          </w:p>
          <w:p w14:paraId="58D2CCBB">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3.经责令改正，在执法部门要求的期限内完成从业人员信息报送；</w:t>
            </w:r>
          </w:p>
          <w:p w14:paraId="2D30153E">
            <w:pPr>
              <w:keepNext w:val="0"/>
              <w:keepLines w:val="0"/>
              <w:pageBreakBefore w:val="0"/>
              <w:widowControl/>
              <w:numPr>
                <w:ilvl w:val="0"/>
                <w:numId w:val="0"/>
              </w:numPr>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4.不存在提供虚假信息的情况；</w:t>
            </w:r>
          </w:p>
          <w:p w14:paraId="6A5AFE5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5.相关从业人员配备及资质符合法律法规规定，危害后果轻微。</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303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不予处罚</w:t>
            </w:r>
          </w:p>
        </w:tc>
      </w:tr>
      <w:tr w14:paraId="700F846A">
        <w:tblPrEx>
          <w:tblCellMar>
            <w:top w:w="0" w:type="dxa"/>
            <w:left w:w="108" w:type="dxa"/>
            <w:bottom w:w="0" w:type="dxa"/>
            <w:right w:w="108" w:type="dxa"/>
          </w:tblCellMar>
        </w:tblPrEx>
        <w:trPr>
          <w:trHeight w:val="1161"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4D215">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4DC7F999">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B4658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14CC3A">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127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89A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首次未按规定报送信息且不符合首违不罚情形的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973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处一千元以下的罚款</w:t>
            </w:r>
          </w:p>
        </w:tc>
      </w:tr>
      <w:tr w14:paraId="4B5E9D82">
        <w:tblPrEx>
          <w:tblCellMar>
            <w:top w:w="0" w:type="dxa"/>
            <w:left w:w="108" w:type="dxa"/>
            <w:bottom w:w="0" w:type="dxa"/>
            <w:right w:w="108" w:type="dxa"/>
          </w:tblCellMar>
        </w:tblPrEx>
        <w:trPr>
          <w:trHeight w:val="690"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09866">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auto" w:sz="4" w:space="0"/>
              <w:left w:val="single" w:color="000000" w:sz="4" w:space="0"/>
              <w:bottom w:val="single" w:color="auto" w:sz="4" w:space="0"/>
              <w:right w:val="single" w:color="000000" w:sz="4" w:space="0"/>
            </w:tcBorders>
            <w:vAlign w:val="center"/>
          </w:tcPr>
          <w:p w14:paraId="03F10725">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1184E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FB5793">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D52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BD0E">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000000" w:themeColor="text1"/>
                <w:sz w:val="18"/>
                <w:szCs w:val="18"/>
                <w:lang w:val="en-US"/>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提供虚假信息或者1年之内多次未报信息的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495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处三千元以上一万元以下的罚款</w:t>
            </w:r>
          </w:p>
        </w:tc>
      </w:tr>
      <w:tr w14:paraId="2105ECA5">
        <w:tblPrEx>
          <w:tblCellMar>
            <w:top w:w="0" w:type="dxa"/>
            <w:left w:w="108" w:type="dxa"/>
            <w:bottom w:w="0" w:type="dxa"/>
            <w:right w:w="108" w:type="dxa"/>
          </w:tblCellMar>
        </w:tblPrEx>
        <w:trPr>
          <w:trHeight w:val="1359"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F86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2</w:t>
            </w:r>
          </w:p>
        </w:tc>
        <w:tc>
          <w:tcPr>
            <w:tcW w:w="1155" w:type="dxa"/>
            <w:tcBorders>
              <w:top w:val="single" w:color="auto" w:sz="4" w:space="0"/>
              <w:left w:val="single" w:color="000000" w:sz="4" w:space="0"/>
              <w:bottom w:val="single" w:color="000000" w:sz="4" w:space="0"/>
              <w:right w:val="single" w:color="000000" w:sz="4" w:space="0"/>
            </w:tcBorders>
            <w:vAlign w:val="center"/>
          </w:tcPr>
          <w:p w14:paraId="5290488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装卸管理人员、申报员和检查员将资格证书转借他人使用</w:t>
            </w:r>
          </w:p>
        </w:tc>
        <w:tc>
          <w:tcPr>
            <w:tcW w:w="3958" w:type="dxa"/>
            <w:tcBorders>
              <w:top w:val="single" w:color="auto" w:sz="4" w:space="0"/>
              <w:left w:val="single" w:color="000000" w:sz="4" w:space="0"/>
              <w:bottom w:val="single" w:color="000000" w:sz="4" w:space="0"/>
              <w:right w:val="single" w:color="000000" w:sz="4" w:space="0"/>
            </w:tcBorders>
            <w:shd w:val="clear" w:color="auto" w:fill="auto"/>
            <w:vAlign w:val="center"/>
          </w:tcPr>
          <w:p w14:paraId="2454324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1.《中华人民共和国行政许可法》</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1D7C5A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第九条  依法取得的行政许可，除法律、法规规定依照法定条件和程序可以转让的外，不得转让。</w:t>
            </w:r>
          </w:p>
          <w:p w14:paraId="4DF85A19">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第八十条第（一）项  被许可人有下列行为之一的，行政机关应当依法给予行政处罚；构成犯罪的，依法追究刑事责任：</w:t>
            </w:r>
          </w:p>
          <w:p w14:paraId="35F53D5F">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（一）涂改、倒卖、出租、出借行政许可证件，或者以其他形式非法转让行政许可的。</w:t>
            </w:r>
          </w:p>
          <w:p w14:paraId="22A2702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64B0FBB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第十二条  装卸管理人员、申报员、检查员应当按照本规定经考核合格，具备相应从业条件，取得相应种类的</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《危险化学品水路运输从业资格证书》，方可从事相应的作业。</w:t>
            </w:r>
          </w:p>
        </w:tc>
        <w:tc>
          <w:tcPr>
            <w:tcW w:w="4170" w:type="dxa"/>
            <w:tcBorders>
              <w:top w:val="single" w:color="auto" w:sz="4" w:space="0"/>
              <w:left w:val="single" w:color="000000" w:sz="4" w:space="0"/>
              <w:bottom w:val="single" w:color="000000" w:sz="4" w:space="0"/>
              <w:right w:val="single" w:color="000000" w:sz="4" w:space="0"/>
            </w:tcBorders>
            <w:shd w:val="clear" w:color="auto" w:fill="auto"/>
            <w:vAlign w:val="center"/>
          </w:tcPr>
          <w:p w14:paraId="13F87E01">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47C10398">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第二十九条第（一）项  装卸管理人员、申报员和检查员有下列行为之一的，分别由所在地港口行政管理部门或者海事管理机构按照职责分工责令改正，并处以5000元的罚款：</w:t>
            </w:r>
          </w:p>
          <w:p w14:paraId="454BB59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（一）将《资格证书》转借他人使用的。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D227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52C9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装卸管理人员、申报员和检查员转让、出租、出借等转借《资格证书》给他人使用的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966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处五千元的罚款</w:t>
            </w:r>
          </w:p>
        </w:tc>
      </w:tr>
      <w:tr w14:paraId="642BFA1D">
        <w:tblPrEx>
          <w:tblCellMar>
            <w:top w:w="0" w:type="dxa"/>
            <w:left w:w="108" w:type="dxa"/>
            <w:bottom w:w="0" w:type="dxa"/>
            <w:right w:w="108" w:type="dxa"/>
          </w:tblCellMar>
        </w:tblPrEx>
        <w:trPr>
          <w:trHeight w:val="3758"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77A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w:t>
            </w:r>
          </w:p>
        </w:tc>
        <w:tc>
          <w:tcPr>
            <w:tcW w:w="1155" w:type="dxa"/>
            <w:tcBorders>
              <w:top w:val="single" w:color="000000" w:sz="4" w:space="0"/>
              <w:left w:val="single" w:color="000000" w:sz="4" w:space="0"/>
              <w:bottom w:val="single" w:color="000000" w:sz="4" w:space="0"/>
              <w:right w:val="single" w:color="000000" w:sz="4" w:space="0"/>
            </w:tcBorders>
            <w:vAlign w:val="center"/>
          </w:tcPr>
          <w:p w14:paraId="75E6709A">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装卸管理人员、申报员和检查员涂改资格证书</w:t>
            </w:r>
          </w:p>
        </w:tc>
        <w:tc>
          <w:tcPr>
            <w:tcW w:w="3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55A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1.《中华人民共和国行政许可法》 </w:t>
            </w:r>
          </w:p>
          <w:p w14:paraId="37DFC75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第九条  依法取得的行政许可，除法律、法规规定依照法定条件和程序可以转让的外，不得转让。</w:t>
            </w:r>
          </w:p>
          <w:p w14:paraId="0CC7A28D">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第八十条第（一）项  被许可人有下列行为之一的，行政机关应当依法给予行政处罚；构成犯罪的，依法追究刑事责任：</w:t>
            </w:r>
          </w:p>
          <w:p w14:paraId="0EEE02AB">
            <w:pPr>
              <w:keepNext w:val="0"/>
              <w:keepLines w:val="0"/>
              <w:pageBreakBefore w:val="0"/>
              <w:widowControl/>
              <w:kinsoku/>
              <w:wordWrap/>
              <w:overflowPunct/>
              <w:topLinePunct w:val="0"/>
              <w:autoSpaceDE/>
              <w:autoSpaceDN/>
              <w:bidi w:val="0"/>
              <w:adjustRightInd/>
              <w:snapToGrid/>
              <w:spacing w:line="240" w:lineRule="exact"/>
              <w:ind w:firstLine="36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（一）涂改、倒卖、出租、出借行政许可证件，或者以其他形式非法转让行政许可的。</w:t>
            </w:r>
          </w:p>
          <w:p w14:paraId="3F2ABB7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2.</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08D56CB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第十二条  装卸管理人员、申报员、检查员应当按照本规定经考核合格，具备相应从业条件，取得相应种类的</w:t>
            </w:r>
            <w:r>
              <w:rPr>
                <w:rFonts w:hint="eastAsia" w:asciiTheme="majorEastAsia" w:hAnsiTheme="majorEastAsia" w:eastAsiaTheme="majorEastAsia" w:cstheme="majorEastAsia"/>
                <w:bCs/>
                <w:color w:val="000000" w:themeColor="text1"/>
                <w:kern w:val="0"/>
                <w:sz w:val="18"/>
                <w:szCs w:val="18"/>
                <w:lang w:bidi="ar"/>
                <w14:textFill>
                  <w14:solidFill>
                    <w14:schemeClr w14:val="tx1"/>
                  </w14:solidFill>
                </w14:textFill>
              </w:rPr>
              <w:t>《危险化学品水路运输从业资格证书》，方可从事相应的作业。</w:t>
            </w:r>
          </w:p>
        </w:tc>
        <w:tc>
          <w:tcPr>
            <w:tcW w:w="4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923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《危险货物水路运输从业人员考核和从业资格管理规定》(交通运输部令2021年第29号)</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30B2C56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第二十九条第（二）项  装卸管理人员、申报员和检查员有下列行为之一的，分别由所在地港口行政管理部门或者海事管理机构按照职责分工责令改正，并处以5000元的罚款：</w:t>
            </w:r>
          </w:p>
          <w:p w14:paraId="69F27F8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（二）涂改《资格证书》的。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F55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827AA">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装卸管理人员、申报员和检查员涂改《资格证书》的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7A6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处五千元的罚款</w:t>
            </w:r>
          </w:p>
        </w:tc>
      </w:tr>
      <w:tr w14:paraId="5E691B83">
        <w:tblPrEx>
          <w:tblCellMar>
            <w:top w:w="0" w:type="dxa"/>
            <w:left w:w="108" w:type="dxa"/>
            <w:bottom w:w="0" w:type="dxa"/>
            <w:right w:w="108" w:type="dxa"/>
          </w:tblCellMar>
        </w:tblPrEx>
        <w:trPr>
          <w:trHeight w:val="1311"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D3649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4</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7A38B09F">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擅自为航行国际航线船舶提供服务的港口设施</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40477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《中华人民共和国港口设施保安规则》</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交通运输部令2019年第33号</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p>
          <w:p w14:paraId="7C7EBDC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p>
          <w:p w14:paraId="0E744A81">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第三十六条  非经常性地为国际航行船舶提供服务的港口设施和处于试生产阶段的港口设施，经港口所在地港口行政管理部门同意，可以不制订《港口设施保安计划》，但应当采取适当的保安措施来达到保安要求。</w:t>
            </w:r>
          </w:p>
          <w:p w14:paraId="715E21F8">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港口所在地港口行政管理部门应当对港口设施采取的保安措施是否适当进行现场监管。</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F4F5B">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《中华人民共和国港口设施保安规则》</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交通运输部令2019年第33号</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p>
          <w:p w14:paraId="17D2D6FA">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第七十九条  未按规定取得有效《港口设施保安符合证书》且不符合本规则第三十六条规定的港口设施，不得为航行国际航线船舶提供服务。</w:t>
            </w:r>
          </w:p>
          <w:p w14:paraId="6E558BEB">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对于违反前款规定，擅自为航行国际航线船舶提供服务的港口设施，由港口所在地港口行政管理部门予以警告并责令停止违法行为，并可处以3万元以下罚款。</w:t>
            </w:r>
          </w:p>
        </w:tc>
        <w:tc>
          <w:tcPr>
            <w:tcW w:w="825" w:type="dxa"/>
            <w:tcBorders>
              <w:top w:val="nil"/>
              <w:left w:val="single" w:color="000000" w:sz="4" w:space="0"/>
              <w:bottom w:val="single" w:color="000000" w:sz="4" w:space="0"/>
              <w:right w:val="single" w:color="000000" w:sz="4" w:space="0"/>
            </w:tcBorders>
            <w:shd w:val="clear" w:color="auto" w:fill="auto"/>
            <w:vAlign w:val="center"/>
          </w:tcPr>
          <w:p w14:paraId="73254FB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0BC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首次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违法</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擅自为航行国际航线船舶提供服务的港口设施的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E34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p>
        </w:tc>
      </w:tr>
      <w:tr w14:paraId="57768C99">
        <w:tblPrEx>
          <w:tblCellMar>
            <w:top w:w="0" w:type="dxa"/>
            <w:left w:w="108" w:type="dxa"/>
            <w:bottom w:w="0" w:type="dxa"/>
            <w:right w:w="108" w:type="dxa"/>
          </w:tblCellMar>
        </w:tblPrEx>
        <w:trPr>
          <w:trHeight w:val="1476"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F6D7D">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471B667">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3DF42">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1EC89">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5F93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A2B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一个自然年度内在本省再</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次</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擅自为航行国际航线船舶提供服务的港口设施，未造成严重后果的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FD67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警告，处少于二万元罚款</w:t>
            </w:r>
          </w:p>
        </w:tc>
      </w:tr>
      <w:tr w14:paraId="7364D348">
        <w:tblPrEx>
          <w:tblCellMar>
            <w:top w:w="0" w:type="dxa"/>
            <w:left w:w="108" w:type="dxa"/>
            <w:bottom w:w="0" w:type="dxa"/>
            <w:right w:w="108" w:type="dxa"/>
          </w:tblCellMar>
        </w:tblPrEx>
        <w:trPr>
          <w:trHeight w:val="1483"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E265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21D66632">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796EC">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3B4D8">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F967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3DF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3次以上</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实施违法行为，</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擅自为航行国际航线船舶提供服务的港口设施的，或造成严重危害后果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3834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处二万元以上三万元以下罚款</w:t>
            </w:r>
          </w:p>
        </w:tc>
      </w:tr>
      <w:tr w14:paraId="33FCCF79">
        <w:tblPrEx>
          <w:tblCellMar>
            <w:top w:w="0" w:type="dxa"/>
            <w:left w:w="108" w:type="dxa"/>
            <w:bottom w:w="0" w:type="dxa"/>
            <w:right w:w="108" w:type="dxa"/>
          </w:tblCellMar>
        </w:tblPrEx>
        <w:trPr>
          <w:trHeight w:val="1979" w:hRule="atLeast"/>
          <w:jc w:val="center"/>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93280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5</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14:paraId="552F78A8">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港口设施保安主管和相关人员未能履行本规则规定的职责</w:t>
            </w:r>
          </w:p>
        </w:tc>
        <w:tc>
          <w:tcPr>
            <w:tcW w:w="3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31859">
            <w:pPr>
              <w:keepNext w:val="0"/>
              <w:keepLines w:val="0"/>
              <w:pageBreakBefore w:val="0"/>
              <w:widowControl/>
              <w:numPr>
                <w:ilvl w:val="0"/>
                <w:numId w:val="0"/>
              </w:numPr>
              <w:kinsoku/>
              <w:wordWrap/>
              <w:overflowPunct/>
              <w:topLinePunct w:val="0"/>
              <w:autoSpaceDE/>
              <w:autoSpaceDN/>
              <w:bidi w:val="0"/>
              <w:adjustRightInd/>
              <w:snapToGrid/>
              <w:spacing w:line="23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《中华人民共和国港口设施保安规则》（交通运输部令2019年第33号）</w:t>
            </w:r>
          </w:p>
          <w:p w14:paraId="1EDE262A">
            <w:pPr>
              <w:keepNext w:val="0"/>
              <w:keepLines w:val="0"/>
              <w:pageBreakBefore w:val="0"/>
              <w:widowControl/>
              <w:numPr>
                <w:ilvl w:val="0"/>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第六十一条  港口设施保安主管及下列从事港口设施保安工作的人员，应当按照ISPS规则的有关要求，完成港口设施保安培训，具备履行其职责的港口保安管理、港口保安设备设施应用、港口保安风险分析等方面的知识和能力：</w:t>
            </w:r>
          </w:p>
          <w:p w14:paraId="3EA5D6B3">
            <w:pPr>
              <w:keepNext w:val="0"/>
              <w:keepLines w:val="0"/>
              <w:pageBreakBefore w:val="0"/>
              <w:widowControl/>
              <w:numPr>
                <w:ilvl w:val="-1"/>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（一）</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从事港口设施保安行政管理工作人员；</w:t>
            </w:r>
          </w:p>
          <w:p w14:paraId="7CC84BEF">
            <w:pPr>
              <w:keepNext w:val="0"/>
              <w:keepLines w:val="0"/>
              <w:pageBreakBefore w:val="0"/>
              <w:widowControl/>
              <w:numPr>
                <w:ilvl w:val="-1"/>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（二）</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从事港口设施保安评估的人员；</w:t>
            </w:r>
          </w:p>
          <w:p w14:paraId="3DC51D9C">
            <w:pPr>
              <w:keepNext w:val="0"/>
              <w:keepLines w:val="0"/>
              <w:pageBreakBefore w:val="0"/>
              <w:widowControl/>
              <w:numPr>
                <w:ilvl w:val="-1"/>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（三）</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制定《港口设施保安计划》的人员；</w:t>
            </w:r>
          </w:p>
          <w:p w14:paraId="4FD4B2AD">
            <w:pPr>
              <w:keepNext w:val="0"/>
              <w:keepLines w:val="0"/>
              <w:pageBreakBefore w:val="0"/>
              <w:widowControl/>
              <w:numPr>
                <w:ilvl w:val="-1"/>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（四）港口设施经营人中主管安全、生产的负责人。</w:t>
            </w:r>
          </w:p>
          <w:p w14:paraId="4A3C198A">
            <w:pPr>
              <w:keepNext w:val="0"/>
              <w:keepLines w:val="0"/>
              <w:pageBreakBefore w:val="0"/>
              <w:widowControl/>
              <w:numPr>
                <w:ilvl w:val="0"/>
                <w:numId w:val="0"/>
              </w:numPr>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其他从事与港口设施保安有关工作的人员，应当按照ISPS规则的有关要求，经过相应的培训，具备履行其担任职责方面的知识和能力。</w:t>
            </w:r>
          </w:p>
        </w:tc>
        <w:tc>
          <w:tcPr>
            <w:tcW w:w="4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195B42">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《中华人民共和国港口设施保安规则》</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交通运输部令2019年第33号</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7DC10187">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第八十条  对于违反本规则规定，港口设施保安主管和相关人员未经必要的培训，港口行政管理部门可以责令更换；港口设施保安主管和相关人员未能履行本规则规定的职责，港口行政管理部门可以责令其参加保安培训；情节严重的，可以责令暂停或者撤销其港口设施保安主管资格。</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1CAF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较轻</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F5BB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港口设施保安主管和相关人员未能履行本规则规定的职责，尚未造成严重后果的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4348">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责令暂停其港口设施保安主管资格</w:t>
            </w:r>
          </w:p>
        </w:tc>
      </w:tr>
      <w:tr w14:paraId="68AC636F">
        <w:tblPrEx>
          <w:tblCellMar>
            <w:top w:w="0" w:type="dxa"/>
            <w:left w:w="108" w:type="dxa"/>
            <w:bottom w:w="0" w:type="dxa"/>
            <w:right w:w="108" w:type="dxa"/>
          </w:tblCellMar>
        </w:tblPrEx>
        <w:trPr>
          <w:trHeight w:val="2228" w:hRule="atLeast"/>
          <w:jc w:val="center"/>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6221E">
            <w:pPr>
              <w:keepNext w:val="0"/>
              <w:keepLines w:val="0"/>
              <w:pageBreakBefore w:val="0"/>
              <w:widowControl/>
              <w:kinsoku/>
              <w:wordWrap/>
              <w:overflowPunct/>
              <w:topLinePunct w:val="0"/>
              <w:autoSpaceDE/>
              <w:autoSpaceDN/>
              <w:bidi w:val="0"/>
              <w:adjustRightInd/>
              <w:snapToGrid/>
              <w:spacing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14:paraId="0AA11EE4">
            <w:pPr>
              <w:keepNext w:val="0"/>
              <w:keepLines w:val="0"/>
              <w:pageBreakBefore w:val="0"/>
              <w:widowControl/>
              <w:kinsoku/>
              <w:wordWrap/>
              <w:overflowPunct/>
              <w:topLinePunct w:val="0"/>
              <w:autoSpaceDE/>
              <w:autoSpaceDN/>
              <w:bidi w:val="0"/>
              <w:adjustRightInd/>
              <w:snapToGrid/>
              <w:spacing w:line="240" w:lineRule="exact"/>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C8DEB">
            <w:pPr>
              <w:keepNext w:val="0"/>
              <w:keepLines w:val="0"/>
              <w:pageBreakBefore w:val="0"/>
              <w:widowControl/>
              <w:kinsoku/>
              <w:wordWrap/>
              <w:overflowPunct/>
              <w:topLinePunct w:val="0"/>
              <w:autoSpaceDE/>
              <w:autoSpaceDN/>
              <w:bidi w:val="0"/>
              <w:adjustRightInd/>
              <w:snapToGrid/>
              <w:spacing w:line="23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4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94176">
            <w:pPr>
              <w:keepNext w:val="0"/>
              <w:keepLines w:val="0"/>
              <w:pageBreakBefore w:val="0"/>
              <w:widowControl/>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BEB1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024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港口设施保安主管和相关人员未能履行本规则规定的职责，拒不改正，情节严重的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7268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责令撤销其港口设施保安主管资格</w:t>
            </w:r>
          </w:p>
        </w:tc>
      </w:tr>
      <w:tr w14:paraId="49686BD2">
        <w:tblPrEx>
          <w:tblCellMar>
            <w:top w:w="0" w:type="dxa"/>
            <w:left w:w="108" w:type="dxa"/>
            <w:bottom w:w="0" w:type="dxa"/>
            <w:right w:w="108" w:type="dxa"/>
          </w:tblCellMar>
        </w:tblPrEx>
        <w:trPr>
          <w:trHeight w:val="3163"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9D1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6</w:t>
            </w:r>
          </w:p>
        </w:tc>
        <w:tc>
          <w:tcPr>
            <w:tcW w:w="1155" w:type="dxa"/>
            <w:tcBorders>
              <w:top w:val="single" w:color="000000" w:sz="4" w:space="0"/>
              <w:left w:val="single" w:color="000000" w:sz="4" w:space="0"/>
              <w:bottom w:val="single" w:color="000000" w:sz="4" w:space="0"/>
              <w:right w:val="single" w:color="000000" w:sz="4" w:space="0"/>
            </w:tcBorders>
            <w:vAlign w:val="center"/>
          </w:tcPr>
          <w:p w14:paraId="417D661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港口企业未按规定组织、实施防阵风防台风工作</w:t>
            </w:r>
          </w:p>
        </w:tc>
        <w:tc>
          <w:tcPr>
            <w:tcW w:w="3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83D6">
            <w:pPr>
              <w:keepNext w:val="0"/>
              <w:keepLines w:val="0"/>
              <w:pageBreakBefore w:val="0"/>
              <w:widowControl/>
              <w:kinsoku/>
              <w:wordWrap/>
              <w:overflowPunct/>
              <w:topLinePunct w:val="0"/>
              <w:autoSpaceDE/>
              <w:autoSpaceDN/>
              <w:bidi w:val="0"/>
              <w:adjustRightInd/>
              <w:snapToGrid/>
              <w:spacing w:line="23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《港口大型机械防阵风防台风管理规定》</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交通部令〔2003〕第3号</w:t>
            </w: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w:t>
            </w:r>
          </w:p>
          <w:p w14:paraId="3F093C78">
            <w:pPr>
              <w:keepNext w:val="0"/>
              <w:keepLines w:val="0"/>
              <w:pageBreakBefore w:val="0"/>
              <w:widowControl/>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  港口企业负责本单位大型港机预防、抵御阵风和台风具体措施的制订和实施工作：</w:t>
            </w:r>
          </w:p>
          <w:p w14:paraId="75DCF1E0">
            <w:pPr>
              <w:keepNext w:val="0"/>
              <w:keepLines w:val="0"/>
              <w:pageBreakBefore w:val="0"/>
              <w:widowControl/>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（一）结合本单位的具体情况，配备大型港机防风防台技术装置，制订符合实际情况的防风防台措施和工作规程，并组织实施；</w:t>
            </w:r>
          </w:p>
          <w:p w14:paraId="5D6EFEAF">
            <w:pPr>
              <w:keepNext w:val="0"/>
              <w:keepLines w:val="0"/>
              <w:pageBreakBefore w:val="0"/>
              <w:widowControl/>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（二）加强与气象部门和其他相关部门的联系和协调，及时掌握气象信息，注意台风动态，实施预防工作；</w:t>
            </w:r>
          </w:p>
          <w:p w14:paraId="13E9D077">
            <w:pPr>
              <w:keepNext w:val="0"/>
              <w:keepLines w:val="0"/>
              <w:pageBreakBefore w:val="0"/>
              <w:widowControl/>
              <w:kinsoku/>
              <w:wordWrap/>
              <w:overflowPunct/>
              <w:topLinePunct w:val="0"/>
              <w:autoSpaceDE/>
              <w:autoSpaceDN/>
              <w:bidi w:val="0"/>
              <w:adjustRightInd/>
              <w:snapToGrid/>
              <w:spacing w:line="23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（三）加强港口生产人员培训，提高安全素质和意识。</w:t>
            </w:r>
          </w:p>
        </w:tc>
        <w:tc>
          <w:tcPr>
            <w:tcW w:w="4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F9060">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 xml:space="preserve">《港口大型机械防阵风防台风管理规定》 </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r>
              <w:rPr>
                <w:rFonts w:hint="default"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交通部令〔2003〕第3号</w:t>
            </w:r>
            <w:r>
              <w:rPr>
                <w:rFonts w:hint="eastAsia" w:asciiTheme="majorEastAsia" w:hAnsiTheme="majorEastAsia" w:eastAsiaTheme="majorEastAsia" w:cstheme="majorEastAsia"/>
                <w:b/>
                <w:bCs/>
                <w:color w:val="000000" w:themeColor="text1"/>
                <w:kern w:val="0"/>
                <w:sz w:val="18"/>
                <w:szCs w:val="18"/>
                <w:lang w:val="en" w:eastAsia="zh-CN" w:bidi="ar"/>
                <w14:textFill>
                  <w14:solidFill>
                    <w14:schemeClr w14:val="tx1"/>
                  </w14:solidFill>
                </w14:textFill>
              </w:rPr>
              <w:t>）</w:t>
            </w:r>
          </w:p>
          <w:p w14:paraId="14B4E99C">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  港口企业未按本规定组织、实施防风防台工作的，由港口所在地港口管理部门视情况给予警告，并责令整改。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C13B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C64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港口企业未按规定组织、实施防风防台工作的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054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p>
        </w:tc>
      </w:tr>
      <w:tr w14:paraId="53D63CC5">
        <w:tblPrEx>
          <w:tblCellMar>
            <w:top w:w="0" w:type="dxa"/>
            <w:left w:w="108" w:type="dxa"/>
            <w:bottom w:w="0" w:type="dxa"/>
            <w:right w:w="108" w:type="dxa"/>
          </w:tblCellMar>
        </w:tblPrEx>
        <w:trPr>
          <w:trHeight w:val="3076"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F28E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7</w:t>
            </w:r>
          </w:p>
          <w:p w14:paraId="7097E5E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p>
          <w:p w14:paraId="6EA9434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vAlign w:val="center"/>
          </w:tcPr>
          <w:p w14:paraId="5797BB56">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未经许可使用港口岸线或者擅自变更港口岸线的使用权人、用途或者范围</w:t>
            </w:r>
          </w:p>
        </w:tc>
        <w:tc>
          <w:tcPr>
            <w:tcW w:w="3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5E8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《湖南省实施&lt;中华人民共和国港口法&gt;办法》</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p>
          <w:p w14:paraId="1F9074D2">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第九条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港口总体规划区内新建、改建、扩建港口设施使用港口岸线的，应当在项目批准立项前依法申请办理岸线使用审批手续。在原批准的港口岸线内改建、扩建港口设施，不变更港口岸线使用人和港口岸线用途的，不需重新办理港口岸线使用审批手续。</w:t>
            </w:r>
          </w:p>
          <w:p w14:paraId="5BCAC7CD">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第十三条第一款  港口岸线使用人应当按照批准的范围、用途及期限使用港口岸线，不得擅自转让使用权；需要变更使用权人、用途或者范围的，应当向原许可机关申请办理变更手续。</w:t>
            </w:r>
          </w:p>
        </w:tc>
        <w:tc>
          <w:tcPr>
            <w:tcW w:w="4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602C">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《湖南省实施&lt;中华人民共和国港口法&gt;办法》 </w:t>
            </w:r>
          </w:p>
          <w:p w14:paraId="114FE50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第三十五条第（一）项  违反本办法规定的，由有管辖权的港口管理机构按照下列规定予以处理：</w:t>
            </w:r>
          </w:p>
          <w:p w14:paraId="1FA90C3A">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（一）违反本办法第九条、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一款规定，未经许可使用港口岸线或者擅自变更港口岸线的使用权人、用途或者范围的，责令限期改正；对违法建筑物，责令限期拆除、恢复原状；逾期未拆除的，申请人民法院强制拆除，可以处五千元以上三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622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E80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未经许可使用港口岸线或者擅自变更港口岸线的使用权人、用途或者范围，逾期未拆除违法建筑物、构筑物的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C25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处五千元以上三万元以下罚款</w:t>
            </w:r>
          </w:p>
        </w:tc>
      </w:tr>
      <w:tr w14:paraId="78D4A800">
        <w:tblPrEx>
          <w:tblCellMar>
            <w:top w:w="0" w:type="dxa"/>
            <w:left w:w="108" w:type="dxa"/>
            <w:bottom w:w="0" w:type="dxa"/>
            <w:right w:w="108" w:type="dxa"/>
          </w:tblCellMar>
        </w:tblPrEx>
        <w:trPr>
          <w:trHeight w:val="2436"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017A">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8</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8</w:t>
            </w:r>
          </w:p>
          <w:p w14:paraId="2FC0C22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p>
          <w:p w14:paraId="330A596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vAlign w:val="center"/>
          </w:tcPr>
          <w:p w14:paraId="33FFCCC1">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在规划港区内建设影响港口规划实施的永久性建筑物、构筑物</w:t>
            </w:r>
          </w:p>
        </w:tc>
        <w:tc>
          <w:tcPr>
            <w:tcW w:w="3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79069">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《湖南省实施&lt;中华人民共和国港口法&gt;办法》 </w:t>
            </w:r>
          </w:p>
          <w:p w14:paraId="5A8EDB4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第十八条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在规划港区内不得建设影响港口规划实施的永久性建筑物、构筑物。县级以上人民政府规划行政主管部门审批可能影响港口规划实施的建设项目时，应当听取港口管理机构的意见。</w:t>
            </w:r>
          </w:p>
        </w:tc>
        <w:tc>
          <w:tcPr>
            <w:tcW w:w="4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1EB7C">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《湖南省实施&lt;中华人民共和国港口法&gt;办法》</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 xml:space="preserve">  第三十五条第（二）项违反本办法规定的，由有管辖权的港口管理机构按照下列规定予以处理：</w:t>
            </w:r>
          </w:p>
          <w:p w14:paraId="52249580">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（二）违反本办法第十八条规定，在规划港区内建设影响港口规划实施的永久</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性建筑物、构筑物的，责令限期拆除，恢复原状；逾期未拆除的，申请人民法院强制拆除，可以处一万元以上五万元以下罚款。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26B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71A2">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在规划港区内建设影响港口规划实施的永久性建筑物、构筑物逾期未拆除的</w:t>
            </w:r>
          </w:p>
        </w:tc>
        <w:tc>
          <w:tcPr>
            <w:tcW w:w="1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10A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元</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以上五万元以下罚款</w:t>
            </w:r>
          </w:p>
        </w:tc>
      </w:tr>
    </w:tbl>
    <w:p w14:paraId="2A9D5CCC">
      <w:pPr>
        <w:spacing w:line="240" w:lineRule="exact"/>
        <w:rPr>
          <w:color w:val="000000" w:themeColor="text1"/>
          <w14:textFill>
            <w14:solidFill>
              <w14:schemeClr w14:val="tx1"/>
            </w14:solidFill>
          </w14:textFill>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Nimbus Roman No9 L">
    <w:altName w:val="Segoe Print"/>
    <w:panose1 w:val="00000000000000000000"/>
    <w:charset w:val="00"/>
    <w:family w:val="auto"/>
    <w:pitch w:val="default"/>
    <w:sig w:usb0="00000000" w:usb1="00000000" w:usb2="00000000" w:usb3="00000000" w:csb0="0000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B4334"/>
    <w:multiLevelType w:val="singleLevel"/>
    <w:tmpl w:val="A7AB4334"/>
    <w:lvl w:ilvl="0" w:tentative="0">
      <w:start w:val="1"/>
      <w:numFmt w:val="chineseCounting"/>
      <w:suff w:val="nothing"/>
      <w:lvlText w:val="（%1）"/>
      <w:lvlJc w:val="left"/>
      <w:rPr>
        <w:rFonts w:hint="eastAsia"/>
      </w:rPr>
    </w:lvl>
  </w:abstractNum>
  <w:abstractNum w:abstractNumId="1">
    <w:nsid w:val="DEE6B937"/>
    <w:multiLevelType w:val="singleLevel"/>
    <w:tmpl w:val="DEE6B937"/>
    <w:lvl w:ilvl="0" w:tentative="0">
      <w:start w:val="3"/>
      <w:numFmt w:val="chineseCounting"/>
      <w:suff w:val="nothing"/>
      <w:lvlText w:val="（%1）"/>
      <w:lvlJc w:val="left"/>
      <w:rPr>
        <w:rFonts w:hint="eastAsia"/>
      </w:rPr>
    </w:lvl>
  </w:abstractNum>
  <w:abstractNum w:abstractNumId="2">
    <w:nsid w:val="EFA78A2F"/>
    <w:multiLevelType w:val="singleLevel"/>
    <w:tmpl w:val="EFA78A2F"/>
    <w:lvl w:ilvl="0" w:tentative="0">
      <w:start w:val="2"/>
      <w:numFmt w:val="chineseCounting"/>
      <w:suff w:val="nothing"/>
      <w:lvlText w:val="（%1）"/>
      <w:lvlJc w:val="left"/>
      <w:rPr>
        <w:rFonts w:hint="eastAsia"/>
      </w:rPr>
    </w:lvl>
  </w:abstractNum>
  <w:abstractNum w:abstractNumId="3">
    <w:nsid w:val="F52DB5AE"/>
    <w:multiLevelType w:val="singleLevel"/>
    <w:tmpl w:val="F52DB5AE"/>
    <w:lvl w:ilvl="0" w:tentative="0">
      <w:start w:val="1"/>
      <w:numFmt w:val="chineseCounting"/>
      <w:suff w:val="nothing"/>
      <w:lvlText w:val="（%1）"/>
      <w:lvlJc w:val="left"/>
      <w:rPr>
        <w:rFonts w:hint="eastAsia"/>
      </w:rPr>
    </w:lvl>
  </w:abstractNum>
  <w:abstractNum w:abstractNumId="4">
    <w:nsid w:val="3172F7E5"/>
    <w:multiLevelType w:val="singleLevel"/>
    <w:tmpl w:val="3172F7E5"/>
    <w:lvl w:ilvl="0" w:tentative="0">
      <w:start w:val="6"/>
      <w:numFmt w:val="chineseCounting"/>
      <w:suff w:val="nothing"/>
      <w:lvlText w:val="（%1）"/>
      <w:lvlJc w:val="left"/>
      <w:rPr>
        <w:rFonts w:hint="eastAsia"/>
      </w:rPr>
    </w:lvl>
  </w:abstractNum>
  <w:abstractNum w:abstractNumId="5">
    <w:nsid w:val="73BBBDF2"/>
    <w:multiLevelType w:val="singleLevel"/>
    <w:tmpl w:val="73BBBDF2"/>
    <w:lvl w:ilvl="0" w:tentative="0">
      <w:start w:val="1"/>
      <w:numFmt w:val="chineseCounting"/>
      <w:suff w:val="nothing"/>
      <w:lvlText w:val="（%1）"/>
      <w:lvlJc w:val="left"/>
      <w:rPr>
        <w:rFonts w:hint="eastAsia"/>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4OTdlOWY2ZmRkNmVlNjY1YTk3ZGI3MWY3ZDRiMWUifQ=="/>
  </w:docVars>
  <w:rsids>
    <w:rsidRoot w:val="44004473"/>
    <w:rsid w:val="00001A0A"/>
    <w:rsid w:val="00065E1B"/>
    <w:rsid w:val="0009098C"/>
    <w:rsid w:val="000F0484"/>
    <w:rsid w:val="00102340"/>
    <w:rsid w:val="001D057B"/>
    <w:rsid w:val="002574AF"/>
    <w:rsid w:val="002C7C3B"/>
    <w:rsid w:val="003418D3"/>
    <w:rsid w:val="003A166C"/>
    <w:rsid w:val="003B5371"/>
    <w:rsid w:val="003B577C"/>
    <w:rsid w:val="003E068C"/>
    <w:rsid w:val="003E5C5C"/>
    <w:rsid w:val="00443320"/>
    <w:rsid w:val="00464316"/>
    <w:rsid w:val="004E5CF7"/>
    <w:rsid w:val="00597742"/>
    <w:rsid w:val="006519E7"/>
    <w:rsid w:val="006856A4"/>
    <w:rsid w:val="0071392D"/>
    <w:rsid w:val="00752EA1"/>
    <w:rsid w:val="007C747C"/>
    <w:rsid w:val="007D5C3C"/>
    <w:rsid w:val="007F78AD"/>
    <w:rsid w:val="00802CE5"/>
    <w:rsid w:val="0087171E"/>
    <w:rsid w:val="008A53AA"/>
    <w:rsid w:val="00961C4A"/>
    <w:rsid w:val="009F059B"/>
    <w:rsid w:val="00A50DC1"/>
    <w:rsid w:val="00AB4E9A"/>
    <w:rsid w:val="00AE759D"/>
    <w:rsid w:val="00B86875"/>
    <w:rsid w:val="00C11781"/>
    <w:rsid w:val="00C96C65"/>
    <w:rsid w:val="00D51470"/>
    <w:rsid w:val="00DA1F0A"/>
    <w:rsid w:val="00DC2716"/>
    <w:rsid w:val="00DE5071"/>
    <w:rsid w:val="00DF39D2"/>
    <w:rsid w:val="00E17A04"/>
    <w:rsid w:val="00E259E8"/>
    <w:rsid w:val="00E40880"/>
    <w:rsid w:val="00E43E21"/>
    <w:rsid w:val="00E544F6"/>
    <w:rsid w:val="00E55BD8"/>
    <w:rsid w:val="00E57CF7"/>
    <w:rsid w:val="00E61F25"/>
    <w:rsid w:val="00E7502E"/>
    <w:rsid w:val="00F06A75"/>
    <w:rsid w:val="00F47CED"/>
    <w:rsid w:val="00F7644E"/>
    <w:rsid w:val="00F97D62"/>
    <w:rsid w:val="00FB039E"/>
    <w:rsid w:val="0107000E"/>
    <w:rsid w:val="013B4944"/>
    <w:rsid w:val="01640460"/>
    <w:rsid w:val="02904538"/>
    <w:rsid w:val="02CB2AA4"/>
    <w:rsid w:val="02E813BF"/>
    <w:rsid w:val="033C0E47"/>
    <w:rsid w:val="037A2468"/>
    <w:rsid w:val="03EF2B33"/>
    <w:rsid w:val="047507D9"/>
    <w:rsid w:val="051E6A56"/>
    <w:rsid w:val="056E5A22"/>
    <w:rsid w:val="061439B5"/>
    <w:rsid w:val="063C5854"/>
    <w:rsid w:val="064E5119"/>
    <w:rsid w:val="06D24634"/>
    <w:rsid w:val="074B1263"/>
    <w:rsid w:val="079B4602"/>
    <w:rsid w:val="07BB56F4"/>
    <w:rsid w:val="0822787F"/>
    <w:rsid w:val="087C4E83"/>
    <w:rsid w:val="08D315E7"/>
    <w:rsid w:val="090E293E"/>
    <w:rsid w:val="09526CCE"/>
    <w:rsid w:val="09F63AFE"/>
    <w:rsid w:val="0A101DFB"/>
    <w:rsid w:val="0C705DD6"/>
    <w:rsid w:val="0CB90E13"/>
    <w:rsid w:val="0D0F0BBE"/>
    <w:rsid w:val="0D7840A1"/>
    <w:rsid w:val="0ED041DB"/>
    <w:rsid w:val="0F131884"/>
    <w:rsid w:val="11235ED0"/>
    <w:rsid w:val="11C97D4A"/>
    <w:rsid w:val="12971B2C"/>
    <w:rsid w:val="132D4308"/>
    <w:rsid w:val="13C407C9"/>
    <w:rsid w:val="13FD8331"/>
    <w:rsid w:val="141352AC"/>
    <w:rsid w:val="1601480E"/>
    <w:rsid w:val="18DF7263"/>
    <w:rsid w:val="194D6F0B"/>
    <w:rsid w:val="1A7F18ED"/>
    <w:rsid w:val="1AD43B96"/>
    <w:rsid w:val="1B654444"/>
    <w:rsid w:val="1C682F5A"/>
    <w:rsid w:val="1C6B7949"/>
    <w:rsid w:val="1CA76EDA"/>
    <w:rsid w:val="1CF11734"/>
    <w:rsid w:val="1D5A320C"/>
    <w:rsid w:val="1E577FD8"/>
    <w:rsid w:val="1F501AAA"/>
    <w:rsid w:val="20724B38"/>
    <w:rsid w:val="20D920B6"/>
    <w:rsid w:val="21101533"/>
    <w:rsid w:val="21432BFC"/>
    <w:rsid w:val="2156678E"/>
    <w:rsid w:val="22032F56"/>
    <w:rsid w:val="241627E4"/>
    <w:rsid w:val="27361586"/>
    <w:rsid w:val="2767789C"/>
    <w:rsid w:val="27A943D1"/>
    <w:rsid w:val="27ED2FA7"/>
    <w:rsid w:val="28290944"/>
    <w:rsid w:val="28D04EA7"/>
    <w:rsid w:val="293B7AD2"/>
    <w:rsid w:val="29A273A6"/>
    <w:rsid w:val="2A616081"/>
    <w:rsid w:val="2B0D6AA1"/>
    <w:rsid w:val="2B1C4F36"/>
    <w:rsid w:val="2B8A1EA0"/>
    <w:rsid w:val="2BAA0794"/>
    <w:rsid w:val="2BB25806"/>
    <w:rsid w:val="2BDCD142"/>
    <w:rsid w:val="2C6721E1"/>
    <w:rsid w:val="2D986AF6"/>
    <w:rsid w:val="2DFA64A4"/>
    <w:rsid w:val="2E7E33C9"/>
    <w:rsid w:val="2EB42CB5"/>
    <w:rsid w:val="2EB80DEB"/>
    <w:rsid w:val="2EBB1012"/>
    <w:rsid w:val="2EFFE62B"/>
    <w:rsid w:val="2F5A36C5"/>
    <w:rsid w:val="2F7E0684"/>
    <w:rsid w:val="2FA16238"/>
    <w:rsid w:val="2FBF5F17"/>
    <w:rsid w:val="30E402A4"/>
    <w:rsid w:val="30F7099D"/>
    <w:rsid w:val="31DF827A"/>
    <w:rsid w:val="322A7FAB"/>
    <w:rsid w:val="33B85015"/>
    <w:rsid w:val="33D31231"/>
    <w:rsid w:val="354E2190"/>
    <w:rsid w:val="359C114E"/>
    <w:rsid w:val="3600796C"/>
    <w:rsid w:val="36A768D6"/>
    <w:rsid w:val="36F668C1"/>
    <w:rsid w:val="36F83850"/>
    <w:rsid w:val="36FA14CB"/>
    <w:rsid w:val="37215F74"/>
    <w:rsid w:val="38344A84"/>
    <w:rsid w:val="394A2C6F"/>
    <w:rsid w:val="39702E93"/>
    <w:rsid w:val="3A4F2C33"/>
    <w:rsid w:val="3B3B4F65"/>
    <w:rsid w:val="3B6D0DDB"/>
    <w:rsid w:val="3B7942C1"/>
    <w:rsid w:val="3BB45D4F"/>
    <w:rsid w:val="3BC7AC1A"/>
    <w:rsid w:val="3C163A10"/>
    <w:rsid w:val="3C7D0212"/>
    <w:rsid w:val="3C8970CF"/>
    <w:rsid w:val="3C915E8A"/>
    <w:rsid w:val="3CAF5C0A"/>
    <w:rsid w:val="3CB052A6"/>
    <w:rsid w:val="3CEFB6D2"/>
    <w:rsid w:val="3CF5D085"/>
    <w:rsid w:val="3D7DC797"/>
    <w:rsid w:val="3DFEC5F9"/>
    <w:rsid w:val="3DFF2DF9"/>
    <w:rsid w:val="3EC523D9"/>
    <w:rsid w:val="3EFC9D37"/>
    <w:rsid w:val="3F78A495"/>
    <w:rsid w:val="3FAE32B3"/>
    <w:rsid w:val="3FF57DD8"/>
    <w:rsid w:val="3FF95442"/>
    <w:rsid w:val="3FFD76C4"/>
    <w:rsid w:val="40137FA0"/>
    <w:rsid w:val="40D92E38"/>
    <w:rsid w:val="41F7617D"/>
    <w:rsid w:val="4238127C"/>
    <w:rsid w:val="42472441"/>
    <w:rsid w:val="4326474D"/>
    <w:rsid w:val="43A820CB"/>
    <w:rsid w:val="43C230D1"/>
    <w:rsid w:val="44004473"/>
    <w:rsid w:val="464267B9"/>
    <w:rsid w:val="47307A40"/>
    <w:rsid w:val="49BC5DEB"/>
    <w:rsid w:val="4A011472"/>
    <w:rsid w:val="4AD11BE1"/>
    <w:rsid w:val="4CD11D44"/>
    <w:rsid w:val="4D404761"/>
    <w:rsid w:val="4D6B6FFD"/>
    <w:rsid w:val="4D713736"/>
    <w:rsid w:val="4E395334"/>
    <w:rsid w:val="4E4864BE"/>
    <w:rsid w:val="4F77FC11"/>
    <w:rsid w:val="51264F59"/>
    <w:rsid w:val="52181704"/>
    <w:rsid w:val="52354064"/>
    <w:rsid w:val="52685EB9"/>
    <w:rsid w:val="52E3B377"/>
    <w:rsid w:val="54413194"/>
    <w:rsid w:val="54AB2D04"/>
    <w:rsid w:val="54C91EF7"/>
    <w:rsid w:val="55BFFDB8"/>
    <w:rsid w:val="56C105BC"/>
    <w:rsid w:val="58C63C68"/>
    <w:rsid w:val="59466678"/>
    <w:rsid w:val="5AD516E9"/>
    <w:rsid w:val="5B20788E"/>
    <w:rsid w:val="5B256281"/>
    <w:rsid w:val="5B667984"/>
    <w:rsid w:val="5BCF025C"/>
    <w:rsid w:val="5BCF07CA"/>
    <w:rsid w:val="5D1268DC"/>
    <w:rsid w:val="5EDE2F49"/>
    <w:rsid w:val="5F5F984C"/>
    <w:rsid w:val="5FBF03E4"/>
    <w:rsid w:val="5FFDD109"/>
    <w:rsid w:val="601C4AB5"/>
    <w:rsid w:val="6089339D"/>
    <w:rsid w:val="61FE16B1"/>
    <w:rsid w:val="620123E4"/>
    <w:rsid w:val="620B6B90"/>
    <w:rsid w:val="628A6675"/>
    <w:rsid w:val="637F521F"/>
    <w:rsid w:val="640B10C9"/>
    <w:rsid w:val="64EC2DD6"/>
    <w:rsid w:val="65426730"/>
    <w:rsid w:val="66225E96"/>
    <w:rsid w:val="669B6901"/>
    <w:rsid w:val="66D484E1"/>
    <w:rsid w:val="670A6E3C"/>
    <w:rsid w:val="67D2052D"/>
    <w:rsid w:val="67FC6601"/>
    <w:rsid w:val="68706054"/>
    <w:rsid w:val="6941072A"/>
    <w:rsid w:val="69AE49D0"/>
    <w:rsid w:val="69D305DB"/>
    <w:rsid w:val="6AAE635C"/>
    <w:rsid w:val="6AEE352C"/>
    <w:rsid w:val="6B3D1BBD"/>
    <w:rsid w:val="6B476A5C"/>
    <w:rsid w:val="6B99345E"/>
    <w:rsid w:val="6BA42DD9"/>
    <w:rsid w:val="6C940FE7"/>
    <w:rsid w:val="6CDA8DF0"/>
    <w:rsid w:val="6D635AD2"/>
    <w:rsid w:val="6D7F0E63"/>
    <w:rsid w:val="6D97A222"/>
    <w:rsid w:val="6DB7EC4F"/>
    <w:rsid w:val="6DD32C57"/>
    <w:rsid w:val="6E775CD9"/>
    <w:rsid w:val="6E7F47FF"/>
    <w:rsid w:val="6F2F77CE"/>
    <w:rsid w:val="6F6DE67B"/>
    <w:rsid w:val="6F6F9713"/>
    <w:rsid w:val="6F7F177D"/>
    <w:rsid w:val="6FCFB1C3"/>
    <w:rsid w:val="6FDF823F"/>
    <w:rsid w:val="6FFFDDD3"/>
    <w:rsid w:val="709F4389"/>
    <w:rsid w:val="70E315C3"/>
    <w:rsid w:val="71D0475E"/>
    <w:rsid w:val="72675BE2"/>
    <w:rsid w:val="72D578E7"/>
    <w:rsid w:val="73D12DD7"/>
    <w:rsid w:val="752E288D"/>
    <w:rsid w:val="75B27CA5"/>
    <w:rsid w:val="76C604C1"/>
    <w:rsid w:val="775F9911"/>
    <w:rsid w:val="777F2441"/>
    <w:rsid w:val="77B470F0"/>
    <w:rsid w:val="77BF8EC6"/>
    <w:rsid w:val="77DA6296"/>
    <w:rsid w:val="77E815CC"/>
    <w:rsid w:val="77FEBA83"/>
    <w:rsid w:val="780650DE"/>
    <w:rsid w:val="780A6C79"/>
    <w:rsid w:val="78C768A8"/>
    <w:rsid w:val="78E201F2"/>
    <w:rsid w:val="796EEBB8"/>
    <w:rsid w:val="79776F22"/>
    <w:rsid w:val="79D11656"/>
    <w:rsid w:val="79FF3494"/>
    <w:rsid w:val="7A8B158A"/>
    <w:rsid w:val="7A9F5CF3"/>
    <w:rsid w:val="7BB73BAB"/>
    <w:rsid w:val="7BCFD3C7"/>
    <w:rsid w:val="7BFDB874"/>
    <w:rsid w:val="7BFFC9C1"/>
    <w:rsid w:val="7C3106B9"/>
    <w:rsid w:val="7C4A4DDD"/>
    <w:rsid w:val="7D5F46D2"/>
    <w:rsid w:val="7D754ECC"/>
    <w:rsid w:val="7D7C7A6C"/>
    <w:rsid w:val="7D7D05BE"/>
    <w:rsid w:val="7D902089"/>
    <w:rsid w:val="7DAD6173"/>
    <w:rsid w:val="7DDB1F42"/>
    <w:rsid w:val="7DDF27C5"/>
    <w:rsid w:val="7DF70762"/>
    <w:rsid w:val="7DFFC014"/>
    <w:rsid w:val="7E395784"/>
    <w:rsid w:val="7E777927"/>
    <w:rsid w:val="7EBE6015"/>
    <w:rsid w:val="7EC9AA65"/>
    <w:rsid w:val="7EEF866D"/>
    <w:rsid w:val="7EFD5A2D"/>
    <w:rsid w:val="7F1B7BFB"/>
    <w:rsid w:val="7F76B02F"/>
    <w:rsid w:val="7F7E52F1"/>
    <w:rsid w:val="7F7F5759"/>
    <w:rsid w:val="7FAA4AAD"/>
    <w:rsid w:val="7FBE6D46"/>
    <w:rsid w:val="7FD71D6D"/>
    <w:rsid w:val="7FD91C23"/>
    <w:rsid w:val="7FDA5C0C"/>
    <w:rsid w:val="7FE72462"/>
    <w:rsid w:val="7FF7FC76"/>
    <w:rsid w:val="7FF99977"/>
    <w:rsid w:val="8F3F4EE4"/>
    <w:rsid w:val="8F9CB015"/>
    <w:rsid w:val="9F6AD953"/>
    <w:rsid w:val="A4B59C7A"/>
    <w:rsid w:val="A5BCEA1E"/>
    <w:rsid w:val="A6AF5EA0"/>
    <w:rsid w:val="AF9BC1BC"/>
    <w:rsid w:val="AFFF11BC"/>
    <w:rsid w:val="B9CFFDEE"/>
    <w:rsid w:val="B9D596F7"/>
    <w:rsid w:val="BB97EC26"/>
    <w:rsid w:val="BEDD45EC"/>
    <w:rsid w:val="BEFF4353"/>
    <w:rsid w:val="BF5FDDEB"/>
    <w:rsid w:val="BFCDE314"/>
    <w:rsid w:val="BFEF2EB2"/>
    <w:rsid w:val="BFEF5E84"/>
    <w:rsid w:val="C7DF40DB"/>
    <w:rsid w:val="CEFA737A"/>
    <w:rsid w:val="CF7F2777"/>
    <w:rsid w:val="CF9B6D6F"/>
    <w:rsid w:val="CFA7A94A"/>
    <w:rsid w:val="CFE74ACE"/>
    <w:rsid w:val="CFF76BAF"/>
    <w:rsid w:val="D3675A36"/>
    <w:rsid w:val="D7D6A4CC"/>
    <w:rsid w:val="D7F43BAC"/>
    <w:rsid w:val="DBFA9A3F"/>
    <w:rsid w:val="DC76C60E"/>
    <w:rsid w:val="DDBF82F5"/>
    <w:rsid w:val="DDD6C320"/>
    <w:rsid w:val="DDFFFF2E"/>
    <w:rsid w:val="DEBE327D"/>
    <w:rsid w:val="DF673002"/>
    <w:rsid w:val="DF9FED36"/>
    <w:rsid w:val="DFA5243E"/>
    <w:rsid w:val="DFA54852"/>
    <w:rsid w:val="DFE71C91"/>
    <w:rsid w:val="E6DE5973"/>
    <w:rsid w:val="E75F64D1"/>
    <w:rsid w:val="EC4B272E"/>
    <w:rsid w:val="ED170995"/>
    <w:rsid w:val="ED6B3222"/>
    <w:rsid w:val="ED7F472E"/>
    <w:rsid w:val="ED9DD2F9"/>
    <w:rsid w:val="EDF656C6"/>
    <w:rsid w:val="EEAF9147"/>
    <w:rsid w:val="EEAFB4E1"/>
    <w:rsid w:val="EF1FC16F"/>
    <w:rsid w:val="EFE745F2"/>
    <w:rsid w:val="EFFF0526"/>
    <w:rsid w:val="F26AF432"/>
    <w:rsid w:val="F3E35289"/>
    <w:rsid w:val="F63FC833"/>
    <w:rsid w:val="F6FB805C"/>
    <w:rsid w:val="F7ADF4E7"/>
    <w:rsid w:val="F7C5AE7A"/>
    <w:rsid w:val="F7C79DBC"/>
    <w:rsid w:val="F7DD5008"/>
    <w:rsid w:val="F97F128E"/>
    <w:rsid w:val="F9FF10A9"/>
    <w:rsid w:val="FAF57A14"/>
    <w:rsid w:val="FBD79C84"/>
    <w:rsid w:val="FBF38B7C"/>
    <w:rsid w:val="FBFCF6BE"/>
    <w:rsid w:val="FBFDB200"/>
    <w:rsid w:val="FBFFB9DA"/>
    <w:rsid w:val="FC7D9367"/>
    <w:rsid w:val="FCAA8423"/>
    <w:rsid w:val="FCF7F5CA"/>
    <w:rsid w:val="FDEFC1BD"/>
    <w:rsid w:val="FDFDA4E3"/>
    <w:rsid w:val="FDFF1160"/>
    <w:rsid w:val="FE7FE813"/>
    <w:rsid w:val="FED89AFD"/>
    <w:rsid w:val="FEFD6037"/>
    <w:rsid w:val="FF3FC4DA"/>
    <w:rsid w:val="FF5038F6"/>
    <w:rsid w:val="FF576C9A"/>
    <w:rsid w:val="FFA7E65C"/>
    <w:rsid w:val="FFBE42B2"/>
    <w:rsid w:val="FFD4E8D8"/>
    <w:rsid w:val="FFD95970"/>
    <w:rsid w:val="FFDF8277"/>
    <w:rsid w:val="FFDF82BB"/>
    <w:rsid w:val="FFE832E4"/>
    <w:rsid w:val="FFEB6E06"/>
    <w:rsid w:val="FFEDD3D9"/>
    <w:rsid w:val="FFFB3A3D"/>
    <w:rsid w:val="FFFD9528"/>
    <w:rsid w:val="FFFE075A"/>
    <w:rsid w:val="FFFF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qFormat/>
    <w:uiPriority w:val="0"/>
    <w:pPr>
      <w:spacing w:after="120"/>
    </w:pPr>
    <w:rPr>
      <w:rFonts w:hint="eastAsia" w:ascii="仿宋" w:hAnsi="仿宋" w:eastAsia="仿宋"/>
      <w:kern w:val="0"/>
      <w:sz w:val="20"/>
    </w:rPr>
  </w:style>
  <w:style w:type="paragraph" w:styleId="4">
    <w:name w:val="toc 5"/>
    <w:basedOn w:val="1"/>
    <w:next w:val="1"/>
    <w:qFormat/>
    <w:uiPriority w:val="0"/>
    <w:pPr>
      <w:ind w:left="1680" w:leftChars="800"/>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customStyle="1" w:styleId="10">
    <w:name w:val="font61"/>
    <w:basedOn w:val="9"/>
    <w:qFormat/>
    <w:uiPriority w:val="0"/>
    <w:rPr>
      <w:rFonts w:ascii="Arial" w:hAnsi="Arial" w:cs="Arial"/>
      <w:color w:val="000000"/>
      <w:sz w:val="20"/>
      <w:szCs w:val="20"/>
      <w:u w:val="none"/>
    </w:rPr>
  </w:style>
  <w:style w:type="character" w:customStyle="1" w:styleId="11">
    <w:name w:val="font01"/>
    <w:basedOn w:val="9"/>
    <w:qFormat/>
    <w:uiPriority w:val="0"/>
    <w:rPr>
      <w:rFonts w:hint="eastAsia" w:ascii="仿宋" w:hAnsi="仿宋" w:eastAsia="仿宋" w:cs="仿宋"/>
      <w:color w:val="000000"/>
      <w:sz w:val="20"/>
      <w:szCs w:val="20"/>
      <w:u w:val="none"/>
    </w:rPr>
  </w:style>
  <w:style w:type="character" w:customStyle="1" w:styleId="12">
    <w:name w:val="页眉 字符"/>
    <w:basedOn w:val="9"/>
    <w:link w:val="6"/>
    <w:qFormat/>
    <w:uiPriority w:val="0"/>
    <w:rPr>
      <w:rFonts w:asciiTheme="minorHAnsi" w:hAnsiTheme="minorHAnsi" w:eastAsiaTheme="minorEastAsia" w:cstheme="minorBidi"/>
      <w:kern w:val="2"/>
      <w:sz w:val="18"/>
      <w:szCs w:val="18"/>
    </w:rPr>
  </w:style>
  <w:style w:type="character" w:customStyle="1" w:styleId="13">
    <w:name w:val="页脚 字符"/>
    <w:basedOn w:val="9"/>
    <w:link w:val="5"/>
    <w:qFormat/>
    <w:uiPriority w:val="0"/>
    <w:rPr>
      <w:rFonts w:asciiTheme="minorHAnsi" w:hAnsiTheme="minorHAnsi" w:eastAsiaTheme="minorEastAsia" w:cstheme="minorBidi"/>
      <w:kern w:val="2"/>
      <w:sz w:val="18"/>
      <w:szCs w:val="18"/>
    </w:rPr>
  </w:style>
  <w:style w:type="paragraph" w:customStyle="1" w:styleId="14">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15">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16">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7">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18">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19">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20">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21">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22">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23">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24">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25">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26">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27">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28">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29">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30">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31">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2">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3">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34">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35">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6">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37">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8">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39">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0">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1">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2">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3">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4">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5">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6">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7">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8">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9">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50">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51">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2">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3">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4">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5">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6">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7">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8">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9">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0">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1">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2">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3">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4">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5">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66">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67">
    <w:name w:val="font91"/>
    <w:basedOn w:val="9"/>
    <w:qFormat/>
    <w:uiPriority w:val="0"/>
    <w:rPr>
      <w:rFonts w:hint="default" w:ascii="Arial" w:hAnsi="Arial" w:cs="Arial"/>
      <w:color w:val="000000"/>
      <w:sz w:val="20"/>
      <w:szCs w:val="20"/>
      <w:u w:val="none"/>
    </w:rPr>
  </w:style>
  <w:style w:type="character" w:customStyle="1" w:styleId="68">
    <w:name w:val="font101"/>
    <w:basedOn w:val="9"/>
    <w:qFormat/>
    <w:uiPriority w:val="0"/>
    <w:rPr>
      <w:rFonts w:hint="default" w:ascii="DejaVu Sans" w:hAnsi="DejaVu Sans" w:cs="DejaVu Sans"/>
      <w:color w:val="000000"/>
      <w:sz w:val="20"/>
      <w:szCs w:val="20"/>
      <w:u w:val="none"/>
    </w:rPr>
  </w:style>
  <w:style w:type="character" w:customStyle="1" w:styleId="69">
    <w:name w:val="font51"/>
    <w:basedOn w:val="9"/>
    <w:qFormat/>
    <w:uiPriority w:val="0"/>
    <w:rPr>
      <w:rFonts w:ascii="Arial" w:hAnsi="Arial" w:cs="Arial"/>
      <w:color w:val="000000"/>
      <w:sz w:val="16"/>
      <w:szCs w:val="16"/>
      <w:u w:val="none"/>
    </w:rPr>
  </w:style>
  <w:style w:type="character" w:customStyle="1" w:styleId="70">
    <w:name w:val="font21"/>
    <w:basedOn w:val="9"/>
    <w:qFormat/>
    <w:uiPriority w:val="0"/>
    <w:rPr>
      <w:rFonts w:hint="eastAsia" w:ascii="仿宋" w:hAnsi="仿宋" w:eastAsia="仿宋" w:cs="仿宋"/>
      <w:color w:val="000000"/>
      <w:sz w:val="16"/>
      <w:szCs w:val="16"/>
      <w:u w:val="none"/>
    </w:rPr>
  </w:style>
  <w:style w:type="character" w:customStyle="1" w:styleId="71">
    <w:name w:val="font11"/>
    <w:basedOn w:val="9"/>
    <w:qFormat/>
    <w:uiPriority w:val="0"/>
    <w:rPr>
      <w:rFonts w:ascii="Nimbus Roman No9 L" w:hAnsi="Nimbus Roman No9 L" w:eastAsia="Nimbus Roman No9 L" w:cs="Nimbus Roman No9 L"/>
      <w:color w:val="000000"/>
      <w:sz w:val="16"/>
      <w:szCs w:val="16"/>
      <w:u w:val="none"/>
    </w:rPr>
  </w:style>
  <w:style w:type="character" w:customStyle="1" w:styleId="72">
    <w:name w:val="font71"/>
    <w:basedOn w:val="9"/>
    <w:qFormat/>
    <w:uiPriority w:val="0"/>
    <w:rPr>
      <w:rFonts w:hint="eastAsia" w:ascii="仿宋" w:hAnsi="仿宋" w:eastAsia="仿宋" w:cs="仿宋"/>
      <w:b/>
      <w:bCs/>
      <w:color w:val="FF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50</Pages>
  <Words>14767</Words>
  <Characters>15001</Characters>
  <Lines>516</Lines>
  <Paragraphs>145</Paragraphs>
  <TotalTime>0</TotalTime>
  <ScaleCrop>false</ScaleCrop>
  <LinksUpToDate>false</LinksUpToDate>
  <CharactersWithSpaces>15475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2022-04-29T05:21:00Z</dcterms:created>
  <dc:creator>Administrator</dc:creator>
  <cp:lastModifiedBy>姗子</cp:lastModifiedBy>
  <cp:lastPrinted>2022-08-05T18:01:00Z</cp:lastPrinted>
  <dcterms:modified xsi:type="dcterms:W3CDTF">2025-08-29T09:42:51Z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AA94BB7CD2264A8388902E7734A568CA_13</vt:lpwstr>
  </property>
  <property fmtid="{D5CDD505-2E9C-101B-9397-08002B2CF9AE}" pid="4" name="KSOTemplateDocerSaveRecord">
    <vt:lpwstr>eyJoZGlkIjoiYmU0YmJkNjNhMTViNmRkYjQ2YjZkMzlhM2Y2MzQwOGMiLCJ1c2VySWQiOiI0MTQ4ODc3MjEifQ==</vt:lpwstr>
  </property>
</Properties>
</file>